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57" w:rsidRPr="00EE7407" w:rsidRDefault="0076328E" w:rsidP="00416C57">
      <w:pPr>
        <w:pStyle w:val="Style1"/>
        <w:widowControl/>
        <w:spacing w:before="16" w:line="288" w:lineRule="auto"/>
        <w:ind w:firstLine="121"/>
        <w:jc w:val="center"/>
        <w:rPr>
          <w:rStyle w:val="FontStyle11"/>
          <w:color w:val="002060"/>
          <w:lang w:val="ru-RU"/>
        </w:rPr>
      </w:pPr>
      <w:r>
        <w:rPr>
          <w:color w:val="00206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75pt;margin-top:0;width:158.25pt;height:241.85pt;z-index:251658240;mso-wrap-edited:f;mso-wrap-distance-left:1.85pt;mso-wrap-distance-right:1.85pt;mso-position-horizontal-relative:margin" filled="f" stroked="f">
            <v:textbox inset="0,0,0,0">
              <w:txbxContent>
                <w:p w:rsidR="004C5505" w:rsidRDefault="00CB3EB8">
                  <w:pPr>
                    <w:widowControl/>
                  </w:pPr>
                  <w:r>
                    <w:rPr>
                      <w:noProof/>
                      <w:lang w:val="ru-RU" w:eastAsia="zh-TW"/>
                    </w:rPr>
                    <w:drawing>
                      <wp:inline distT="0" distB="0" distL="0" distR="0">
                        <wp:extent cx="2146297" cy="3047743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матеріали\08-Вестник ХДУ Психология\2014\№1\ХДУ-Весник-психологи-сайт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297" cy="3047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right" anchorx="margin"/>
          </v:shape>
        </w:pict>
      </w:r>
      <w:r w:rsidR="00416C57" w:rsidRPr="00EE7407">
        <w:rPr>
          <w:rStyle w:val="FontStyle11"/>
          <w:color w:val="002060"/>
          <w:lang w:val="ru-RU"/>
        </w:rPr>
        <w:t>УСЛОВИЯ ПУБЛИКАЦИИ СТАТЕЙ</w:t>
      </w:r>
    </w:p>
    <w:p w:rsidR="00416C57" w:rsidRPr="00EE7407" w:rsidRDefault="00416C57" w:rsidP="00416C57">
      <w:pPr>
        <w:pStyle w:val="Style1"/>
        <w:widowControl/>
        <w:spacing w:before="16" w:line="288" w:lineRule="auto"/>
        <w:ind w:firstLine="121"/>
        <w:jc w:val="center"/>
        <w:rPr>
          <w:rStyle w:val="FontStyle11"/>
          <w:color w:val="002060"/>
          <w:lang w:val="ru-RU"/>
        </w:rPr>
      </w:pPr>
      <w:r w:rsidRPr="00EE7407">
        <w:rPr>
          <w:rStyle w:val="FontStyle11"/>
          <w:color w:val="002060"/>
          <w:lang w:val="ru-RU"/>
        </w:rPr>
        <w:t>В НАУЧНОМ ВЕСТНИК</w:t>
      </w:r>
      <w:r w:rsidR="00EE7407" w:rsidRPr="00EE7407">
        <w:rPr>
          <w:rStyle w:val="FontStyle11"/>
          <w:color w:val="002060"/>
          <w:lang w:val="ru-RU"/>
        </w:rPr>
        <w:t>Е</w:t>
      </w:r>
      <w:r w:rsidRPr="00EE7407">
        <w:rPr>
          <w:rStyle w:val="FontStyle11"/>
          <w:color w:val="002060"/>
          <w:lang w:val="ru-RU"/>
        </w:rPr>
        <w:t xml:space="preserve"> ХЕРСОНСКОГО ГОСУДАРСТВЕННОГО УНИВЕРСИТЕТА.</w:t>
      </w:r>
    </w:p>
    <w:p w:rsidR="004C5505" w:rsidRPr="00EE7407" w:rsidRDefault="00416C57" w:rsidP="00E57CCD">
      <w:pPr>
        <w:pStyle w:val="Style1"/>
        <w:widowControl/>
        <w:spacing w:before="16" w:line="288" w:lineRule="auto"/>
        <w:ind w:right="-286" w:firstLine="121"/>
        <w:jc w:val="center"/>
        <w:rPr>
          <w:rStyle w:val="FontStyle11"/>
          <w:color w:val="002060"/>
          <w:lang w:val="ru-RU"/>
        </w:rPr>
      </w:pPr>
      <w:r w:rsidRPr="00EE7407">
        <w:rPr>
          <w:rStyle w:val="FontStyle11"/>
          <w:color w:val="002060"/>
          <w:lang w:val="ru-RU"/>
        </w:rPr>
        <w:t>СЕРИЯ «ПСИХ</w:t>
      </w:r>
      <w:bookmarkStart w:id="0" w:name="_GoBack"/>
      <w:bookmarkEnd w:id="0"/>
      <w:r w:rsidRPr="00EE7407">
        <w:rPr>
          <w:rStyle w:val="FontStyle11"/>
          <w:color w:val="002060"/>
          <w:lang w:val="ru-RU"/>
        </w:rPr>
        <w:t>ОЛОГИЧЕСКИЕ НАУКИ</w:t>
      </w:r>
      <w:r w:rsidR="00DF2660" w:rsidRPr="00EE7407">
        <w:rPr>
          <w:rStyle w:val="FontStyle11"/>
          <w:color w:val="002060"/>
          <w:lang w:val="ru-RU"/>
        </w:rPr>
        <w:t>»</w:t>
      </w:r>
      <w:r w:rsidR="000B7AA9">
        <w:rPr>
          <w:rStyle w:val="FontStyle11"/>
          <w:color w:val="002060"/>
          <w:lang w:val="ru-RU"/>
        </w:rPr>
        <w:t xml:space="preserve"> № </w:t>
      </w:r>
      <w:r w:rsidR="00E57CCD">
        <w:rPr>
          <w:rStyle w:val="FontStyle11"/>
          <w:color w:val="002060"/>
          <w:lang w:val="ru-RU"/>
        </w:rPr>
        <w:t>1-</w:t>
      </w:r>
      <w:r w:rsidR="000B7AA9">
        <w:rPr>
          <w:rStyle w:val="FontStyle11"/>
          <w:color w:val="002060"/>
          <w:lang w:val="ru-RU"/>
        </w:rPr>
        <w:t>2</w:t>
      </w:r>
      <w:r w:rsidR="00E57CCD">
        <w:rPr>
          <w:rStyle w:val="FontStyle11"/>
          <w:color w:val="002060"/>
          <w:lang w:val="ru-RU"/>
        </w:rPr>
        <w:t xml:space="preserve"> / 2015</w:t>
      </w:r>
      <w:r w:rsidR="004F2C5B">
        <w:rPr>
          <w:rStyle w:val="FontStyle11"/>
          <w:color w:val="002060"/>
          <w:lang w:val="ru-RU"/>
        </w:rPr>
        <w:t xml:space="preserve"> г. </w:t>
      </w:r>
    </w:p>
    <w:p w:rsidR="004C5505" w:rsidRPr="00EE7407" w:rsidRDefault="004C5505" w:rsidP="0001005E">
      <w:pPr>
        <w:pStyle w:val="Style2"/>
        <w:widowControl/>
        <w:spacing w:line="288" w:lineRule="auto"/>
        <w:rPr>
          <w:sz w:val="20"/>
          <w:szCs w:val="20"/>
          <w:lang w:val="ru-RU"/>
        </w:rPr>
      </w:pPr>
    </w:p>
    <w:p w:rsidR="00EE7407" w:rsidRDefault="00416C57" w:rsidP="00416C57">
      <w:pPr>
        <w:pStyle w:val="Style3"/>
        <w:widowControl/>
        <w:spacing w:before="55" w:line="288" w:lineRule="auto"/>
        <w:rPr>
          <w:rStyle w:val="FontStyle13"/>
          <w:lang w:val="ru-RU"/>
        </w:rPr>
      </w:pPr>
      <w:r w:rsidRPr="00EE7407">
        <w:rPr>
          <w:rStyle w:val="FontStyle13"/>
          <w:lang w:val="ru-RU"/>
        </w:rPr>
        <w:t xml:space="preserve">Научный вестник Херсонского государственного университета. Серия «Психологические науки» </w:t>
      </w:r>
      <w:r w:rsidR="005D09CE" w:rsidRPr="00EE7407">
        <w:rPr>
          <w:rStyle w:val="FontStyle12"/>
          <w:i w:val="0"/>
          <w:lang w:val="ru-RU"/>
        </w:rPr>
        <w:t>–</w:t>
      </w:r>
      <w:r w:rsidRPr="00EE7407">
        <w:rPr>
          <w:rStyle w:val="FontStyle13"/>
          <w:lang w:val="ru-RU"/>
        </w:rPr>
        <w:t xml:space="preserve"> это научно-теоретическое</w:t>
      </w:r>
      <w:r w:rsidR="005D09CE" w:rsidRPr="00EE7407">
        <w:rPr>
          <w:rStyle w:val="FontStyle13"/>
          <w:lang w:val="ru-RU"/>
        </w:rPr>
        <w:t xml:space="preserve"> издание по психологическим</w:t>
      </w:r>
      <w:r w:rsidRPr="00EE7407">
        <w:rPr>
          <w:rStyle w:val="FontStyle13"/>
          <w:lang w:val="ru-RU"/>
        </w:rPr>
        <w:t xml:space="preserve"> наук</w:t>
      </w:r>
      <w:r w:rsidR="005D09CE" w:rsidRPr="00EE7407">
        <w:rPr>
          <w:rStyle w:val="FontStyle13"/>
          <w:lang w:val="ru-RU"/>
        </w:rPr>
        <w:t>ам</w:t>
      </w:r>
      <w:r w:rsidRPr="00EE7407">
        <w:rPr>
          <w:rStyle w:val="FontStyle13"/>
          <w:lang w:val="ru-RU"/>
        </w:rPr>
        <w:t>, основанное в 2013</w:t>
      </w:r>
      <w:r w:rsidR="00EE7407">
        <w:rPr>
          <w:rStyle w:val="FontStyle13"/>
          <w:lang w:val="ru-RU"/>
        </w:rPr>
        <w:t xml:space="preserve"> г.</w:t>
      </w:r>
      <w:r w:rsidRPr="00EE7407">
        <w:rPr>
          <w:rStyle w:val="FontStyle13"/>
          <w:lang w:val="ru-RU"/>
        </w:rPr>
        <w:t xml:space="preserve"> </w:t>
      </w:r>
    </w:p>
    <w:p w:rsidR="00416C57" w:rsidRDefault="00416C57" w:rsidP="00416C57">
      <w:pPr>
        <w:pStyle w:val="Style3"/>
        <w:widowControl/>
        <w:spacing w:before="55" w:line="288" w:lineRule="auto"/>
        <w:rPr>
          <w:rStyle w:val="FontStyle13"/>
          <w:b/>
          <w:lang w:val="ru-RU"/>
        </w:rPr>
      </w:pPr>
      <w:r w:rsidRPr="00EE7407">
        <w:rPr>
          <w:rStyle w:val="FontStyle13"/>
          <w:lang w:val="ru-RU"/>
        </w:rPr>
        <w:t xml:space="preserve">Свидетельство о регистрации: </w:t>
      </w:r>
      <w:r w:rsidRPr="00ED131B">
        <w:rPr>
          <w:rStyle w:val="FontStyle13"/>
          <w:b/>
          <w:lang w:val="ru-RU"/>
        </w:rPr>
        <w:t>КВ № 20082-9882 Р.</w:t>
      </w:r>
    </w:p>
    <w:p w:rsidR="00ED131B" w:rsidRPr="00EE7407" w:rsidRDefault="00ED131B" w:rsidP="00416C57">
      <w:pPr>
        <w:pStyle w:val="Style3"/>
        <w:widowControl/>
        <w:spacing w:before="55" w:line="288" w:lineRule="auto"/>
        <w:rPr>
          <w:rStyle w:val="FontStyle13"/>
          <w:lang w:val="ru-RU"/>
        </w:rPr>
      </w:pPr>
      <w:r w:rsidRPr="00ED131B">
        <w:rPr>
          <w:rStyle w:val="FontStyle13"/>
          <w:lang w:val="ru-RU"/>
        </w:rPr>
        <w:t xml:space="preserve">Centre International de l'ISSN: </w:t>
      </w:r>
      <w:r w:rsidRPr="00ED131B">
        <w:rPr>
          <w:rStyle w:val="FontStyle13"/>
          <w:b/>
          <w:lang w:val="ru-RU"/>
        </w:rPr>
        <w:t>2312-3206.</w:t>
      </w:r>
    </w:p>
    <w:p w:rsidR="00416C57" w:rsidRDefault="00416C57" w:rsidP="00416C57">
      <w:pPr>
        <w:pStyle w:val="Style3"/>
        <w:widowControl/>
        <w:spacing w:before="55" w:line="288" w:lineRule="auto"/>
        <w:rPr>
          <w:rStyle w:val="FontStyle13"/>
          <w:lang w:val="ru-RU"/>
        </w:rPr>
      </w:pPr>
      <w:r w:rsidRPr="00EE7407">
        <w:rPr>
          <w:rStyle w:val="FontStyle13"/>
          <w:lang w:val="ru-RU"/>
        </w:rPr>
        <w:t>В сборнике освещаются актуальные вопросы общей психологии и психологии личности, педагогической и коррекционной психологии, истории психологии, социальной и юридической психологии, психологии социальной работы, организационной психологии и экономической психологии.</w:t>
      </w:r>
    </w:p>
    <w:p w:rsidR="00ED131B" w:rsidRPr="00EE7407" w:rsidRDefault="00ED131B" w:rsidP="00416C57">
      <w:pPr>
        <w:pStyle w:val="Style3"/>
        <w:widowControl/>
        <w:spacing w:before="55" w:line="288" w:lineRule="auto"/>
        <w:rPr>
          <w:rStyle w:val="FontStyle13"/>
          <w:lang w:val="ru-RU"/>
        </w:rPr>
      </w:pPr>
    </w:p>
    <w:p w:rsidR="00CB3EB8" w:rsidRDefault="00CB3EB8" w:rsidP="00416C57">
      <w:pPr>
        <w:pStyle w:val="Style3"/>
        <w:widowControl/>
        <w:spacing w:line="288" w:lineRule="auto"/>
        <w:rPr>
          <w:rStyle w:val="FontStyle11"/>
          <w:lang w:val="ru-RU"/>
        </w:rPr>
      </w:pPr>
      <w:r w:rsidRPr="00CB3EB8">
        <w:rPr>
          <w:rStyle w:val="FontStyle11"/>
          <w:lang w:val="ru-RU"/>
        </w:rPr>
        <w:t xml:space="preserve">Научный вестник Херсонского государственного университета. Серия «Психологические науки» является </w:t>
      </w:r>
      <w:r w:rsidR="00ED131B">
        <w:rPr>
          <w:rStyle w:val="FontStyle11"/>
          <w:lang w:val="ru-RU"/>
        </w:rPr>
        <w:t>специализированным</w:t>
      </w:r>
      <w:r w:rsidRPr="00CB3EB8">
        <w:rPr>
          <w:rStyle w:val="FontStyle11"/>
          <w:lang w:val="ru-RU"/>
        </w:rPr>
        <w:t xml:space="preserve"> изданием на основании Приказа МОН Украины от 4 июля 2014 № 793 (приложение № 8).</w:t>
      </w:r>
    </w:p>
    <w:p w:rsidR="00ED131B" w:rsidRDefault="00ED131B" w:rsidP="00416C57">
      <w:pPr>
        <w:pStyle w:val="Style3"/>
        <w:widowControl/>
        <w:spacing w:line="288" w:lineRule="auto"/>
        <w:rPr>
          <w:rStyle w:val="FontStyle11"/>
          <w:lang w:val="ru-RU"/>
        </w:rPr>
      </w:pPr>
    </w:p>
    <w:p w:rsidR="004C5505" w:rsidRPr="00EE7407" w:rsidRDefault="00416C57" w:rsidP="00416C57">
      <w:pPr>
        <w:pStyle w:val="Style3"/>
        <w:widowControl/>
        <w:spacing w:line="288" w:lineRule="auto"/>
        <w:rPr>
          <w:rStyle w:val="FontStyle11"/>
          <w:b w:val="0"/>
          <w:lang w:val="ru-RU"/>
        </w:rPr>
      </w:pPr>
      <w:r w:rsidRPr="00CB3EB8">
        <w:rPr>
          <w:rStyle w:val="FontStyle11"/>
          <w:b w:val="0"/>
          <w:lang w:val="ru-RU"/>
        </w:rPr>
        <w:t>К печати</w:t>
      </w:r>
      <w:r w:rsidRPr="00EE7407">
        <w:rPr>
          <w:rStyle w:val="FontStyle11"/>
          <w:lang w:val="ru-RU"/>
        </w:rPr>
        <w:t xml:space="preserve"> </w:t>
      </w:r>
      <w:r w:rsidRPr="00EE7407">
        <w:rPr>
          <w:rStyle w:val="FontStyle11"/>
          <w:b w:val="0"/>
          <w:lang w:val="ru-RU"/>
        </w:rPr>
        <w:t>принимаются статьи докторов наук, кандидатов наук, молодых ученых (аспирантов, соискателей), а также других лиц, которые имеют высшее образование и занимаются научной деятельностью. Редакция оставляет за собой право на рецензирование, редактирование, сокращение и отклонени</w:t>
      </w:r>
      <w:r w:rsidR="00EE7407">
        <w:rPr>
          <w:rStyle w:val="FontStyle11"/>
          <w:b w:val="0"/>
          <w:lang w:val="ru-RU"/>
        </w:rPr>
        <w:t>е</w:t>
      </w:r>
      <w:r w:rsidRPr="00EE7407">
        <w:rPr>
          <w:rStyle w:val="FontStyle11"/>
          <w:b w:val="0"/>
          <w:lang w:val="ru-RU"/>
        </w:rPr>
        <w:t xml:space="preserve"> статей. За достоверность фактов, статистических данных и другой информации ответственность несет автор. Перепечатка материалов сборника допускается только с разрешения автора и редакции.</w:t>
      </w:r>
    </w:p>
    <w:p w:rsidR="00567B56" w:rsidRDefault="00567B56" w:rsidP="00416C57">
      <w:pPr>
        <w:pStyle w:val="Style3"/>
        <w:widowControl/>
        <w:spacing w:line="288" w:lineRule="auto"/>
        <w:rPr>
          <w:rStyle w:val="hps"/>
          <w:lang w:val="en-US"/>
        </w:rPr>
      </w:pPr>
    </w:p>
    <w:p w:rsidR="00567B56" w:rsidRDefault="00567B56" w:rsidP="00567B56">
      <w:pPr>
        <w:pStyle w:val="Style3"/>
        <w:widowControl/>
        <w:spacing w:line="288" w:lineRule="auto"/>
        <w:jc w:val="center"/>
        <w:rPr>
          <w:rStyle w:val="hps"/>
          <w:b/>
          <w:color w:val="244061" w:themeColor="accent1" w:themeShade="80"/>
          <w:lang w:val="en-US"/>
        </w:rPr>
      </w:pPr>
      <w:r w:rsidRPr="00567B56">
        <w:rPr>
          <w:rStyle w:val="hps"/>
          <w:b/>
          <w:color w:val="244061" w:themeColor="accent1" w:themeShade="80"/>
          <w:lang w:val="ru-RU"/>
        </w:rPr>
        <w:t>РУБРИКИ</w:t>
      </w:r>
      <w:r w:rsidRPr="00567B56">
        <w:rPr>
          <w:b/>
          <w:color w:val="244061" w:themeColor="accent1" w:themeShade="80"/>
          <w:lang w:val="ru-RU"/>
        </w:rPr>
        <w:t xml:space="preserve"> </w:t>
      </w:r>
      <w:r w:rsidRPr="00567B56">
        <w:rPr>
          <w:rStyle w:val="hps"/>
          <w:b/>
          <w:color w:val="244061" w:themeColor="accent1" w:themeShade="80"/>
          <w:lang w:val="ru-RU"/>
        </w:rPr>
        <w:t>ЖУРНАЛА</w:t>
      </w:r>
    </w:p>
    <w:p w:rsidR="00567B56" w:rsidRPr="00567B56" w:rsidRDefault="00567B56" w:rsidP="00567B56">
      <w:pPr>
        <w:pStyle w:val="Style3"/>
        <w:widowControl/>
        <w:spacing w:line="288" w:lineRule="auto"/>
        <w:jc w:val="center"/>
        <w:rPr>
          <w:b/>
          <w:color w:val="244061" w:themeColor="accent1" w:themeShade="80"/>
          <w:sz w:val="16"/>
          <w:szCs w:val="16"/>
          <w:lang w:val="en-US"/>
        </w:rPr>
      </w:pPr>
    </w:p>
    <w:p w:rsidR="00567B56" w:rsidRDefault="00567B56" w:rsidP="00416C57">
      <w:pPr>
        <w:pStyle w:val="Style3"/>
        <w:widowControl/>
        <w:spacing w:line="288" w:lineRule="auto"/>
        <w:rPr>
          <w:rStyle w:val="hps"/>
          <w:lang w:val="ru-RU"/>
        </w:rPr>
        <w:sectPr w:rsidR="00567B56" w:rsidSect="0001005E">
          <w:type w:val="continuous"/>
          <w:pgSz w:w="11905" w:h="16837"/>
          <w:pgMar w:top="1134" w:right="1701" w:bottom="1134" w:left="851" w:header="709" w:footer="709" w:gutter="0"/>
          <w:cols w:space="60"/>
          <w:noEndnote/>
        </w:sectPr>
      </w:pPr>
    </w:p>
    <w:p w:rsidR="00567B56" w:rsidRDefault="00567B56" w:rsidP="00567B56">
      <w:pPr>
        <w:pStyle w:val="Style3"/>
        <w:widowControl/>
        <w:spacing w:line="240" w:lineRule="auto"/>
        <w:ind w:left="425"/>
        <w:rPr>
          <w:lang w:val="en-US"/>
        </w:rPr>
      </w:pPr>
      <w:r>
        <w:rPr>
          <w:rStyle w:val="hps"/>
          <w:lang w:val="ru-RU"/>
        </w:rPr>
        <w:lastRenderedPageBreak/>
        <w:t>1</w:t>
      </w:r>
      <w:r>
        <w:rPr>
          <w:lang w:val="ru-RU"/>
        </w:rPr>
        <w:t xml:space="preserve">. </w:t>
      </w:r>
      <w:r>
        <w:rPr>
          <w:rStyle w:val="hps"/>
          <w:lang w:val="ru-RU"/>
        </w:rPr>
        <w:t>Общая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психология</w:t>
      </w:r>
      <w:r>
        <w:rPr>
          <w:lang w:val="ru-RU"/>
        </w:rPr>
        <w:t xml:space="preserve">; </w:t>
      </w:r>
      <w:r>
        <w:rPr>
          <w:rStyle w:val="hps"/>
          <w:lang w:val="ru-RU"/>
        </w:rPr>
        <w:t>психология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личности</w:t>
      </w:r>
      <w:r>
        <w:rPr>
          <w:lang w:val="ru-RU"/>
        </w:rPr>
        <w:t xml:space="preserve"> </w:t>
      </w:r>
    </w:p>
    <w:p w:rsidR="00567B56" w:rsidRDefault="00567B56" w:rsidP="00567B56">
      <w:pPr>
        <w:pStyle w:val="Style3"/>
        <w:widowControl/>
        <w:spacing w:line="240" w:lineRule="auto"/>
        <w:ind w:left="425"/>
        <w:rPr>
          <w:lang w:val="en-US"/>
        </w:rPr>
      </w:pPr>
      <w:r>
        <w:rPr>
          <w:rStyle w:val="hps"/>
          <w:lang w:val="ru-RU"/>
        </w:rPr>
        <w:t>2</w:t>
      </w:r>
      <w:r>
        <w:rPr>
          <w:lang w:val="ru-RU"/>
        </w:rPr>
        <w:t xml:space="preserve">. </w:t>
      </w:r>
      <w:r>
        <w:rPr>
          <w:rStyle w:val="hps"/>
          <w:lang w:val="ru-RU"/>
        </w:rPr>
        <w:t>Педагогическая и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возрастная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психология</w:t>
      </w:r>
      <w:r>
        <w:rPr>
          <w:lang w:val="ru-RU"/>
        </w:rPr>
        <w:t xml:space="preserve"> </w:t>
      </w:r>
    </w:p>
    <w:p w:rsidR="00567B56" w:rsidRDefault="00567B56" w:rsidP="00567B56">
      <w:pPr>
        <w:pStyle w:val="Style3"/>
        <w:widowControl/>
        <w:spacing w:line="240" w:lineRule="auto"/>
        <w:ind w:left="425"/>
        <w:rPr>
          <w:lang w:val="en-US"/>
        </w:rPr>
      </w:pPr>
      <w:r>
        <w:rPr>
          <w:rStyle w:val="hps"/>
          <w:lang w:val="ru-RU"/>
        </w:rPr>
        <w:t>3</w:t>
      </w:r>
      <w:r>
        <w:rPr>
          <w:lang w:val="ru-RU"/>
        </w:rPr>
        <w:t xml:space="preserve">. </w:t>
      </w:r>
      <w:r>
        <w:rPr>
          <w:rStyle w:val="hps"/>
          <w:lang w:val="ru-RU"/>
        </w:rPr>
        <w:t>Социальная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психология</w:t>
      </w:r>
      <w:r>
        <w:rPr>
          <w:lang w:val="ru-RU"/>
        </w:rPr>
        <w:t xml:space="preserve">; </w:t>
      </w:r>
      <w:r>
        <w:rPr>
          <w:rStyle w:val="hps"/>
          <w:lang w:val="ru-RU"/>
        </w:rPr>
        <w:t>психология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социальной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работы</w:t>
      </w:r>
      <w:r>
        <w:rPr>
          <w:lang w:val="ru-RU"/>
        </w:rPr>
        <w:t xml:space="preserve"> </w:t>
      </w:r>
    </w:p>
    <w:p w:rsidR="00567B56" w:rsidRDefault="00567B56" w:rsidP="00567B56">
      <w:pPr>
        <w:pStyle w:val="Style3"/>
        <w:widowControl/>
        <w:spacing w:line="240" w:lineRule="auto"/>
        <w:ind w:left="425"/>
        <w:rPr>
          <w:lang w:val="en-US"/>
        </w:rPr>
      </w:pPr>
      <w:r>
        <w:rPr>
          <w:rStyle w:val="hps"/>
          <w:lang w:val="ru-RU"/>
        </w:rPr>
        <w:lastRenderedPageBreak/>
        <w:t>4</w:t>
      </w:r>
      <w:r>
        <w:rPr>
          <w:lang w:val="ru-RU"/>
        </w:rPr>
        <w:t xml:space="preserve">. </w:t>
      </w:r>
      <w:r>
        <w:rPr>
          <w:rStyle w:val="hps"/>
          <w:lang w:val="ru-RU"/>
        </w:rPr>
        <w:t>История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психологии</w:t>
      </w:r>
      <w:r>
        <w:rPr>
          <w:lang w:val="ru-RU"/>
        </w:rPr>
        <w:t xml:space="preserve"> </w:t>
      </w:r>
    </w:p>
    <w:p w:rsidR="00567B56" w:rsidRDefault="00567B56" w:rsidP="00567B56">
      <w:pPr>
        <w:pStyle w:val="Style3"/>
        <w:widowControl/>
        <w:spacing w:line="240" w:lineRule="auto"/>
        <w:ind w:left="425"/>
        <w:rPr>
          <w:lang w:val="en-US"/>
        </w:rPr>
      </w:pPr>
      <w:r>
        <w:rPr>
          <w:rStyle w:val="hps"/>
          <w:lang w:val="ru-RU"/>
        </w:rPr>
        <w:t>5</w:t>
      </w:r>
      <w:r>
        <w:rPr>
          <w:lang w:val="ru-RU"/>
        </w:rPr>
        <w:t xml:space="preserve">. </w:t>
      </w:r>
      <w:r>
        <w:rPr>
          <w:rStyle w:val="hps"/>
          <w:lang w:val="ru-RU"/>
        </w:rPr>
        <w:t>Организационная психология</w:t>
      </w:r>
      <w:r>
        <w:rPr>
          <w:lang w:val="ru-RU"/>
        </w:rPr>
        <w:t xml:space="preserve"> </w:t>
      </w:r>
    </w:p>
    <w:p w:rsidR="00567B56" w:rsidRDefault="00567B56" w:rsidP="00567B56">
      <w:pPr>
        <w:pStyle w:val="Style3"/>
        <w:widowControl/>
        <w:spacing w:line="240" w:lineRule="auto"/>
        <w:ind w:left="425"/>
        <w:rPr>
          <w:lang w:val="en-US"/>
        </w:rPr>
      </w:pPr>
      <w:r>
        <w:rPr>
          <w:rStyle w:val="hps"/>
          <w:lang w:val="ru-RU"/>
        </w:rPr>
        <w:t>6</w:t>
      </w:r>
      <w:r>
        <w:rPr>
          <w:lang w:val="ru-RU"/>
        </w:rPr>
        <w:t xml:space="preserve">. </w:t>
      </w:r>
      <w:r>
        <w:rPr>
          <w:rStyle w:val="hps"/>
          <w:lang w:val="ru-RU"/>
        </w:rPr>
        <w:t>Юридическая психология</w:t>
      </w:r>
      <w:r>
        <w:rPr>
          <w:lang w:val="ru-RU"/>
        </w:rPr>
        <w:t xml:space="preserve"> </w:t>
      </w:r>
    </w:p>
    <w:p w:rsidR="00567B56" w:rsidRDefault="00567B56" w:rsidP="00567B56">
      <w:pPr>
        <w:pStyle w:val="Style3"/>
        <w:widowControl/>
        <w:spacing w:line="240" w:lineRule="auto"/>
        <w:ind w:left="425"/>
        <w:rPr>
          <w:lang w:val="en-US"/>
        </w:rPr>
      </w:pPr>
      <w:r>
        <w:rPr>
          <w:rStyle w:val="hps"/>
          <w:lang w:val="ru-RU"/>
        </w:rPr>
        <w:t>7</w:t>
      </w:r>
      <w:r>
        <w:rPr>
          <w:lang w:val="ru-RU"/>
        </w:rPr>
        <w:t xml:space="preserve">. </w:t>
      </w:r>
      <w:r>
        <w:rPr>
          <w:rStyle w:val="hps"/>
          <w:lang w:val="ru-RU"/>
        </w:rPr>
        <w:t>Экономическая психология</w:t>
      </w:r>
      <w:r>
        <w:rPr>
          <w:lang w:val="ru-RU"/>
        </w:rPr>
        <w:t xml:space="preserve"> </w:t>
      </w:r>
    </w:p>
    <w:p w:rsidR="00567B56" w:rsidRDefault="00567B56" w:rsidP="00567B56">
      <w:pPr>
        <w:pStyle w:val="Style3"/>
        <w:widowControl/>
        <w:spacing w:line="240" w:lineRule="auto"/>
        <w:ind w:left="425"/>
        <w:rPr>
          <w:lang w:val="en-US"/>
        </w:rPr>
      </w:pPr>
      <w:r>
        <w:rPr>
          <w:rStyle w:val="hps"/>
          <w:lang w:val="ru-RU"/>
        </w:rPr>
        <w:t>8</w:t>
      </w:r>
      <w:r>
        <w:rPr>
          <w:lang w:val="ru-RU"/>
        </w:rPr>
        <w:t xml:space="preserve">. </w:t>
      </w:r>
      <w:r>
        <w:rPr>
          <w:rStyle w:val="hps"/>
          <w:lang w:val="ru-RU"/>
        </w:rPr>
        <w:t>Медицинская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психология</w:t>
      </w:r>
      <w:r>
        <w:rPr>
          <w:lang w:val="ru-RU"/>
        </w:rPr>
        <w:t xml:space="preserve"> </w:t>
      </w:r>
    </w:p>
    <w:p w:rsidR="00E2585F" w:rsidRPr="00EE7407" w:rsidRDefault="00567B56" w:rsidP="00567B56">
      <w:pPr>
        <w:pStyle w:val="Style3"/>
        <w:widowControl/>
        <w:spacing w:line="240" w:lineRule="auto"/>
        <w:ind w:left="425"/>
        <w:rPr>
          <w:b/>
          <w:sz w:val="20"/>
          <w:szCs w:val="20"/>
          <w:lang w:val="ru-RU"/>
        </w:rPr>
      </w:pPr>
      <w:r>
        <w:rPr>
          <w:rStyle w:val="hps"/>
          <w:lang w:val="ru-RU"/>
        </w:rPr>
        <w:t>9</w:t>
      </w:r>
      <w:r>
        <w:rPr>
          <w:lang w:val="ru-RU"/>
        </w:rPr>
        <w:t xml:space="preserve">. </w:t>
      </w:r>
      <w:r>
        <w:rPr>
          <w:rStyle w:val="hps"/>
          <w:lang w:val="ru-RU"/>
        </w:rPr>
        <w:t>Специальная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психология</w:t>
      </w:r>
    </w:p>
    <w:p w:rsidR="00567B56" w:rsidRDefault="00567B56" w:rsidP="00416C57">
      <w:pPr>
        <w:pStyle w:val="Style4"/>
        <w:widowControl/>
        <w:spacing w:before="55" w:line="288" w:lineRule="auto"/>
        <w:jc w:val="center"/>
        <w:rPr>
          <w:rStyle w:val="FontStyle11"/>
          <w:color w:val="002060"/>
          <w:lang w:val="ru-RU"/>
        </w:rPr>
        <w:sectPr w:rsidR="00567B56" w:rsidSect="00567B56">
          <w:type w:val="continuous"/>
          <w:pgSz w:w="11905" w:h="16837"/>
          <w:pgMar w:top="1134" w:right="1701" w:bottom="1134" w:left="851" w:header="709" w:footer="709" w:gutter="0"/>
          <w:cols w:num="2" w:space="60"/>
          <w:noEndnote/>
        </w:sectPr>
      </w:pPr>
    </w:p>
    <w:p w:rsidR="00567B56" w:rsidRPr="00567B56" w:rsidRDefault="00567B56" w:rsidP="00416C57">
      <w:pPr>
        <w:pStyle w:val="Style4"/>
        <w:widowControl/>
        <w:spacing w:before="55" w:line="288" w:lineRule="auto"/>
        <w:jc w:val="center"/>
        <w:rPr>
          <w:rStyle w:val="FontStyle11"/>
          <w:color w:val="002060"/>
          <w:sz w:val="16"/>
          <w:szCs w:val="16"/>
          <w:lang w:val="en-US"/>
        </w:rPr>
      </w:pPr>
    </w:p>
    <w:p w:rsidR="00416C57" w:rsidRDefault="00416C57" w:rsidP="00416C57">
      <w:pPr>
        <w:pStyle w:val="Style4"/>
        <w:widowControl/>
        <w:spacing w:before="55" w:line="288" w:lineRule="auto"/>
        <w:jc w:val="center"/>
        <w:rPr>
          <w:rStyle w:val="FontStyle11"/>
          <w:color w:val="002060"/>
          <w:lang w:val="ru-RU"/>
        </w:rPr>
      </w:pPr>
      <w:r w:rsidRPr="00EE7407">
        <w:rPr>
          <w:rStyle w:val="FontStyle11"/>
          <w:color w:val="002060"/>
          <w:lang w:val="ru-RU"/>
        </w:rPr>
        <w:t>ТРЕБОВАНИЯ К ОФОРМЛЕНИЮ СТАТЕЙ</w:t>
      </w:r>
    </w:p>
    <w:p w:rsidR="00ED131B" w:rsidRPr="00567B56" w:rsidRDefault="00ED131B" w:rsidP="00416C57">
      <w:pPr>
        <w:pStyle w:val="Style4"/>
        <w:widowControl/>
        <w:spacing w:before="55" w:line="288" w:lineRule="auto"/>
        <w:jc w:val="center"/>
        <w:rPr>
          <w:rStyle w:val="FontStyle11"/>
          <w:color w:val="002060"/>
          <w:sz w:val="16"/>
          <w:szCs w:val="16"/>
          <w:lang w:val="ru-RU"/>
        </w:rPr>
      </w:pPr>
    </w:p>
    <w:p w:rsidR="004C5505" w:rsidRDefault="00416C57" w:rsidP="00416C57">
      <w:pPr>
        <w:pStyle w:val="Style3"/>
        <w:widowControl/>
        <w:spacing w:line="288" w:lineRule="auto"/>
        <w:rPr>
          <w:rStyle w:val="FontStyle13"/>
          <w:lang w:val="en-US"/>
        </w:rPr>
      </w:pPr>
      <w:r w:rsidRPr="00EE7407">
        <w:rPr>
          <w:rStyle w:val="FontStyle13"/>
          <w:lang w:val="ru-RU"/>
        </w:rPr>
        <w:t xml:space="preserve">Просим Вас соблюдать правила подготовки, комплектации и оформления рукописей для </w:t>
      </w:r>
      <w:r w:rsidRPr="00EE7407">
        <w:rPr>
          <w:rStyle w:val="FontStyle13"/>
          <w:b/>
          <w:lang w:val="ru-RU"/>
        </w:rPr>
        <w:t>Научного вестника Херсонского государственного университета. Серия «Психологические науки».</w:t>
      </w:r>
      <w:r w:rsidRPr="00EE7407">
        <w:rPr>
          <w:rStyle w:val="FontStyle13"/>
          <w:lang w:val="ru-RU"/>
        </w:rPr>
        <w:t xml:space="preserve"> Авторски</w:t>
      </w:r>
      <w:r w:rsidR="00EE7407">
        <w:rPr>
          <w:rStyle w:val="FontStyle13"/>
          <w:lang w:val="ru-RU"/>
        </w:rPr>
        <w:t>е рукописи должны быть оформлен</w:t>
      </w:r>
      <w:r w:rsidRPr="00EE7407">
        <w:rPr>
          <w:rStyle w:val="FontStyle13"/>
          <w:lang w:val="ru-RU"/>
        </w:rPr>
        <w:t>ы в соответствии с государственными стандартами и отвечать требован</w:t>
      </w:r>
      <w:r w:rsidR="004022E4">
        <w:rPr>
          <w:rStyle w:val="FontStyle13"/>
          <w:lang w:val="ru-RU"/>
        </w:rPr>
        <w:t>иям Постановления ВАК Украины № </w:t>
      </w:r>
      <w:r w:rsidRPr="00EE7407">
        <w:rPr>
          <w:rStyle w:val="FontStyle13"/>
          <w:lang w:val="ru-RU"/>
        </w:rPr>
        <w:t xml:space="preserve">7-05/1 от 15.01.2003 г.: </w:t>
      </w:r>
      <w:r w:rsidRPr="00EE7407">
        <w:rPr>
          <w:rStyle w:val="FontStyle13"/>
          <w:i/>
          <w:lang w:val="ru-RU"/>
        </w:rPr>
        <w:t xml:space="preserve">«... принимать к печати только научные </w:t>
      </w:r>
      <w:r w:rsidRPr="00EE7407">
        <w:rPr>
          <w:rStyle w:val="FontStyle13"/>
          <w:i/>
          <w:lang w:val="ru-RU"/>
        </w:rPr>
        <w:lastRenderedPageBreak/>
        <w:t xml:space="preserve">статьи, которые имеют такие необходимые элементы: постановка проблемы в общем виде и ее связь с важными научными или практическими задачами; </w:t>
      </w:r>
      <w:proofErr w:type="gramStart"/>
      <w:r w:rsidRPr="00EE7407">
        <w:rPr>
          <w:rStyle w:val="FontStyle13"/>
          <w:i/>
          <w:lang w:val="ru-RU"/>
        </w:rPr>
        <w:t>анализ последних исследований и публикаций, в которых начато решение данной проблемы и на которые опирается автор, выделение невыделен</w:t>
      </w:r>
      <w:r w:rsidR="00E2585F" w:rsidRPr="00EE7407">
        <w:rPr>
          <w:rStyle w:val="FontStyle13"/>
          <w:i/>
          <w:lang w:val="ru-RU"/>
        </w:rPr>
        <w:t>ных ранее частей общей проблемы</w:t>
      </w:r>
      <w:r w:rsidRPr="00EE7407">
        <w:rPr>
          <w:rStyle w:val="FontStyle13"/>
          <w:i/>
          <w:lang w:val="ru-RU"/>
        </w:rPr>
        <w:t>, ко</w:t>
      </w:r>
      <w:r w:rsidR="00E2585F" w:rsidRPr="00EE7407">
        <w:rPr>
          <w:rStyle w:val="FontStyle13"/>
          <w:i/>
          <w:lang w:val="ru-RU"/>
        </w:rPr>
        <w:t>торым посвящается данная статья; формулировка целей статьи (постановка задачи)</w:t>
      </w:r>
      <w:r w:rsidRPr="00EE7407">
        <w:rPr>
          <w:rStyle w:val="FontStyle13"/>
          <w:i/>
          <w:lang w:val="ru-RU"/>
        </w:rPr>
        <w:t>, изложение основного материала исследовани</w:t>
      </w:r>
      <w:r w:rsidR="00EE7407">
        <w:rPr>
          <w:rStyle w:val="FontStyle13"/>
          <w:i/>
          <w:lang w:val="ru-RU"/>
        </w:rPr>
        <w:t>е</w:t>
      </w:r>
      <w:r w:rsidRPr="00EE7407">
        <w:rPr>
          <w:rStyle w:val="FontStyle13"/>
          <w:i/>
          <w:lang w:val="ru-RU"/>
        </w:rPr>
        <w:t xml:space="preserve"> с полным обоснованием полученных научных результатов; выводы из данного исследования и перспективы дальнейших ис</w:t>
      </w:r>
      <w:r w:rsidR="00E2585F" w:rsidRPr="00EE7407">
        <w:rPr>
          <w:rStyle w:val="FontStyle13"/>
          <w:i/>
          <w:lang w:val="ru-RU"/>
        </w:rPr>
        <w:t>следований в данном направлении</w:t>
      </w:r>
      <w:r w:rsidRPr="00EE7407">
        <w:rPr>
          <w:rStyle w:val="FontStyle13"/>
          <w:i/>
          <w:lang w:val="ru-RU"/>
        </w:rPr>
        <w:t>»</w:t>
      </w:r>
      <w:r w:rsidR="00E2585F" w:rsidRPr="00EE7407">
        <w:rPr>
          <w:rStyle w:val="FontStyle13"/>
          <w:lang w:val="ru-RU"/>
        </w:rPr>
        <w:t xml:space="preserve"> (Бюллетень ВАК Украины, № 1, 2003)</w:t>
      </w:r>
      <w:r w:rsidRPr="00EE7407">
        <w:rPr>
          <w:rStyle w:val="FontStyle13"/>
          <w:lang w:val="ru-RU"/>
        </w:rPr>
        <w:t>.</w:t>
      </w:r>
      <w:proofErr w:type="gramEnd"/>
    </w:p>
    <w:p w:rsidR="00567B56" w:rsidRPr="00567B56" w:rsidRDefault="00567B56" w:rsidP="00416C57">
      <w:pPr>
        <w:pStyle w:val="Style3"/>
        <w:widowControl/>
        <w:spacing w:line="288" w:lineRule="auto"/>
        <w:rPr>
          <w:rStyle w:val="FontStyle13"/>
          <w:lang w:val="en-US"/>
        </w:rPr>
      </w:pPr>
    </w:p>
    <w:p w:rsidR="00E2585F" w:rsidRDefault="00E2585F" w:rsidP="00E2585F">
      <w:pPr>
        <w:pStyle w:val="Style2"/>
        <w:widowControl/>
        <w:tabs>
          <w:tab w:val="left" w:pos="284"/>
        </w:tabs>
        <w:spacing w:line="288" w:lineRule="auto"/>
        <w:jc w:val="center"/>
        <w:rPr>
          <w:rStyle w:val="FontStyle11"/>
          <w:lang w:val="ru-RU"/>
        </w:rPr>
      </w:pPr>
      <w:r w:rsidRPr="00EE7407">
        <w:rPr>
          <w:rStyle w:val="FontStyle11"/>
          <w:lang w:val="ru-RU"/>
        </w:rPr>
        <w:t>Требования к оформлению текста рукописи</w:t>
      </w:r>
    </w:p>
    <w:p w:rsidR="00ED131B" w:rsidRPr="00EE7407" w:rsidRDefault="00ED131B" w:rsidP="00E2585F">
      <w:pPr>
        <w:pStyle w:val="Style2"/>
        <w:widowControl/>
        <w:tabs>
          <w:tab w:val="left" w:pos="284"/>
        </w:tabs>
        <w:spacing w:line="288" w:lineRule="auto"/>
        <w:jc w:val="center"/>
        <w:rPr>
          <w:rStyle w:val="FontStyle11"/>
          <w:b w:val="0"/>
          <w:bCs w:val="0"/>
          <w:lang w:val="ru-RU"/>
        </w:rPr>
      </w:pPr>
    </w:p>
    <w:p w:rsidR="00E2585F" w:rsidRPr="00EE7407" w:rsidRDefault="00E2585F" w:rsidP="007179A7">
      <w:pPr>
        <w:pStyle w:val="Style2"/>
        <w:widowControl/>
        <w:numPr>
          <w:ilvl w:val="0"/>
          <w:numId w:val="3"/>
        </w:numPr>
        <w:spacing w:line="276" w:lineRule="auto"/>
        <w:ind w:left="0" w:firstLine="426"/>
        <w:rPr>
          <w:rStyle w:val="FontStyle13"/>
          <w:lang w:val="ru-RU"/>
        </w:rPr>
      </w:pPr>
      <w:r w:rsidRPr="00EE7407">
        <w:rPr>
          <w:rStyle w:val="FontStyle13"/>
          <w:lang w:val="ru-RU"/>
        </w:rPr>
        <w:t xml:space="preserve">Бумага формата А4. </w:t>
      </w:r>
      <w:r w:rsidR="003219DF" w:rsidRPr="003219DF">
        <w:rPr>
          <w:rStyle w:val="FontStyle13"/>
          <w:lang w:val="ru-RU"/>
        </w:rPr>
        <w:t xml:space="preserve">Поля со всех сторон </w:t>
      </w:r>
      <w:r w:rsidR="004F2C5B">
        <w:rPr>
          <w:rStyle w:val="FontStyle13"/>
          <w:lang w:val="ru-RU"/>
        </w:rPr>
        <w:t>–</w:t>
      </w:r>
      <w:r w:rsidR="003219DF" w:rsidRPr="003219DF">
        <w:rPr>
          <w:rStyle w:val="FontStyle13"/>
          <w:lang w:val="ru-RU"/>
        </w:rPr>
        <w:t xml:space="preserve"> 20 мм;</w:t>
      </w:r>
      <w:r w:rsidRPr="00EE7407">
        <w:rPr>
          <w:rStyle w:val="FontStyle13"/>
          <w:lang w:val="ru-RU"/>
        </w:rPr>
        <w:t xml:space="preserve"> </w:t>
      </w:r>
      <w:r w:rsidR="007179A7">
        <w:rPr>
          <w:rStyle w:val="FontStyle13"/>
          <w:lang w:val="ru-RU"/>
        </w:rPr>
        <w:t xml:space="preserve">шрифт – 14; </w:t>
      </w:r>
      <w:r w:rsidRPr="00EE7407">
        <w:rPr>
          <w:rStyle w:val="FontStyle13"/>
          <w:lang w:val="ru-RU"/>
        </w:rPr>
        <w:t xml:space="preserve">интервал между строками </w:t>
      </w:r>
      <w:r w:rsidR="005D09CE" w:rsidRPr="00EE7407">
        <w:rPr>
          <w:rStyle w:val="FontStyle12"/>
          <w:i w:val="0"/>
          <w:lang w:val="ru-RU"/>
        </w:rPr>
        <w:t>–</w:t>
      </w:r>
      <w:r w:rsidRPr="00EE7407">
        <w:rPr>
          <w:rStyle w:val="FontStyle13"/>
          <w:lang w:val="ru-RU"/>
        </w:rPr>
        <w:t xml:space="preserve"> 1,5.</w:t>
      </w:r>
    </w:p>
    <w:p w:rsidR="00E2585F" w:rsidRPr="00EE7407" w:rsidRDefault="00E2585F" w:rsidP="00ED131B">
      <w:pPr>
        <w:pStyle w:val="Style2"/>
        <w:widowControl/>
        <w:numPr>
          <w:ilvl w:val="0"/>
          <w:numId w:val="3"/>
        </w:numPr>
        <w:spacing w:line="276" w:lineRule="auto"/>
        <w:ind w:left="0" w:firstLine="426"/>
        <w:rPr>
          <w:rStyle w:val="FontStyle13"/>
          <w:lang w:val="ru-RU"/>
        </w:rPr>
      </w:pPr>
      <w:r w:rsidRPr="00EE7407">
        <w:rPr>
          <w:rStyle w:val="FontStyle13"/>
          <w:lang w:val="ru-RU"/>
        </w:rPr>
        <w:t xml:space="preserve">Ссылки на источники необходимо делать по тексту в квадратных скобках с указанием номеров страниц в соответствии </w:t>
      </w:r>
      <w:r w:rsidR="00EE7407">
        <w:rPr>
          <w:rStyle w:val="FontStyle13"/>
          <w:lang w:val="ru-RU"/>
        </w:rPr>
        <w:t xml:space="preserve">с номером </w:t>
      </w:r>
      <w:r w:rsidRPr="00EE7407">
        <w:rPr>
          <w:rStyle w:val="FontStyle13"/>
          <w:lang w:val="ru-RU"/>
        </w:rPr>
        <w:t>источника.</w:t>
      </w:r>
      <w:r w:rsidR="005D09CE" w:rsidRPr="00EE7407">
        <w:rPr>
          <w:rStyle w:val="FontStyle13"/>
          <w:lang w:val="ru-RU"/>
        </w:rPr>
        <w:t xml:space="preserve"> </w:t>
      </w:r>
    </w:p>
    <w:p w:rsidR="00E2585F" w:rsidRPr="00EE7407" w:rsidRDefault="00E2585F" w:rsidP="00ED131B">
      <w:pPr>
        <w:pStyle w:val="Style2"/>
        <w:widowControl/>
        <w:numPr>
          <w:ilvl w:val="0"/>
          <w:numId w:val="3"/>
        </w:numPr>
        <w:spacing w:line="276" w:lineRule="auto"/>
        <w:ind w:left="0" w:firstLine="426"/>
        <w:rPr>
          <w:rStyle w:val="FontStyle13"/>
          <w:lang w:val="ru-RU"/>
        </w:rPr>
      </w:pPr>
      <w:r w:rsidRPr="00EE7407">
        <w:rPr>
          <w:rStyle w:val="FontStyle13"/>
          <w:lang w:val="ru-RU"/>
        </w:rPr>
        <w:t>Библиографические описания источников должны обязательно содержать фамилию и инициалы авторов, названия их трудов, город и год издания, издательство, количество страниц издания.</w:t>
      </w:r>
    </w:p>
    <w:p w:rsidR="00E2585F" w:rsidRPr="00EE7407" w:rsidRDefault="00E2585F" w:rsidP="00ED131B">
      <w:pPr>
        <w:pStyle w:val="Style2"/>
        <w:widowControl/>
        <w:numPr>
          <w:ilvl w:val="0"/>
          <w:numId w:val="3"/>
        </w:numPr>
        <w:spacing w:line="276" w:lineRule="auto"/>
        <w:ind w:left="0" w:firstLine="426"/>
        <w:rPr>
          <w:rStyle w:val="FontStyle13"/>
          <w:lang w:val="ru-RU"/>
        </w:rPr>
      </w:pPr>
      <w:r w:rsidRPr="00EE7407">
        <w:rPr>
          <w:rStyle w:val="FontStyle13"/>
          <w:lang w:val="ru-RU"/>
        </w:rPr>
        <w:t xml:space="preserve">Авторские примечания оформляются в конце страниц с использованием символа * как знака сноски. Объем статьи </w:t>
      </w:r>
      <w:r w:rsidR="005D09CE" w:rsidRPr="00EE7407">
        <w:rPr>
          <w:rStyle w:val="FontStyle12"/>
          <w:i w:val="0"/>
          <w:lang w:val="ru-RU"/>
        </w:rPr>
        <w:t>–</w:t>
      </w:r>
      <w:r w:rsidR="004F2C5B">
        <w:rPr>
          <w:rStyle w:val="FontStyle13"/>
          <w:lang w:val="ru-RU"/>
        </w:rPr>
        <w:t xml:space="preserve"> до 20</w:t>
      </w:r>
      <w:r w:rsidR="00ED131B">
        <w:rPr>
          <w:rStyle w:val="FontStyle13"/>
          <w:lang w:val="ru-RU"/>
        </w:rPr>
        <w:t xml:space="preserve"> стр.</w:t>
      </w:r>
    </w:p>
    <w:p w:rsidR="00E2585F" w:rsidRPr="00EE7407" w:rsidRDefault="00E2585F" w:rsidP="00ED131B">
      <w:pPr>
        <w:pStyle w:val="Style2"/>
        <w:widowControl/>
        <w:numPr>
          <w:ilvl w:val="0"/>
          <w:numId w:val="3"/>
        </w:numPr>
        <w:spacing w:line="276" w:lineRule="auto"/>
        <w:ind w:left="0" w:firstLine="426"/>
        <w:rPr>
          <w:rStyle w:val="FontStyle13"/>
          <w:lang w:val="ru-RU"/>
        </w:rPr>
      </w:pPr>
      <w:r w:rsidRPr="00EE7407">
        <w:rPr>
          <w:rStyle w:val="FontStyle13"/>
          <w:lang w:val="ru-RU"/>
        </w:rPr>
        <w:t>Статья должна содержать УДК, аннотации и ключевые слова на украинском, русском и английском языках, перевод названия статьи на английский язык.</w:t>
      </w:r>
    </w:p>
    <w:p w:rsidR="00C71B1E" w:rsidRDefault="00E2585F" w:rsidP="00ED131B">
      <w:pPr>
        <w:pStyle w:val="Style2"/>
        <w:widowControl/>
        <w:spacing w:line="276" w:lineRule="auto"/>
        <w:ind w:firstLine="426"/>
        <w:rPr>
          <w:rStyle w:val="FontStyle13"/>
          <w:lang w:val="ru-RU"/>
        </w:rPr>
      </w:pPr>
      <w:r w:rsidRPr="00EE7407">
        <w:rPr>
          <w:rStyle w:val="FontStyle13"/>
          <w:lang w:val="ru-RU"/>
        </w:rPr>
        <w:t>Рукописи, не соответствующие требованиям, указанным в п. 1-3, редакция не регистрирует и не рассматривает с целью публикации.</w:t>
      </w:r>
    </w:p>
    <w:p w:rsidR="00ED131B" w:rsidRDefault="00ED131B" w:rsidP="00E2585F">
      <w:pPr>
        <w:pStyle w:val="Style2"/>
        <w:widowControl/>
        <w:spacing w:line="276" w:lineRule="auto"/>
        <w:ind w:firstLine="720"/>
        <w:rPr>
          <w:rStyle w:val="FontStyle13"/>
          <w:lang w:val="ru-RU"/>
        </w:rPr>
      </w:pPr>
    </w:p>
    <w:p w:rsidR="00ED131B" w:rsidRDefault="00ED131B" w:rsidP="00ED131B">
      <w:pPr>
        <w:pStyle w:val="Style4"/>
        <w:widowControl/>
        <w:spacing w:before="55" w:line="288" w:lineRule="auto"/>
        <w:jc w:val="center"/>
        <w:rPr>
          <w:rStyle w:val="FontStyle11"/>
          <w:color w:val="002060"/>
          <w:lang w:val="ru-RU"/>
        </w:rPr>
      </w:pPr>
      <w:r>
        <w:rPr>
          <w:rStyle w:val="FontStyle11"/>
          <w:color w:val="002060"/>
          <w:lang w:val="ru-RU"/>
        </w:rPr>
        <w:t>ПРИМЕР</w:t>
      </w:r>
      <w:r w:rsidRPr="00EE7407">
        <w:rPr>
          <w:rStyle w:val="FontStyle11"/>
          <w:color w:val="002060"/>
          <w:lang w:val="ru-RU"/>
        </w:rPr>
        <w:t xml:space="preserve"> ОФОРМЛЕНИ</w:t>
      </w:r>
      <w:r>
        <w:rPr>
          <w:rStyle w:val="FontStyle11"/>
          <w:color w:val="002060"/>
          <w:lang w:val="ru-RU"/>
        </w:rPr>
        <w:t>Я</w:t>
      </w:r>
      <w:r w:rsidRPr="00EE7407">
        <w:rPr>
          <w:rStyle w:val="FontStyle11"/>
          <w:color w:val="002060"/>
          <w:lang w:val="ru-RU"/>
        </w:rPr>
        <w:t xml:space="preserve"> СТАТ</w:t>
      </w:r>
      <w:r>
        <w:rPr>
          <w:rStyle w:val="FontStyle11"/>
          <w:color w:val="002060"/>
          <w:lang w:val="ru-RU"/>
        </w:rPr>
        <w:t>ЬИ</w:t>
      </w:r>
    </w:p>
    <w:p w:rsidR="00ED131B" w:rsidRPr="00EE7407" w:rsidRDefault="00ED131B" w:rsidP="00E2585F">
      <w:pPr>
        <w:pStyle w:val="Style2"/>
        <w:widowControl/>
        <w:spacing w:line="276" w:lineRule="auto"/>
        <w:ind w:firstLine="720"/>
        <w:rPr>
          <w:rStyle w:val="FontStyle13"/>
          <w:lang w:val="ru-RU"/>
        </w:rPr>
      </w:pPr>
    </w:p>
    <w:p w:rsidR="00ED131B" w:rsidRDefault="00ED131B" w:rsidP="00ED131B">
      <w:pPr>
        <w:pStyle w:val="Pa13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33EBB">
        <w:rPr>
          <w:rFonts w:ascii="Times New Roman" w:hAnsi="Times New Roman" w:cs="Times New Roman"/>
          <w:color w:val="000000"/>
          <w:sz w:val="22"/>
          <w:szCs w:val="22"/>
        </w:rPr>
        <w:t xml:space="preserve">УДК 159.938.3:378 </w:t>
      </w:r>
    </w:p>
    <w:p w:rsidR="00D01AB1" w:rsidRPr="00D01AB1" w:rsidRDefault="00D01AB1" w:rsidP="00D01AB1">
      <w:pPr>
        <w:pStyle w:val="a6"/>
        <w:numPr>
          <w:ilvl w:val="0"/>
          <w:numId w:val="4"/>
        </w:numPr>
        <w:ind w:left="426" w:hanging="426"/>
        <w:rPr>
          <w:sz w:val="22"/>
          <w:szCs w:val="22"/>
          <w:lang w:val="ru-RU"/>
        </w:rPr>
      </w:pPr>
      <w:r w:rsidRPr="00D01AB1">
        <w:rPr>
          <w:sz w:val="22"/>
          <w:szCs w:val="22"/>
          <w:lang w:val="ru-RU"/>
        </w:rPr>
        <w:t>Общая психология; психология личности</w:t>
      </w:r>
    </w:p>
    <w:p w:rsidR="00ED131B" w:rsidRPr="00C33EBB" w:rsidRDefault="00ED131B" w:rsidP="00ED131B"/>
    <w:p w:rsidR="00ED131B" w:rsidRDefault="00D01AB1" w:rsidP="00D01AB1">
      <w:pPr>
        <w:jc w:val="center"/>
        <w:rPr>
          <w:b/>
          <w:bCs/>
          <w:color w:val="000000"/>
          <w:sz w:val="22"/>
          <w:szCs w:val="22"/>
          <w:lang w:val="ru-RU"/>
        </w:rPr>
      </w:pPr>
      <w:r w:rsidRPr="00D01AB1">
        <w:rPr>
          <w:b/>
          <w:bCs/>
          <w:color w:val="000000"/>
          <w:sz w:val="22"/>
          <w:szCs w:val="22"/>
        </w:rPr>
        <w:t>АНАЛИЗ НАУЧНЫХ ПОДХОДОВ ИССЛЕДОВАНИЯ КАТЕГОРИИ ВРЕМЕНИ: ФИЛОСОФСКО-ПСИХОЛОГИЧЕСКИЙ АСПЕКТ</w:t>
      </w:r>
    </w:p>
    <w:p w:rsidR="00D01AB1" w:rsidRPr="00D01AB1" w:rsidRDefault="00D01AB1" w:rsidP="00ED131B">
      <w:pPr>
        <w:rPr>
          <w:lang w:val="ru-RU"/>
        </w:rPr>
      </w:pPr>
    </w:p>
    <w:p w:rsidR="00D01AB1" w:rsidRPr="00D01AB1" w:rsidRDefault="00D01AB1" w:rsidP="00D01AB1">
      <w:pPr>
        <w:jc w:val="center"/>
        <w:rPr>
          <w:color w:val="000000"/>
          <w:sz w:val="22"/>
          <w:szCs w:val="22"/>
        </w:rPr>
      </w:pPr>
      <w:proofErr w:type="spellStart"/>
      <w:r w:rsidRPr="00D01AB1">
        <w:rPr>
          <w:color w:val="000000"/>
          <w:sz w:val="22"/>
          <w:szCs w:val="22"/>
        </w:rPr>
        <w:t>Бабатина</w:t>
      </w:r>
      <w:proofErr w:type="spellEnd"/>
      <w:r w:rsidRPr="00D01AB1">
        <w:rPr>
          <w:color w:val="000000"/>
          <w:sz w:val="22"/>
          <w:szCs w:val="22"/>
        </w:rPr>
        <w:t xml:space="preserve"> С.И., к</w:t>
      </w:r>
      <w:r>
        <w:rPr>
          <w:color w:val="000000"/>
          <w:sz w:val="22"/>
          <w:szCs w:val="22"/>
          <w:lang w:val="ru-RU"/>
        </w:rPr>
        <w:t>.</w:t>
      </w:r>
      <w:proofErr w:type="spellStart"/>
      <w:r>
        <w:rPr>
          <w:color w:val="000000"/>
          <w:sz w:val="22"/>
          <w:szCs w:val="22"/>
        </w:rPr>
        <w:t>психол</w:t>
      </w:r>
      <w:proofErr w:type="spellEnd"/>
      <w:r>
        <w:rPr>
          <w:color w:val="000000"/>
          <w:sz w:val="22"/>
          <w:szCs w:val="22"/>
          <w:lang w:val="ru-RU"/>
        </w:rPr>
        <w:t>.н</w:t>
      </w:r>
      <w:r>
        <w:rPr>
          <w:color w:val="000000"/>
          <w:sz w:val="22"/>
          <w:szCs w:val="22"/>
        </w:rPr>
        <w:t xml:space="preserve">., </w:t>
      </w:r>
      <w:r>
        <w:rPr>
          <w:color w:val="000000"/>
          <w:sz w:val="22"/>
          <w:szCs w:val="22"/>
          <w:lang w:val="ru-RU"/>
        </w:rPr>
        <w:t>д</w:t>
      </w:r>
      <w:proofErr w:type="spellStart"/>
      <w:r w:rsidRPr="00D01AB1">
        <w:rPr>
          <w:color w:val="000000"/>
          <w:sz w:val="22"/>
          <w:szCs w:val="22"/>
        </w:rPr>
        <w:t>оцент</w:t>
      </w:r>
      <w:proofErr w:type="spellEnd"/>
      <w:r w:rsidRPr="00D01AB1">
        <w:rPr>
          <w:color w:val="000000"/>
          <w:sz w:val="22"/>
          <w:szCs w:val="22"/>
        </w:rPr>
        <w:t xml:space="preserve"> </w:t>
      </w:r>
      <w:proofErr w:type="spellStart"/>
      <w:r w:rsidRPr="00D01AB1">
        <w:rPr>
          <w:color w:val="000000"/>
          <w:sz w:val="22"/>
          <w:szCs w:val="22"/>
        </w:rPr>
        <w:t>кафедры</w:t>
      </w:r>
      <w:proofErr w:type="spellEnd"/>
      <w:r w:rsidRPr="00D01AB1">
        <w:rPr>
          <w:color w:val="000000"/>
          <w:sz w:val="22"/>
          <w:szCs w:val="22"/>
        </w:rPr>
        <w:t xml:space="preserve"> </w:t>
      </w:r>
      <w:proofErr w:type="spellStart"/>
      <w:r w:rsidRPr="00D01AB1">
        <w:rPr>
          <w:color w:val="000000"/>
          <w:sz w:val="22"/>
          <w:szCs w:val="22"/>
        </w:rPr>
        <w:t>общей</w:t>
      </w:r>
      <w:proofErr w:type="spellEnd"/>
      <w:r w:rsidRPr="00D01AB1">
        <w:rPr>
          <w:color w:val="000000"/>
          <w:sz w:val="22"/>
          <w:szCs w:val="22"/>
        </w:rPr>
        <w:t xml:space="preserve"> и </w:t>
      </w:r>
      <w:proofErr w:type="spellStart"/>
      <w:r w:rsidRPr="00D01AB1">
        <w:rPr>
          <w:color w:val="000000"/>
          <w:sz w:val="22"/>
          <w:szCs w:val="22"/>
        </w:rPr>
        <w:t>социальной</w:t>
      </w:r>
      <w:proofErr w:type="spellEnd"/>
      <w:r w:rsidRPr="00D01AB1">
        <w:rPr>
          <w:color w:val="000000"/>
          <w:sz w:val="22"/>
          <w:szCs w:val="22"/>
        </w:rPr>
        <w:t xml:space="preserve"> </w:t>
      </w:r>
      <w:proofErr w:type="spellStart"/>
      <w:r w:rsidRPr="00D01AB1">
        <w:rPr>
          <w:color w:val="000000"/>
          <w:sz w:val="22"/>
          <w:szCs w:val="22"/>
        </w:rPr>
        <w:t>психологии</w:t>
      </w:r>
      <w:proofErr w:type="spellEnd"/>
    </w:p>
    <w:p w:rsidR="00ED131B" w:rsidRPr="00D01AB1" w:rsidRDefault="00D01AB1" w:rsidP="00D01AB1">
      <w:pPr>
        <w:jc w:val="center"/>
        <w:rPr>
          <w:i/>
          <w:color w:val="000000"/>
          <w:sz w:val="22"/>
          <w:szCs w:val="22"/>
          <w:lang w:val="ru-RU"/>
        </w:rPr>
      </w:pPr>
      <w:proofErr w:type="spellStart"/>
      <w:r w:rsidRPr="00D01AB1">
        <w:rPr>
          <w:i/>
          <w:color w:val="000000"/>
          <w:sz w:val="22"/>
          <w:szCs w:val="22"/>
        </w:rPr>
        <w:t>Херсонский</w:t>
      </w:r>
      <w:proofErr w:type="spellEnd"/>
      <w:r w:rsidRPr="00D01AB1">
        <w:rPr>
          <w:i/>
          <w:color w:val="000000"/>
          <w:sz w:val="22"/>
          <w:szCs w:val="22"/>
        </w:rPr>
        <w:t xml:space="preserve"> </w:t>
      </w:r>
      <w:proofErr w:type="spellStart"/>
      <w:r w:rsidRPr="00D01AB1">
        <w:rPr>
          <w:i/>
          <w:color w:val="000000"/>
          <w:sz w:val="22"/>
          <w:szCs w:val="22"/>
        </w:rPr>
        <w:t>государственный</w:t>
      </w:r>
      <w:proofErr w:type="spellEnd"/>
      <w:r w:rsidRPr="00D01AB1"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ун</w:t>
      </w:r>
      <w:proofErr w:type="spellEnd"/>
      <w:r>
        <w:rPr>
          <w:i/>
          <w:color w:val="000000"/>
          <w:sz w:val="22"/>
          <w:szCs w:val="22"/>
          <w:lang w:val="ru-RU"/>
        </w:rPr>
        <w:t>и</w:t>
      </w:r>
      <w:proofErr w:type="spellStart"/>
      <w:r w:rsidRPr="00D01AB1">
        <w:rPr>
          <w:i/>
          <w:color w:val="000000"/>
          <w:sz w:val="22"/>
          <w:szCs w:val="22"/>
        </w:rPr>
        <w:t>верситет</w:t>
      </w:r>
      <w:proofErr w:type="spellEnd"/>
    </w:p>
    <w:p w:rsidR="00D01AB1" w:rsidRPr="00D01AB1" w:rsidRDefault="00D01AB1" w:rsidP="00D01AB1">
      <w:pPr>
        <w:rPr>
          <w:lang w:val="ru-RU"/>
        </w:rPr>
      </w:pPr>
    </w:p>
    <w:p w:rsidR="00D01AB1" w:rsidRPr="00C33EBB" w:rsidRDefault="00D01AB1" w:rsidP="00D01AB1">
      <w:pPr>
        <w:pStyle w:val="Pa16"/>
        <w:ind w:firstLine="28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33EB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статье проанализированы научные подходы к исследованию категории времени в философско-психологическом аспекте. Рассмотрено значение категории времени в </w:t>
      </w:r>
      <w:proofErr w:type="spellStart"/>
      <w:r w:rsidRPr="00C33EBB">
        <w:rPr>
          <w:rFonts w:ascii="Times New Roman" w:hAnsi="Times New Roman" w:cs="Times New Roman"/>
          <w:color w:val="000000"/>
          <w:sz w:val="22"/>
          <w:szCs w:val="22"/>
          <w:lang w:val="ru-RU"/>
        </w:rPr>
        <w:t>темпоральных</w:t>
      </w:r>
      <w:proofErr w:type="spellEnd"/>
      <w:r w:rsidRPr="00C33EB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представлениях личности. </w:t>
      </w:r>
    </w:p>
    <w:p w:rsidR="00D01AB1" w:rsidRDefault="00D01AB1" w:rsidP="00D01AB1">
      <w:pPr>
        <w:pStyle w:val="Pa16"/>
        <w:ind w:firstLine="28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C33EB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ru-RU"/>
        </w:rPr>
        <w:t xml:space="preserve">Ключевые слова: </w:t>
      </w:r>
      <w:r w:rsidRPr="00C33EBB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 xml:space="preserve">философский, психологический подходы исследования категории времени, бытие, </w:t>
      </w:r>
      <w:proofErr w:type="spellStart"/>
      <w:r w:rsidRPr="00C33EBB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темпорально</w:t>
      </w:r>
      <w:r w:rsidRPr="00C33EBB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softHyphen/>
        <w:t>сть</w:t>
      </w:r>
      <w:proofErr w:type="spellEnd"/>
      <w:r w:rsidRPr="00C33EBB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, личность.</w:t>
      </w:r>
    </w:p>
    <w:p w:rsidR="00D01AB1" w:rsidRPr="00D01AB1" w:rsidRDefault="00D01AB1" w:rsidP="00D01AB1">
      <w:pPr>
        <w:rPr>
          <w:lang w:val="ru-RU"/>
        </w:rPr>
      </w:pPr>
    </w:p>
    <w:p w:rsidR="00ED131B" w:rsidRPr="00C33EBB" w:rsidRDefault="00ED131B" w:rsidP="00ED131B">
      <w:pPr>
        <w:pStyle w:val="Pa16"/>
        <w:ind w:firstLine="2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3EBB">
        <w:rPr>
          <w:rFonts w:ascii="Times New Roman" w:hAnsi="Times New Roman" w:cs="Times New Roman"/>
          <w:color w:val="000000"/>
          <w:sz w:val="22"/>
          <w:szCs w:val="22"/>
        </w:rPr>
        <w:t>У статті проаналізовано наукові підходи до дослідження категорії часу у філософсько-психологічному аспекті. Роз</w:t>
      </w:r>
      <w:r w:rsidRPr="00C33EB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глянуто значення категорії часу у темпоральних уявленнях особистості. </w:t>
      </w:r>
    </w:p>
    <w:p w:rsidR="00ED131B" w:rsidRPr="00C33EBB" w:rsidRDefault="00ED131B" w:rsidP="00ED131B">
      <w:pPr>
        <w:pStyle w:val="Pa16"/>
        <w:ind w:firstLine="28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C33EB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Ключові слова: </w:t>
      </w:r>
      <w:r w:rsidRPr="00C33EBB">
        <w:rPr>
          <w:rFonts w:ascii="Times New Roman" w:hAnsi="Times New Roman" w:cs="Times New Roman"/>
          <w:i/>
          <w:iCs/>
          <w:color w:val="000000"/>
          <w:sz w:val="22"/>
          <w:szCs w:val="22"/>
        </w:rPr>
        <w:t>філософський, психологічний підходи дослідження категорії часу, буття, темпоральність, осо</w:t>
      </w:r>
      <w:r w:rsidRPr="00C33EBB"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 xml:space="preserve">бистість. </w:t>
      </w:r>
    </w:p>
    <w:p w:rsidR="00ED131B" w:rsidRPr="00C33EBB" w:rsidRDefault="00ED131B" w:rsidP="00ED131B">
      <w:pPr>
        <w:rPr>
          <w:sz w:val="22"/>
          <w:szCs w:val="22"/>
        </w:rPr>
      </w:pPr>
    </w:p>
    <w:p w:rsidR="00ED131B" w:rsidRPr="00C33EBB" w:rsidRDefault="00ED131B" w:rsidP="00ED131B">
      <w:pPr>
        <w:pStyle w:val="Pa16"/>
        <w:ind w:firstLine="280"/>
        <w:jc w:val="both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proofErr w:type="spellStart"/>
      <w:r w:rsidRPr="00C33EBB">
        <w:rPr>
          <w:rFonts w:ascii="Times New Roman" w:hAnsi="Times New Roman" w:cs="Times New Roman"/>
          <w:color w:val="000000"/>
          <w:sz w:val="22"/>
          <w:szCs w:val="22"/>
          <w:lang w:val="en-GB"/>
        </w:rPr>
        <w:lastRenderedPageBreak/>
        <w:t>Babatina</w:t>
      </w:r>
      <w:proofErr w:type="spellEnd"/>
      <w:r w:rsidRPr="00C33EB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S.I. ANALYSIS OF SCIENTIFIC APPROACHES OF TIME CATEGORY: PHILOSOPHICAL AND PSYCHOLOGICAL ASPECTS </w:t>
      </w:r>
    </w:p>
    <w:p w:rsidR="00ED131B" w:rsidRPr="00C33EBB" w:rsidRDefault="00ED131B" w:rsidP="00ED131B">
      <w:pPr>
        <w:pStyle w:val="Pa16"/>
        <w:ind w:firstLine="280"/>
        <w:jc w:val="both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C33EB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The article analyses the scientific approaches research category time in philosophical and psychological aspects. The role of time in the category of temporal representations of the individual. </w:t>
      </w:r>
    </w:p>
    <w:p w:rsidR="00ED131B" w:rsidRPr="00C33EBB" w:rsidRDefault="00ED131B" w:rsidP="00ED131B">
      <w:pPr>
        <w:pStyle w:val="Style2"/>
        <w:widowControl/>
        <w:spacing w:line="276" w:lineRule="auto"/>
        <w:rPr>
          <w:sz w:val="22"/>
          <w:szCs w:val="22"/>
          <w:lang w:val="en-GB"/>
        </w:rPr>
      </w:pPr>
      <w:r>
        <w:rPr>
          <w:b/>
          <w:bCs/>
          <w:i/>
          <w:iCs/>
          <w:color w:val="000000"/>
          <w:sz w:val="22"/>
          <w:szCs w:val="22"/>
          <w:lang w:val="en-GB"/>
        </w:rPr>
        <w:t>Key</w:t>
      </w:r>
      <w:r>
        <w:rPr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Pr="00C33EBB">
        <w:rPr>
          <w:b/>
          <w:bCs/>
          <w:i/>
          <w:iCs/>
          <w:color w:val="000000"/>
          <w:sz w:val="22"/>
          <w:szCs w:val="22"/>
          <w:lang w:val="en-GB"/>
        </w:rPr>
        <w:t xml:space="preserve">words: </w:t>
      </w:r>
      <w:r w:rsidRPr="00C33EBB">
        <w:rPr>
          <w:i/>
          <w:iCs/>
          <w:color w:val="000000"/>
          <w:sz w:val="22"/>
          <w:szCs w:val="22"/>
          <w:lang w:val="en-GB"/>
        </w:rPr>
        <w:t>philosophical, psychological approaches to the study category time being, temporality, personality.</w:t>
      </w:r>
    </w:p>
    <w:p w:rsidR="00ED131B" w:rsidRPr="00EE7407" w:rsidRDefault="00ED131B" w:rsidP="00ED131B">
      <w:pPr>
        <w:pStyle w:val="Style1"/>
        <w:widowControl/>
        <w:spacing w:line="276" w:lineRule="auto"/>
        <w:ind w:firstLine="0"/>
        <w:rPr>
          <w:sz w:val="20"/>
          <w:szCs w:val="20"/>
          <w:lang w:val="ru-RU"/>
        </w:rPr>
      </w:pPr>
    </w:p>
    <w:p w:rsidR="00E2585F" w:rsidRDefault="00E2585F" w:rsidP="003C024B">
      <w:pPr>
        <w:pStyle w:val="Style1"/>
        <w:widowControl/>
        <w:spacing w:line="276" w:lineRule="auto"/>
        <w:ind w:firstLine="0"/>
        <w:jc w:val="center"/>
        <w:rPr>
          <w:rStyle w:val="FontStyle11"/>
          <w:color w:val="002060"/>
          <w:lang w:val="ru-RU"/>
        </w:rPr>
      </w:pPr>
      <w:r w:rsidRPr="00EE7407">
        <w:rPr>
          <w:rStyle w:val="FontStyle11"/>
          <w:color w:val="002060"/>
          <w:lang w:val="ru-RU"/>
        </w:rPr>
        <w:t>УСЛОВИЯ ОПЛАТЫ</w:t>
      </w:r>
    </w:p>
    <w:p w:rsidR="00ED131B" w:rsidRPr="00EE7407" w:rsidRDefault="00ED131B" w:rsidP="003C024B">
      <w:pPr>
        <w:pStyle w:val="Style1"/>
        <w:widowControl/>
        <w:spacing w:line="276" w:lineRule="auto"/>
        <w:ind w:firstLine="0"/>
        <w:jc w:val="center"/>
        <w:rPr>
          <w:b/>
          <w:bCs/>
          <w:color w:val="002060"/>
          <w:lang w:val="ru-RU"/>
        </w:rPr>
      </w:pPr>
    </w:p>
    <w:p w:rsidR="00E2585F" w:rsidRPr="00EE7407" w:rsidRDefault="00ED131B" w:rsidP="00ED131B">
      <w:pPr>
        <w:pStyle w:val="Style2"/>
        <w:widowControl/>
        <w:spacing w:line="276" w:lineRule="auto"/>
        <w:rPr>
          <w:rStyle w:val="FontStyle12"/>
          <w:i w:val="0"/>
          <w:lang w:val="ru-RU"/>
        </w:rPr>
      </w:pPr>
      <w:r>
        <w:rPr>
          <w:rStyle w:val="FontStyle12"/>
          <w:i w:val="0"/>
          <w:lang w:val="ru-RU"/>
        </w:rPr>
        <w:t>Редакционный с</w:t>
      </w:r>
      <w:r w:rsidR="00E2585F" w:rsidRPr="00EE7407">
        <w:rPr>
          <w:rStyle w:val="FontStyle12"/>
          <w:i w:val="0"/>
          <w:lang w:val="ru-RU"/>
        </w:rPr>
        <w:t xml:space="preserve">бор составляет </w:t>
      </w:r>
      <w:r w:rsidR="00E57CCD">
        <w:rPr>
          <w:rStyle w:val="FontStyle12"/>
          <w:b/>
          <w:i w:val="0"/>
          <w:lang w:val="ru-RU"/>
        </w:rPr>
        <w:t>4</w:t>
      </w:r>
      <w:r w:rsidR="0005009A">
        <w:rPr>
          <w:rStyle w:val="FontStyle12"/>
          <w:b/>
          <w:i w:val="0"/>
          <w:lang w:val="ru-RU"/>
        </w:rPr>
        <w:t>00 гривен</w:t>
      </w:r>
      <w:r w:rsidR="00E2585F" w:rsidRPr="00EE7407">
        <w:rPr>
          <w:rStyle w:val="FontStyle12"/>
          <w:i w:val="0"/>
          <w:lang w:val="ru-RU"/>
        </w:rPr>
        <w:t xml:space="preserve"> </w:t>
      </w:r>
      <w:r w:rsidR="00553D25" w:rsidRPr="00553D25">
        <w:rPr>
          <w:rStyle w:val="FontStyle12"/>
          <w:i w:val="0"/>
          <w:lang w:val="ru-RU"/>
        </w:rPr>
        <w:t>за одну статью объемом до 1</w:t>
      </w:r>
      <w:r w:rsidR="004F2C5B">
        <w:rPr>
          <w:rStyle w:val="FontStyle12"/>
          <w:i w:val="0"/>
          <w:lang w:val="ru-RU"/>
        </w:rPr>
        <w:t>2</w:t>
      </w:r>
      <w:r w:rsidR="00553D25" w:rsidRPr="00553D25">
        <w:rPr>
          <w:rStyle w:val="FontStyle12"/>
          <w:i w:val="0"/>
          <w:lang w:val="ru-RU"/>
        </w:rPr>
        <w:t xml:space="preserve"> страниц. Если статья больше указанного объема, </w:t>
      </w:r>
      <w:r>
        <w:rPr>
          <w:rStyle w:val="FontStyle12"/>
          <w:i w:val="0"/>
          <w:lang w:val="ru-RU"/>
        </w:rPr>
        <w:t>дополнительно необходимо</w:t>
      </w:r>
      <w:r w:rsidR="00553D25" w:rsidRPr="00553D25">
        <w:rPr>
          <w:rStyle w:val="FontStyle12"/>
          <w:i w:val="0"/>
          <w:lang w:val="ru-RU"/>
        </w:rPr>
        <w:t xml:space="preserve"> </w:t>
      </w:r>
      <w:r w:rsidR="00553D25">
        <w:rPr>
          <w:rStyle w:val="FontStyle12"/>
          <w:i w:val="0"/>
          <w:lang w:val="ru-RU"/>
        </w:rPr>
        <w:t>оплатить</w:t>
      </w:r>
      <w:r w:rsidR="00553D25" w:rsidRPr="00553D25">
        <w:rPr>
          <w:rStyle w:val="FontStyle12"/>
          <w:i w:val="0"/>
          <w:lang w:val="ru-RU"/>
        </w:rPr>
        <w:t xml:space="preserve"> </w:t>
      </w:r>
      <w:r w:rsidR="00E57CCD">
        <w:rPr>
          <w:rStyle w:val="FontStyle12"/>
          <w:i w:val="0"/>
          <w:lang w:val="ru-RU"/>
        </w:rPr>
        <w:t>4</w:t>
      </w:r>
      <w:r w:rsidR="00553D25" w:rsidRPr="00553D25">
        <w:rPr>
          <w:rStyle w:val="FontStyle12"/>
          <w:i w:val="0"/>
          <w:lang w:val="ru-RU"/>
        </w:rPr>
        <w:t>0 гривен за каждую страницу.</w:t>
      </w:r>
      <w:r w:rsidR="00E2585F" w:rsidRPr="00EE7407">
        <w:rPr>
          <w:rStyle w:val="FontStyle12"/>
          <w:i w:val="0"/>
          <w:lang w:val="ru-RU"/>
        </w:rPr>
        <w:t xml:space="preserve"> </w:t>
      </w:r>
      <w:r w:rsidRPr="00ED131B">
        <w:rPr>
          <w:rStyle w:val="FontStyle12"/>
          <w:i w:val="0"/>
          <w:lang w:val="ru-RU"/>
        </w:rPr>
        <w:t>Редакционный сбор</w:t>
      </w:r>
      <w:r w:rsidR="00E2585F" w:rsidRPr="00EE7407">
        <w:rPr>
          <w:rStyle w:val="FontStyle12"/>
          <w:i w:val="0"/>
          <w:lang w:val="ru-RU"/>
        </w:rPr>
        <w:t xml:space="preserve"> покрывает расходы, связанные с редактированием статей, макетированием и печатью журнал</w:t>
      </w:r>
      <w:r>
        <w:rPr>
          <w:rStyle w:val="FontStyle12"/>
          <w:i w:val="0"/>
          <w:lang w:val="ru-RU"/>
        </w:rPr>
        <w:t>а, а также почтовой пересылкой журнала</w:t>
      </w:r>
      <w:r w:rsidR="00E2585F" w:rsidRPr="00EE7407">
        <w:rPr>
          <w:rStyle w:val="FontStyle12"/>
          <w:i w:val="0"/>
          <w:lang w:val="ru-RU"/>
        </w:rPr>
        <w:t xml:space="preserve"> авторам.</w:t>
      </w:r>
    </w:p>
    <w:p w:rsidR="00C71B1E" w:rsidRDefault="00ED131B" w:rsidP="00ED131B">
      <w:pPr>
        <w:pStyle w:val="Style2"/>
        <w:widowControl/>
        <w:spacing w:line="276" w:lineRule="auto"/>
        <w:rPr>
          <w:rStyle w:val="FontStyle12"/>
          <w:i w:val="0"/>
          <w:lang w:val="ru-RU"/>
        </w:rPr>
      </w:pPr>
      <w:r w:rsidRPr="00ED131B">
        <w:rPr>
          <w:rStyle w:val="FontStyle12"/>
          <w:i w:val="0"/>
          <w:lang w:val="ru-RU"/>
        </w:rPr>
        <w:t>Редакционный сбор</w:t>
      </w:r>
      <w:r w:rsidR="00E2585F" w:rsidRPr="00EE7407">
        <w:rPr>
          <w:rStyle w:val="FontStyle12"/>
          <w:i w:val="0"/>
          <w:lang w:val="ru-RU"/>
        </w:rPr>
        <w:t xml:space="preserve"> необходимо</w:t>
      </w:r>
      <w:r w:rsidR="00553D25">
        <w:rPr>
          <w:rStyle w:val="FontStyle12"/>
          <w:i w:val="0"/>
          <w:lang w:val="ru-RU"/>
        </w:rPr>
        <w:t xml:space="preserve"> оплатить по следующим реквизитам</w:t>
      </w:r>
      <w:r>
        <w:rPr>
          <w:rStyle w:val="FontStyle12"/>
          <w:i w:val="0"/>
          <w:lang w:val="ru-RU"/>
        </w:rPr>
        <w:t>: Банк получателя: АО </w:t>
      </w:r>
      <w:r w:rsidR="00E2585F" w:rsidRPr="00EE7407">
        <w:rPr>
          <w:rStyle w:val="FontStyle12"/>
          <w:i w:val="0"/>
          <w:lang w:val="ru-RU"/>
        </w:rPr>
        <w:t>«</w:t>
      </w:r>
      <w:proofErr w:type="spellStart"/>
      <w:r w:rsidR="00E2585F" w:rsidRPr="00EE7407">
        <w:rPr>
          <w:rStyle w:val="FontStyle12"/>
          <w:i w:val="0"/>
          <w:lang w:val="ru-RU"/>
        </w:rPr>
        <w:t>УкрСиббанк</w:t>
      </w:r>
      <w:proofErr w:type="spellEnd"/>
      <w:r w:rsidR="00E2585F" w:rsidRPr="00EE7407">
        <w:rPr>
          <w:rStyle w:val="FontStyle12"/>
          <w:i w:val="0"/>
          <w:lang w:val="ru-RU"/>
        </w:rPr>
        <w:t xml:space="preserve">» Ф.И.О.: </w:t>
      </w:r>
      <w:proofErr w:type="spellStart"/>
      <w:r w:rsidR="00E2585F" w:rsidRPr="00EE7407">
        <w:rPr>
          <w:rStyle w:val="FontStyle12"/>
          <w:i w:val="0"/>
          <w:lang w:val="ru-RU"/>
        </w:rPr>
        <w:t>Доманчук</w:t>
      </w:r>
      <w:proofErr w:type="spellEnd"/>
      <w:r w:rsidR="00E2585F" w:rsidRPr="00EE7407">
        <w:rPr>
          <w:rStyle w:val="FontStyle12"/>
          <w:i w:val="0"/>
          <w:lang w:val="ru-RU"/>
        </w:rPr>
        <w:t xml:space="preserve"> Дарья Сергеевна, Текущий счет получателя: 26255007981909, ОКПО: 3195619923, МФО банка получателя</w:t>
      </w:r>
      <w:r w:rsidR="005D09CE" w:rsidRPr="00EE7407">
        <w:rPr>
          <w:rStyle w:val="FontStyle12"/>
          <w:i w:val="0"/>
          <w:lang w:val="ru-RU"/>
        </w:rPr>
        <w:t>: 351005</w:t>
      </w:r>
      <w:r w:rsidR="00EE7407">
        <w:rPr>
          <w:rStyle w:val="FontStyle12"/>
          <w:i w:val="0"/>
          <w:lang w:val="ru-RU"/>
        </w:rPr>
        <w:t>.</w:t>
      </w:r>
      <w:r w:rsidR="005D09CE" w:rsidRPr="00EE7407">
        <w:rPr>
          <w:rStyle w:val="FontStyle12"/>
          <w:i w:val="0"/>
          <w:lang w:val="ru-RU"/>
        </w:rPr>
        <w:t xml:space="preserve"> Назначение платежа: пополнение счета Доманчук Д.</w:t>
      </w:r>
      <w:r w:rsidR="00E2585F" w:rsidRPr="00EE7407">
        <w:rPr>
          <w:rStyle w:val="FontStyle12"/>
          <w:i w:val="0"/>
          <w:lang w:val="ru-RU"/>
        </w:rPr>
        <w:t>С. от Ф.И.О.</w:t>
      </w:r>
    </w:p>
    <w:p w:rsidR="00ED131B" w:rsidRDefault="00ED131B" w:rsidP="00ED131B">
      <w:pPr>
        <w:pStyle w:val="Style2"/>
        <w:widowControl/>
        <w:spacing w:line="276" w:lineRule="auto"/>
        <w:rPr>
          <w:rStyle w:val="FontStyle12"/>
          <w:i w:val="0"/>
          <w:lang w:val="ru-RU"/>
        </w:rPr>
      </w:pPr>
    </w:p>
    <w:p w:rsidR="00ED131B" w:rsidRDefault="00ED131B" w:rsidP="00ED131B">
      <w:pPr>
        <w:pStyle w:val="Style2"/>
        <w:spacing w:line="276" w:lineRule="auto"/>
        <w:rPr>
          <w:iCs/>
          <w:lang w:val="ru-RU"/>
        </w:rPr>
      </w:pPr>
      <w:r w:rsidRPr="00ED131B">
        <w:rPr>
          <w:iCs/>
          <w:lang w:val="ru-RU"/>
        </w:rPr>
        <w:t xml:space="preserve">Стоимость публикации для зарубежных авторов составляет </w:t>
      </w:r>
      <w:r w:rsidRPr="00ED131B">
        <w:rPr>
          <w:b/>
          <w:bCs/>
          <w:iCs/>
          <w:lang w:val="ru-RU"/>
        </w:rPr>
        <w:t>30 долларов</w:t>
      </w:r>
      <w:r w:rsidRPr="00ED131B">
        <w:rPr>
          <w:iCs/>
          <w:lang w:val="ru-RU"/>
        </w:rPr>
        <w:t xml:space="preserve"> (до 10 страниц включительно). Каждая дополнительная страница оплачивается отдельно </w:t>
      </w:r>
      <w:r w:rsidRPr="00ED131B">
        <w:rPr>
          <w:b/>
          <w:bCs/>
          <w:iCs/>
          <w:lang w:val="ru-RU"/>
        </w:rPr>
        <w:t>2 доллара</w:t>
      </w:r>
      <w:r w:rsidRPr="00ED131B">
        <w:rPr>
          <w:iCs/>
          <w:lang w:val="ru-RU"/>
        </w:rPr>
        <w:t>. Публикационный взнос покрывает расходы, связанные с редактированием статей, макетированием и печатью журнала, а также почтовой пересылкой журнала авторам.</w:t>
      </w:r>
    </w:p>
    <w:p w:rsidR="00ED131B" w:rsidRDefault="00ED131B" w:rsidP="00ED131B">
      <w:pPr>
        <w:pStyle w:val="Style2"/>
        <w:spacing w:line="276" w:lineRule="auto"/>
        <w:rPr>
          <w:iCs/>
          <w:lang w:val="ru-RU"/>
        </w:rPr>
      </w:pPr>
      <w:r w:rsidRPr="00ED131B">
        <w:rPr>
          <w:b/>
          <w:bCs/>
          <w:iCs/>
          <w:lang w:val="ru-RU"/>
        </w:rPr>
        <w:t>Публикационный взнос необходимо оплатить следующим способом:</w:t>
      </w:r>
      <w:r w:rsidRPr="00ED131B">
        <w:rPr>
          <w:b/>
          <w:bCs/>
          <w:iCs/>
          <w:lang w:val="ru-RU"/>
        </w:rPr>
        <w:br/>
      </w:r>
      <w:r w:rsidRPr="00ED131B">
        <w:rPr>
          <w:iCs/>
          <w:lang w:val="ru-RU"/>
        </w:rPr>
        <w:t>Только воспользовавшись системами денежных переводов Western Union, Contact, Unistream.</w:t>
      </w:r>
    </w:p>
    <w:p w:rsidR="00ED131B" w:rsidRPr="00ED131B" w:rsidRDefault="00ED131B" w:rsidP="00ED131B">
      <w:pPr>
        <w:pStyle w:val="Style2"/>
        <w:spacing w:line="276" w:lineRule="auto"/>
        <w:rPr>
          <w:iCs/>
          <w:lang w:val="ru-RU"/>
        </w:rPr>
      </w:pPr>
      <w:r w:rsidRPr="00ED131B">
        <w:rPr>
          <w:iCs/>
          <w:lang w:val="ru-RU"/>
        </w:rPr>
        <w:t>Имя получателя: Доманчук Дарья Сергеевна, страна: Украина, город: Херсон.</w:t>
      </w:r>
    </w:p>
    <w:p w:rsidR="00E2585F" w:rsidRPr="00EE7407" w:rsidRDefault="00E2585F" w:rsidP="00E2585F">
      <w:pPr>
        <w:pStyle w:val="Style2"/>
        <w:widowControl/>
        <w:spacing w:line="276" w:lineRule="auto"/>
        <w:jc w:val="left"/>
        <w:rPr>
          <w:sz w:val="20"/>
          <w:szCs w:val="20"/>
          <w:lang w:val="ru-RU"/>
        </w:rPr>
      </w:pPr>
    </w:p>
    <w:p w:rsidR="005D09CE" w:rsidRDefault="005D09CE" w:rsidP="005D09CE">
      <w:pPr>
        <w:pStyle w:val="Style1"/>
        <w:widowControl/>
        <w:spacing w:line="276" w:lineRule="auto"/>
        <w:ind w:firstLine="0"/>
        <w:jc w:val="center"/>
        <w:rPr>
          <w:rStyle w:val="FontStyle11"/>
          <w:color w:val="002060"/>
          <w:lang w:val="ru-RU"/>
        </w:rPr>
      </w:pPr>
      <w:r w:rsidRPr="00EE7407">
        <w:rPr>
          <w:rStyle w:val="FontStyle11"/>
          <w:color w:val="002060"/>
          <w:lang w:val="ru-RU"/>
        </w:rPr>
        <w:t>ПОРЯДОК ПОДАЧИ МАТЕРИАЛОВ</w:t>
      </w:r>
    </w:p>
    <w:p w:rsidR="003219DF" w:rsidRDefault="003219DF" w:rsidP="009A5947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</w:p>
    <w:p w:rsidR="00E2468B" w:rsidRDefault="005D09CE" w:rsidP="009A5947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  <w:r w:rsidRPr="00EE7407">
        <w:rPr>
          <w:rStyle w:val="FontStyle12"/>
          <w:i w:val="0"/>
          <w:lang w:val="ru-RU"/>
        </w:rPr>
        <w:t xml:space="preserve">Для публикации статьи </w:t>
      </w:r>
      <w:r w:rsidR="004F2C5B">
        <w:rPr>
          <w:rStyle w:val="FontStyle12"/>
          <w:i w:val="0"/>
          <w:lang w:val="ru-RU"/>
        </w:rPr>
        <w:t xml:space="preserve">в </w:t>
      </w:r>
      <w:r w:rsidR="000B7AA9">
        <w:rPr>
          <w:rStyle w:val="FontStyle12"/>
          <w:b/>
          <w:i w:val="0"/>
          <w:lang w:val="ru-RU"/>
        </w:rPr>
        <w:t xml:space="preserve">№ </w:t>
      </w:r>
      <w:r w:rsidR="00E57CCD">
        <w:rPr>
          <w:rStyle w:val="FontStyle12"/>
          <w:b/>
          <w:i w:val="0"/>
          <w:lang w:val="ru-RU"/>
        </w:rPr>
        <w:t>1-</w:t>
      </w:r>
      <w:r w:rsidR="000B7AA9">
        <w:rPr>
          <w:rStyle w:val="FontStyle12"/>
          <w:b/>
          <w:i w:val="0"/>
          <w:lang w:val="ru-RU"/>
        </w:rPr>
        <w:t>2</w:t>
      </w:r>
      <w:r w:rsidR="00E57CCD">
        <w:rPr>
          <w:rStyle w:val="FontStyle12"/>
          <w:b/>
          <w:i w:val="0"/>
          <w:lang w:val="ru-RU"/>
        </w:rPr>
        <w:t xml:space="preserve"> / 2015</w:t>
      </w:r>
      <w:r w:rsidR="004F2C5B" w:rsidRPr="004F2C5B">
        <w:rPr>
          <w:rStyle w:val="FontStyle12"/>
          <w:b/>
          <w:i w:val="0"/>
          <w:lang w:val="ru-RU"/>
        </w:rPr>
        <w:t xml:space="preserve"> г.</w:t>
      </w:r>
      <w:r w:rsidR="004F2C5B">
        <w:rPr>
          <w:rStyle w:val="FontStyle12"/>
          <w:i w:val="0"/>
          <w:lang w:val="ru-RU"/>
        </w:rPr>
        <w:t xml:space="preserve"> </w:t>
      </w:r>
      <w:r w:rsidRPr="00EE7407">
        <w:rPr>
          <w:rStyle w:val="FontStyle12"/>
          <w:i w:val="0"/>
          <w:lang w:val="ru-RU"/>
        </w:rPr>
        <w:t xml:space="preserve">необходимо отправить по электронной почте в редакцию сборника до </w:t>
      </w:r>
      <w:r w:rsidR="00E57CCD">
        <w:rPr>
          <w:rStyle w:val="FontStyle12"/>
          <w:b/>
          <w:i w:val="0"/>
          <w:lang w:val="ru-RU"/>
        </w:rPr>
        <w:t>6 ноября</w:t>
      </w:r>
      <w:r w:rsidRPr="00EE7407">
        <w:rPr>
          <w:rStyle w:val="FontStyle12"/>
          <w:b/>
          <w:i w:val="0"/>
          <w:lang w:val="ru-RU"/>
        </w:rPr>
        <w:t xml:space="preserve"> 201</w:t>
      </w:r>
      <w:r w:rsidR="00E57CCD">
        <w:rPr>
          <w:rStyle w:val="FontStyle12"/>
          <w:b/>
          <w:i w:val="0"/>
          <w:lang w:val="ru-RU"/>
        </w:rPr>
        <w:t>5</w:t>
      </w:r>
      <w:r w:rsidRPr="00EE7407">
        <w:rPr>
          <w:rStyle w:val="FontStyle12"/>
          <w:i w:val="0"/>
          <w:lang w:val="ru-RU"/>
        </w:rPr>
        <w:t xml:space="preserve"> </w:t>
      </w:r>
      <w:r w:rsidRPr="00EE7407">
        <w:rPr>
          <w:rStyle w:val="FontStyle12"/>
          <w:b/>
          <w:i w:val="0"/>
          <w:lang w:val="ru-RU"/>
        </w:rPr>
        <w:t xml:space="preserve">года </w:t>
      </w:r>
      <w:r w:rsidRPr="00EE7407">
        <w:rPr>
          <w:rStyle w:val="FontStyle12"/>
          <w:i w:val="0"/>
          <w:lang w:val="ru-RU"/>
        </w:rPr>
        <w:t xml:space="preserve">(включительно) следующие материалы: </w:t>
      </w:r>
    </w:p>
    <w:p w:rsidR="00E2468B" w:rsidRDefault="005D09CE" w:rsidP="005D09CE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  <w:r w:rsidRPr="00EE7407">
        <w:rPr>
          <w:rStyle w:val="FontStyle12"/>
          <w:i w:val="0"/>
          <w:lang w:val="ru-RU"/>
        </w:rPr>
        <w:t xml:space="preserve">1) </w:t>
      </w:r>
      <w:r w:rsidR="00567B56">
        <w:rPr>
          <w:rStyle w:val="FontStyle12"/>
          <w:i w:val="0"/>
          <w:lang w:val="ru-RU"/>
        </w:rPr>
        <w:t>справку</w:t>
      </w:r>
      <w:r w:rsidRPr="00EE7407">
        <w:rPr>
          <w:rStyle w:val="FontStyle12"/>
          <w:i w:val="0"/>
          <w:lang w:val="ru-RU"/>
        </w:rPr>
        <w:t xml:space="preserve"> об авторе</w:t>
      </w:r>
      <w:r w:rsidR="00ED131B">
        <w:rPr>
          <w:rStyle w:val="FontStyle12"/>
          <w:i w:val="0"/>
          <w:lang w:val="ru-RU"/>
        </w:rPr>
        <w:t xml:space="preserve">; </w:t>
      </w:r>
    </w:p>
    <w:p w:rsidR="00E2468B" w:rsidRDefault="00ED131B" w:rsidP="005D09CE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  <w:r>
        <w:rPr>
          <w:rStyle w:val="FontStyle12"/>
          <w:i w:val="0"/>
          <w:lang w:val="ru-RU"/>
        </w:rPr>
        <w:t>2) </w:t>
      </w:r>
      <w:r w:rsidR="005D09CE" w:rsidRPr="00EE7407">
        <w:rPr>
          <w:rStyle w:val="FontStyle12"/>
          <w:i w:val="0"/>
          <w:lang w:val="ru-RU"/>
        </w:rPr>
        <w:t xml:space="preserve">статью; </w:t>
      </w:r>
    </w:p>
    <w:p w:rsidR="00E2468B" w:rsidRDefault="005D09CE" w:rsidP="005D09CE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  <w:r w:rsidRPr="00EE7407">
        <w:rPr>
          <w:rStyle w:val="FontStyle12"/>
          <w:i w:val="0"/>
          <w:lang w:val="ru-RU"/>
        </w:rPr>
        <w:t xml:space="preserve">3) отсканированную электронную копию подтверждения оплаты редакционного сбора; </w:t>
      </w:r>
    </w:p>
    <w:p w:rsidR="009A5947" w:rsidRDefault="009A5947" w:rsidP="005D09CE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  <w:r>
        <w:rPr>
          <w:rStyle w:val="FontStyle12"/>
          <w:i w:val="0"/>
          <w:lang w:val="ru-RU"/>
        </w:rPr>
        <w:t xml:space="preserve">4) </w:t>
      </w:r>
      <w:r w:rsidRPr="009A5947">
        <w:rPr>
          <w:rStyle w:val="FontStyle12"/>
          <w:i w:val="0"/>
          <w:lang w:val="ru-RU"/>
        </w:rPr>
        <w:t>авторский реферат статьи на английском языке для размещения на веб-сайте издания (авторский реферат статьи должен содержать: фамилию и инициалы автора, название статьи, краткое содержание статьи минимальным объемом 200 слов) (в соответствии с приказом МОН Ук</w:t>
      </w:r>
      <w:r>
        <w:rPr>
          <w:rStyle w:val="FontStyle12"/>
          <w:i w:val="0"/>
          <w:lang w:val="ru-RU"/>
        </w:rPr>
        <w:t>раины № 1111 от 17.10.2012 г. «О</w:t>
      </w:r>
      <w:r w:rsidRPr="009A5947">
        <w:rPr>
          <w:rStyle w:val="FontStyle12"/>
          <w:i w:val="0"/>
          <w:lang w:val="ru-RU"/>
        </w:rPr>
        <w:t>б утвержд</w:t>
      </w:r>
      <w:r>
        <w:rPr>
          <w:rStyle w:val="FontStyle12"/>
          <w:i w:val="0"/>
          <w:lang w:val="ru-RU"/>
        </w:rPr>
        <w:t>ении Порядка формирования Перечня</w:t>
      </w:r>
      <w:r w:rsidRPr="009A5947">
        <w:rPr>
          <w:rStyle w:val="FontStyle12"/>
          <w:i w:val="0"/>
          <w:lang w:val="ru-RU"/>
        </w:rPr>
        <w:t xml:space="preserve"> научных спе</w:t>
      </w:r>
      <w:r>
        <w:rPr>
          <w:rStyle w:val="FontStyle12"/>
          <w:i w:val="0"/>
          <w:lang w:val="ru-RU"/>
        </w:rPr>
        <w:t>циализированных изданий Украины</w:t>
      </w:r>
      <w:r w:rsidRPr="009A5947">
        <w:rPr>
          <w:rStyle w:val="FontStyle12"/>
          <w:i w:val="0"/>
          <w:lang w:val="ru-RU"/>
        </w:rPr>
        <w:t>»);</w:t>
      </w:r>
    </w:p>
    <w:p w:rsidR="00E2468B" w:rsidRDefault="009A5947" w:rsidP="005D09CE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  <w:r>
        <w:rPr>
          <w:rStyle w:val="FontStyle12"/>
          <w:i w:val="0"/>
          <w:lang w:val="ru-RU"/>
        </w:rPr>
        <w:t>5</w:t>
      </w:r>
      <w:r w:rsidR="005D09CE" w:rsidRPr="00EE7407">
        <w:rPr>
          <w:rStyle w:val="FontStyle12"/>
          <w:i w:val="0"/>
          <w:lang w:val="ru-RU"/>
        </w:rPr>
        <w:t>) для лиц, не имеющих ученой степени, – отсканированную рецензию научного руководителя или рецензи</w:t>
      </w:r>
      <w:r w:rsidR="00EE7407">
        <w:rPr>
          <w:rStyle w:val="FontStyle12"/>
          <w:i w:val="0"/>
          <w:lang w:val="ru-RU"/>
        </w:rPr>
        <w:t>ю</w:t>
      </w:r>
      <w:r w:rsidR="005D09CE" w:rsidRPr="00EE7407">
        <w:rPr>
          <w:rStyle w:val="FontStyle12"/>
          <w:i w:val="0"/>
          <w:lang w:val="ru-RU"/>
        </w:rPr>
        <w:t xml:space="preserve"> лица, имеющего </w:t>
      </w:r>
      <w:r w:rsidR="00EE7407">
        <w:rPr>
          <w:rStyle w:val="FontStyle12"/>
          <w:i w:val="0"/>
          <w:lang w:val="ru-RU"/>
        </w:rPr>
        <w:t>ученую</w:t>
      </w:r>
      <w:r w:rsidR="005D09CE" w:rsidRPr="00EE7407">
        <w:rPr>
          <w:rStyle w:val="FontStyle12"/>
          <w:i w:val="0"/>
          <w:lang w:val="ru-RU"/>
        </w:rPr>
        <w:t xml:space="preserve"> степень (подпись рецензента должна быть заверена в отделе кадров учреждения или печатью факультета (института).</w:t>
      </w:r>
    </w:p>
    <w:p w:rsidR="003219DF" w:rsidRDefault="003219DF" w:rsidP="005D09CE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</w:p>
    <w:p w:rsidR="005D09CE" w:rsidRDefault="005D09CE" w:rsidP="005D09CE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  <w:r w:rsidRPr="00EE7407">
        <w:rPr>
          <w:rStyle w:val="FontStyle12"/>
          <w:i w:val="0"/>
          <w:lang w:val="ru-RU"/>
        </w:rPr>
        <w:t>Пример подписи файлов: Попов_</w:t>
      </w:r>
      <w:r w:rsidR="00EE7407">
        <w:rPr>
          <w:rStyle w:val="FontStyle12"/>
          <w:i w:val="0"/>
          <w:lang w:val="ru-RU"/>
        </w:rPr>
        <w:t>И</w:t>
      </w:r>
      <w:r w:rsidRPr="00EE7407">
        <w:rPr>
          <w:rStyle w:val="FontStyle12"/>
          <w:i w:val="0"/>
          <w:lang w:val="ru-RU"/>
        </w:rPr>
        <w:t>нформац</w:t>
      </w:r>
      <w:r w:rsidR="00EE7407">
        <w:rPr>
          <w:rStyle w:val="FontStyle12"/>
          <w:i w:val="0"/>
          <w:lang w:val="ru-RU"/>
        </w:rPr>
        <w:t>и</w:t>
      </w:r>
      <w:r w:rsidRPr="00EE7407">
        <w:rPr>
          <w:rStyle w:val="FontStyle12"/>
          <w:i w:val="0"/>
          <w:lang w:val="ru-RU"/>
        </w:rPr>
        <w:t>я_</w:t>
      </w:r>
      <w:r w:rsidR="00EE7407">
        <w:rPr>
          <w:rStyle w:val="FontStyle12"/>
          <w:i w:val="0"/>
          <w:lang w:val="ru-RU"/>
        </w:rPr>
        <w:t>об</w:t>
      </w:r>
      <w:r w:rsidRPr="00EE7407">
        <w:rPr>
          <w:rStyle w:val="FontStyle12"/>
          <w:i w:val="0"/>
          <w:lang w:val="ru-RU"/>
        </w:rPr>
        <w:t>_автор</w:t>
      </w:r>
      <w:r w:rsidR="00EE7407">
        <w:rPr>
          <w:rStyle w:val="FontStyle12"/>
          <w:i w:val="0"/>
          <w:lang w:val="ru-RU"/>
        </w:rPr>
        <w:t>е</w:t>
      </w:r>
      <w:r w:rsidRPr="00EE7407">
        <w:rPr>
          <w:rStyle w:val="FontStyle12"/>
          <w:i w:val="0"/>
          <w:lang w:val="ru-RU"/>
        </w:rPr>
        <w:t>, Попов_стат</w:t>
      </w:r>
      <w:r w:rsidR="00EE7407">
        <w:rPr>
          <w:rStyle w:val="FontStyle12"/>
          <w:i w:val="0"/>
          <w:lang w:val="ru-RU"/>
        </w:rPr>
        <w:t>ь</w:t>
      </w:r>
      <w:r w:rsidRPr="00EE7407">
        <w:rPr>
          <w:rStyle w:val="FontStyle12"/>
          <w:i w:val="0"/>
          <w:lang w:val="ru-RU"/>
        </w:rPr>
        <w:t xml:space="preserve">я, Попов_квитанция, </w:t>
      </w:r>
      <w:r w:rsidR="003219DF">
        <w:t xml:space="preserve">Попов_Реферат, </w:t>
      </w:r>
      <w:r w:rsidR="003219DF">
        <w:rPr>
          <w:rStyle w:val="FontStyle12"/>
          <w:i w:val="0"/>
          <w:lang w:val="ru-RU"/>
        </w:rPr>
        <w:t>Попов_</w:t>
      </w:r>
      <w:r w:rsidRPr="00EE7407">
        <w:rPr>
          <w:rStyle w:val="FontStyle12"/>
          <w:i w:val="0"/>
          <w:lang w:val="ru-RU"/>
        </w:rPr>
        <w:t>рецензия.</w:t>
      </w:r>
    </w:p>
    <w:p w:rsidR="00C71B1E" w:rsidRPr="00F66E32" w:rsidRDefault="005D09CE" w:rsidP="00F66E32">
      <w:pPr>
        <w:pStyle w:val="Style3"/>
        <w:widowControl/>
        <w:spacing w:before="14" w:line="276" w:lineRule="auto"/>
        <w:ind w:right="-3"/>
        <w:jc w:val="left"/>
        <w:rPr>
          <w:rStyle w:val="FontStyle12"/>
          <w:i w:val="0"/>
          <w:u w:val="single"/>
          <w:lang w:val="ru-RU"/>
        </w:rPr>
      </w:pPr>
      <w:r w:rsidRPr="00EE7407">
        <w:rPr>
          <w:rStyle w:val="FontStyle12"/>
          <w:i w:val="0"/>
          <w:lang w:val="ru-RU"/>
        </w:rPr>
        <w:lastRenderedPageBreak/>
        <w:t>Электронный адрес:</w:t>
      </w:r>
      <w:r w:rsidR="00C71B1E" w:rsidRPr="00EE7407">
        <w:rPr>
          <w:rStyle w:val="FontStyle11"/>
          <w:lang w:val="ru-RU"/>
        </w:rPr>
        <w:t xml:space="preserve"> </w:t>
      </w:r>
      <w:hyperlink r:id="rId9" w:history="1">
        <w:r w:rsidR="00CB3EB8" w:rsidRPr="00951BDD">
          <w:rPr>
            <w:rStyle w:val="a5"/>
          </w:rPr>
          <w:t>editor@pj.kherson.ua</w:t>
        </w:r>
      </w:hyperlink>
      <w:r w:rsidR="00CB3EB8">
        <w:rPr>
          <w:lang w:val="ru-RU"/>
        </w:rPr>
        <w:t xml:space="preserve"> </w:t>
      </w:r>
      <w:r w:rsidR="009D04AC">
        <w:rPr>
          <w:lang w:val="ru-RU"/>
        </w:rPr>
        <w:t xml:space="preserve"> </w:t>
      </w:r>
    </w:p>
    <w:p w:rsidR="00C71B1E" w:rsidRDefault="00C71B1E" w:rsidP="0001005E">
      <w:pPr>
        <w:pStyle w:val="Style2"/>
        <w:widowControl/>
        <w:spacing w:line="276" w:lineRule="auto"/>
        <w:jc w:val="center"/>
        <w:rPr>
          <w:sz w:val="20"/>
          <w:szCs w:val="20"/>
          <w:lang w:val="en-US"/>
        </w:rPr>
      </w:pPr>
    </w:p>
    <w:p w:rsidR="00567B56" w:rsidRPr="00E45E9E" w:rsidRDefault="00567B56" w:rsidP="00567B56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color w:val="244061" w:themeColor="accent1" w:themeShade="80"/>
        </w:rPr>
      </w:pPr>
      <w:r w:rsidRPr="00567B56">
        <w:rPr>
          <w:rFonts w:eastAsia="Times New Roman"/>
          <w:b/>
          <w:bCs/>
          <w:color w:val="244061" w:themeColor="accent1" w:themeShade="80"/>
        </w:rPr>
        <w:t>ОБРАЗЕЦ ОФОРМЛЕНИЯ СПРАВКИ ОБ АВТОРЕ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3844"/>
      </w:tblGrid>
      <w:tr w:rsidR="00567B56" w:rsidRPr="00E45E9E" w:rsidTr="00687B5E">
        <w:trPr>
          <w:tblCellSpacing w:w="0" w:type="dxa"/>
        </w:trPr>
        <w:tc>
          <w:tcPr>
            <w:tcW w:w="5549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567B56">
              <w:rPr>
                <w:rFonts w:eastAsia="Times New Roman"/>
                <w:lang w:val="ru-RU"/>
              </w:rPr>
              <w:t>Фамилия, имя, отчество автора</w:t>
            </w:r>
            <w:proofErr w:type="gramStart"/>
            <w:r w:rsidRPr="00567B56">
              <w:rPr>
                <w:rFonts w:eastAsia="Times New Roman"/>
                <w:lang w:val="ru-RU"/>
              </w:rPr>
              <w:t xml:space="preserve"> (-</w:t>
            </w:r>
            <w:proofErr w:type="spellStart"/>
            <w:proofErr w:type="gramEnd"/>
            <w:r w:rsidRPr="00567B56">
              <w:rPr>
                <w:rFonts w:eastAsia="Times New Roman"/>
                <w:lang w:val="ru-RU"/>
              </w:rPr>
              <w:t>ов</w:t>
            </w:r>
            <w:proofErr w:type="spellEnd"/>
            <w:r w:rsidRPr="00567B56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3844" w:type="dxa"/>
            <w:hideMark/>
          </w:tcPr>
          <w:p w:rsidR="00567B56" w:rsidRPr="00E45E9E" w:rsidRDefault="00567B56" w:rsidP="00687B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E9E">
              <w:rPr>
                <w:rFonts w:eastAsia="Times New Roman"/>
              </w:rPr>
              <w:t> </w:t>
            </w:r>
          </w:p>
        </w:tc>
      </w:tr>
      <w:tr w:rsidR="00567B56" w:rsidRPr="00E45E9E" w:rsidTr="00687B5E">
        <w:trPr>
          <w:tblCellSpacing w:w="0" w:type="dxa"/>
        </w:trPr>
        <w:tc>
          <w:tcPr>
            <w:tcW w:w="5549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567B56">
              <w:rPr>
                <w:rFonts w:eastAsia="Times New Roman"/>
                <w:lang w:val="ru-RU"/>
              </w:rPr>
              <w:t xml:space="preserve">Сведения о научном руководителе: </w:t>
            </w:r>
            <w:r w:rsidRPr="00567B56">
              <w:rPr>
                <w:rFonts w:eastAsia="Times New Roman"/>
                <w:lang w:val="ru-RU"/>
              </w:rPr>
              <w:br/>
              <w:t xml:space="preserve">(ФИО, ученая степень, ученое звание, должность) </w:t>
            </w:r>
            <w:r w:rsidRPr="00567B56">
              <w:rPr>
                <w:rFonts w:eastAsia="Times New Roman"/>
                <w:lang w:val="ru-RU"/>
              </w:rPr>
              <w:br/>
            </w:r>
            <w:r w:rsidRPr="00567B56">
              <w:rPr>
                <w:rFonts w:eastAsia="Times New Roman"/>
                <w:i/>
                <w:lang w:val="ru-RU"/>
              </w:rPr>
              <w:t>заполняется в случае отсутствия ученой степени</w:t>
            </w:r>
          </w:p>
        </w:tc>
        <w:tc>
          <w:tcPr>
            <w:tcW w:w="3844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E45E9E">
              <w:rPr>
                <w:rFonts w:eastAsia="Times New Roman"/>
              </w:rPr>
              <w:t> </w:t>
            </w:r>
          </w:p>
        </w:tc>
      </w:tr>
      <w:tr w:rsidR="00567B56" w:rsidRPr="00E45E9E" w:rsidTr="00687B5E">
        <w:trPr>
          <w:tblCellSpacing w:w="0" w:type="dxa"/>
        </w:trPr>
        <w:tc>
          <w:tcPr>
            <w:tcW w:w="5549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567B56">
              <w:rPr>
                <w:rFonts w:eastAsia="Times New Roman"/>
                <w:lang w:val="ru-RU"/>
              </w:rPr>
              <w:t>Рубрика журнала</w:t>
            </w:r>
          </w:p>
        </w:tc>
        <w:tc>
          <w:tcPr>
            <w:tcW w:w="3844" w:type="dxa"/>
            <w:hideMark/>
          </w:tcPr>
          <w:p w:rsidR="00567B56" w:rsidRPr="00E45E9E" w:rsidRDefault="00567B56" w:rsidP="00687B5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E9E">
              <w:rPr>
                <w:rFonts w:eastAsia="Times New Roman"/>
              </w:rPr>
              <w:t> </w:t>
            </w:r>
          </w:p>
        </w:tc>
      </w:tr>
      <w:tr w:rsidR="00567B56" w:rsidRPr="00E45E9E" w:rsidTr="00687B5E">
        <w:trPr>
          <w:tblCellSpacing w:w="0" w:type="dxa"/>
        </w:trPr>
        <w:tc>
          <w:tcPr>
            <w:tcW w:w="5549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 w:rsidRPr="00567B56">
              <w:rPr>
                <w:rFonts w:eastAsia="Times New Roman"/>
                <w:lang w:val="ru-RU"/>
              </w:rPr>
              <w:t>Место работы (учебы), ученая степень, ученое звание, должность</w:t>
            </w:r>
          </w:p>
        </w:tc>
        <w:tc>
          <w:tcPr>
            <w:tcW w:w="3844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E45E9E">
              <w:rPr>
                <w:rFonts w:eastAsia="Times New Roman"/>
              </w:rPr>
              <w:t> </w:t>
            </w:r>
          </w:p>
        </w:tc>
      </w:tr>
      <w:tr w:rsidR="00567B56" w:rsidRPr="00E45E9E" w:rsidTr="00687B5E">
        <w:trPr>
          <w:tblCellSpacing w:w="0" w:type="dxa"/>
        </w:trPr>
        <w:tc>
          <w:tcPr>
            <w:tcW w:w="5549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 w:rsidRPr="00567B56">
              <w:rPr>
                <w:rFonts w:eastAsia="Times New Roman"/>
                <w:lang w:val="ru-RU"/>
              </w:rPr>
              <w:t>Контактны</w:t>
            </w:r>
            <w:r w:rsidRPr="00E45E9E">
              <w:rPr>
                <w:rFonts w:eastAsia="Times New Roman"/>
                <w:lang w:val="ru-RU"/>
              </w:rPr>
              <w:t>й телефон</w:t>
            </w:r>
          </w:p>
        </w:tc>
        <w:tc>
          <w:tcPr>
            <w:tcW w:w="3844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E45E9E">
              <w:rPr>
                <w:rFonts w:eastAsia="Times New Roman"/>
              </w:rPr>
              <w:t> </w:t>
            </w:r>
          </w:p>
        </w:tc>
      </w:tr>
      <w:tr w:rsidR="00567B56" w:rsidRPr="00E45E9E" w:rsidTr="00687B5E">
        <w:trPr>
          <w:tblCellSpacing w:w="0" w:type="dxa"/>
        </w:trPr>
        <w:tc>
          <w:tcPr>
            <w:tcW w:w="5549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 w:rsidRPr="00E45E9E">
              <w:rPr>
                <w:rFonts w:eastAsia="Times New Roman"/>
                <w:lang w:val="ru-RU"/>
              </w:rPr>
              <w:t>E-mail</w:t>
            </w:r>
          </w:p>
        </w:tc>
        <w:tc>
          <w:tcPr>
            <w:tcW w:w="3844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E45E9E">
              <w:rPr>
                <w:rFonts w:eastAsia="Times New Roman"/>
              </w:rPr>
              <w:t> </w:t>
            </w:r>
          </w:p>
        </w:tc>
      </w:tr>
      <w:tr w:rsidR="00567B56" w:rsidRPr="00E45E9E" w:rsidTr="00687B5E">
        <w:trPr>
          <w:tblCellSpacing w:w="0" w:type="dxa"/>
        </w:trPr>
        <w:tc>
          <w:tcPr>
            <w:tcW w:w="5549" w:type="dxa"/>
            <w:hideMark/>
          </w:tcPr>
          <w:p w:rsidR="00E45E9E" w:rsidRPr="00E45E9E" w:rsidRDefault="00567B56" w:rsidP="00687B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 w:rsidRPr="00567B56">
              <w:rPr>
                <w:rFonts w:eastAsia="Times New Roman"/>
                <w:lang w:val="ru-RU"/>
              </w:rPr>
              <w:t>Почтовый адрес (по образц</w:t>
            </w:r>
            <w:r w:rsidR="00FF73AA">
              <w:rPr>
                <w:rFonts w:eastAsia="Times New Roman"/>
                <w:lang w:val="ru-RU"/>
              </w:rPr>
              <w:t>у: ул. Ленина, д. 3, кв. 6, г. </w:t>
            </w:r>
            <w:r w:rsidRPr="00567B56">
              <w:rPr>
                <w:rFonts w:eastAsia="Times New Roman"/>
                <w:lang w:val="ru-RU"/>
              </w:rPr>
              <w:t>Херсон, 73000)</w:t>
            </w:r>
          </w:p>
        </w:tc>
        <w:tc>
          <w:tcPr>
            <w:tcW w:w="3844" w:type="dxa"/>
            <w:vAlign w:val="center"/>
            <w:hideMark/>
          </w:tcPr>
          <w:p w:rsidR="00567B56" w:rsidRPr="00E45E9E" w:rsidRDefault="00567B56" w:rsidP="00687B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</w:tbl>
    <w:p w:rsidR="00567B56" w:rsidRDefault="00567B56" w:rsidP="00567B56">
      <w:pPr>
        <w:pStyle w:val="Style2"/>
        <w:widowControl/>
        <w:spacing w:before="53" w:line="276" w:lineRule="auto"/>
        <w:rPr>
          <w:rStyle w:val="FontStyle11"/>
          <w:color w:val="002060"/>
          <w:lang w:val="en-US"/>
        </w:rPr>
      </w:pPr>
    </w:p>
    <w:p w:rsidR="00C71B1E" w:rsidRDefault="00C71B1E" w:rsidP="0001005E">
      <w:pPr>
        <w:pStyle w:val="Style2"/>
        <w:widowControl/>
        <w:spacing w:before="53" w:line="276" w:lineRule="auto"/>
        <w:jc w:val="center"/>
        <w:rPr>
          <w:rStyle w:val="FontStyle11"/>
          <w:color w:val="002060"/>
          <w:lang w:val="ru-RU"/>
        </w:rPr>
      </w:pPr>
      <w:r w:rsidRPr="00EE7407">
        <w:rPr>
          <w:rStyle w:val="FontStyle11"/>
          <w:color w:val="002060"/>
          <w:lang w:val="ru-RU"/>
        </w:rPr>
        <w:t>КОНТАКТНА</w:t>
      </w:r>
      <w:r w:rsidR="005D09CE" w:rsidRPr="00EE7407">
        <w:rPr>
          <w:rStyle w:val="FontStyle11"/>
          <w:color w:val="002060"/>
          <w:lang w:val="ru-RU"/>
        </w:rPr>
        <w:t>Я ИНФОРМАЦИ</w:t>
      </w:r>
      <w:r w:rsidRPr="00EE7407">
        <w:rPr>
          <w:rStyle w:val="FontStyle11"/>
          <w:color w:val="002060"/>
          <w:lang w:val="ru-RU"/>
        </w:rPr>
        <w:t>Я</w:t>
      </w:r>
    </w:p>
    <w:p w:rsidR="00E2468B" w:rsidRPr="00EE7407" w:rsidRDefault="00E2468B" w:rsidP="0001005E">
      <w:pPr>
        <w:pStyle w:val="Style2"/>
        <w:widowControl/>
        <w:spacing w:before="53" w:line="276" w:lineRule="auto"/>
        <w:jc w:val="center"/>
        <w:rPr>
          <w:rStyle w:val="FontStyle11"/>
          <w:color w:val="002060"/>
          <w:lang w:val="ru-RU"/>
        </w:rPr>
      </w:pPr>
    </w:p>
    <w:p w:rsidR="005D09CE" w:rsidRPr="00EE7407" w:rsidRDefault="005D09CE" w:rsidP="005D09CE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  <w:r w:rsidRPr="00EE7407">
        <w:rPr>
          <w:rStyle w:val="FontStyle12"/>
          <w:i w:val="0"/>
          <w:lang w:val="ru-RU"/>
        </w:rPr>
        <w:t>Редакция Научного вестника Херсонского государственного университета.</w:t>
      </w:r>
    </w:p>
    <w:p w:rsidR="005D09CE" w:rsidRPr="00EE7407" w:rsidRDefault="005D09CE" w:rsidP="005D09CE">
      <w:pPr>
        <w:pStyle w:val="Style3"/>
        <w:widowControl/>
        <w:spacing w:before="14" w:line="276" w:lineRule="auto"/>
        <w:ind w:right="-3"/>
        <w:rPr>
          <w:rStyle w:val="FontStyle12"/>
          <w:i w:val="0"/>
          <w:lang w:val="ru-RU"/>
        </w:rPr>
      </w:pPr>
      <w:r w:rsidRPr="00EE7407">
        <w:rPr>
          <w:rStyle w:val="FontStyle12"/>
          <w:i w:val="0"/>
          <w:lang w:val="ru-RU"/>
        </w:rPr>
        <w:t>Серия «Психологические науки»</w:t>
      </w:r>
    </w:p>
    <w:p w:rsidR="005D09CE" w:rsidRPr="00EE7407" w:rsidRDefault="005D09CE" w:rsidP="005D09CE">
      <w:pPr>
        <w:pStyle w:val="Style3"/>
        <w:widowControl/>
        <w:spacing w:before="14" w:line="276" w:lineRule="auto"/>
        <w:ind w:right="-3"/>
        <w:jc w:val="left"/>
        <w:rPr>
          <w:rStyle w:val="FontStyle12"/>
          <w:i w:val="0"/>
          <w:lang w:val="ru-RU"/>
        </w:rPr>
      </w:pPr>
      <w:r w:rsidRPr="00EE7407">
        <w:rPr>
          <w:rStyle w:val="FontStyle12"/>
          <w:i w:val="0"/>
          <w:lang w:val="ru-RU"/>
        </w:rPr>
        <w:t xml:space="preserve">ул. 40 лет Октября, </w:t>
      </w:r>
      <w:r w:rsidR="004F2C5B">
        <w:rPr>
          <w:rStyle w:val="FontStyle12"/>
          <w:i w:val="0"/>
          <w:lang w:val="ru-RU"/>
        </w:rPr>
        <w:t>4</w:t>
      </w:r>
      <w:r w:rsidRPr="00EE7407">
        <w:rPr>
          <w:rStyle w:val="FontStyle12"/>
          <w:i w:val="0"/>
          <w:lang w:val="ru-RU"/>
        </w:rPr>
        <w:t xml:space="preserve">7, </w:t>
      </w:r>
      <w:proofErr w:type="spellStart"/>
      <w:r w:rsidRPr="00EE7407">
        <w:rPr>
          <w:rStyle w:val="FontStyle12"/>
          <w:i w:val="0"/>
          <w:lang w:val="ru-RU"/>
        </w:rPr>
        <w:t>каб</w:t>
      </w:r>
      <w:proofErr w:type="spellEnd"/>
      <w:r w:rsidRPr="00EE7407">
        <w:rPr>
          <w:rStyle w:val="FontStyle12"/>
          <w:i w:val="0"/>
          <w:lang w:val="ru-RU"/>
        </w:rPr>
        <w:t xml:space="preserve">. </w:t>
      </w:r>
      <w:r w:rsidR="00E810E5">
        <w:rPr>
          <w:rStyle w:val="FontStyle12"/>
          <w:i w:val="0"/>
          <w:lang w:val="ru-RU"/>
        </w:rPr>
        <w:t>41</w:t>
      </w:r>
      <w:r w:rsidRPr="00EE7407">
        <w:rPr>
          <w:rStyle w:val="FontStyle12"/>
          <w:i w:val="0"/>
          <w:lang w:val="ru-RU"/>
        </w:rPr>
        <w:t>1, г. Херсон, Украина, 73000</w:t>
      </w:r>
    </w:p>
    <w:p w:rsidR="0001005E" w:rsidRPr="00EE7407" w:rsidRDefault="00C71B1E" w:rsidP="005D09CE">
      <w:pPr>
        <w:pStyle w:val="Style3"/>
        <w:widowControl/>
        <w:spacing w:before="14" w:line="276" w:lineRule="auto"/>
        <w:ind w:right="-3"/>
        <w:jc w:val="left"/>
        <w:rPr>
          <w:rStyle w:val="FontStyle12"/>
          <w:i w:val="0"/>
          <w:lang w:val="ru-RU"/>
        </w:rPr>
      </w:pPr>
      <w:r w:rsidRPr="00EE7407">
        <w:rPr>
          <w:rStyle w:val="FontStyle12"/>
          <w:i w:val="0"/>
          <w:lang w:val="ru-RU"/>
        </w:rPr>
        <w:t>Телефон: +38 066 329 68 44</w:t>
      </w:r>
    </w:p>
    <w:p w:rsidR="00CB3EB8" w:rsidRDefault="0076328E" w:rsidP="0001005E">
      <w:pPr>
        <w:pStyle w:val="Style3"/>
        <w:widowControl/>
        <w:spacing w:before="14" w:line="276" w:lineRule="auto"/>
        <w:ind w:right="-3"/>
        <w:jc w:val="left"/>
        <w:rPr>
          <w:lang w:val="ru-RU"/>
        </w:rPr>
      </w:pPr>
      <w:hyperlink r:id="rId10" w:history="1">
        <w:r w:rsidR="00CB3EB8" w:rsidRPr="00951BDD">
          <w:rPr>
            <w:rStyle w:val="a5"/>
          </w:rPr>
          <w:t>www.pj.kherson.ua</w:t>
        </w:r>
      </w:hyperlink>
    </w:p>
    <w:p w:rsidR="0001005E" w:rsidRPr="00EE7407" w:rsidRDefault="0076328E" w:rsidP="0001005E">
      <w:pPr>
        <w:pStyle w:val="Style3"/>
        <w:widowControl/>
        <w:spacing w:before="14" w:line="276" w:lineRule="auto"/>
        <w:ind w:right="-3"/>
        <w:jc w:val="left"/>
        <w:rPr>
          <w:rStyle w:val="FontStyle12"/>
          <w:i w:val="0"/>
          <w:u w:val="single"/>
          <w:lang w:val="ru-RU"/>
        </w:rPr>
      </w:pPr>
      <w:hyperlink r:id="rId11" w:history="1">
        <w:r w:rsidR="00CB3EB8" w:rsidRPr="00951BDD">
          <w:rPr>
            <w:rStyle w:val="a5"/>
          </w:rPr>
          <w:t>editor@pj.kherson.ua</w:t>
        </w:r>
      </w:hyperlink>
      <w:r w:rsidR="00CB3EB8">
        <w:rPr>
          <w:lang w:val="ru-RU"/>
        </w:rPr>
        <w:t xml:space="preserve"> </w:t>
      </w:r>
      <w:r w:rsidR="009D04AC">
        <w:rPr>
          <w:lang w:val="ru-RU"/>
        </w:rPr>
        <w:t xml:space="preserve"> </w:t>
      </w:r>
    </w:p>
    <w:sectPr w:rsidR="0001005E" w:rsidRPr="00EE7407" w:rsidSect="0001005E">
      <w:type w:val="continuous"/>
      <w:pgSz w:w="11905" w:h="16837"/>
      <w:pgMar w:top="1134" w:right="1701" w:bottom="1134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8E" w:rsidRDefault="0076328E">
      <w:r>
        <w:separator/>
      </w:r>
    </w:p>
  </w:endnote>
  <w:endnote w:type="continuationSeparator" w:id="0">
    <w:p w:rsidR="0076328E" w:rsidRDefault="0076328E" w:rsidP="0050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8E" w:rsidRDefault="0076328E">
      <w:r>
        <w:separator/>
      </w:r>
    </w:p>
  </w:footnote>
  <w:footnote w:type="continuationSeparator" w:id="0">
    <w:p w:rsidR="0076328E" w:rsidRDefault="0076328E" w:rsidP="0050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784"/>
    <w:multiLevelType w:val="hybridMultilevel"/>
    <w:tmpl w:val="11C2A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B39FB"/>
    <w:multiLevelType w:val="singleLevel"/>
    <w:tmpl w:val="147C555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FAB1143"/>
    <w:multiLevelType w:val="hybridMultilevel"/>
    <w:tmpl w:val="D7EC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10220"/>
    <w:multiLevelType w:val="hybridMultilevel"/>
    <w:tmpl w:val="BD120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478D"/>
    <w:rsid w:val="0001005E"/>
    <w:rsid w:val="0005009A"/>
    <w:rsid w:val="000B7AA9"/>
    <w:rsid w:val="002A2DC2"/>
    <w:rsid w:val="003219DF"/>
    <w:rsid w:val="003934B9"/>
    <w:rsid w:val="003C024B"/>
    <w:rsid w:val="004022E4"/>
    <w:rsid w:val="00416C57"/>
    <w:rsid w:val="0042604F"/>
    <w:rsid w:val="004C5505"/>
    <w:rsid w:val="004F2C5B"/>
    <w:rsid w:val="00530DFD"/>
    <w:rsid w:val="00535380"/>
    <w:rsid w:val="00553D25"/>
    <w:rsid w:val="00567B56"/>
    <w:rsid w:val="005B7266"/>
    <w:rsid w:val="005D09CE"/>
    <w:rsid w:val="007179A7"/>
    <w:rsid w:val="0076328E"/>
    <w:rsid w:val="008004B8"/>
    <w:rsid w:val="00853F75"/>
    <w:rsid w:val="009A5947"/>
    <w:rsid w:val="009D04AC"/>
    <w:rsid w:val="00A43E34"/>
    <w:rsid w:val="00A44975"/>
    <w:rsid w:val="00C71B1E"/>
    <w:rsid w:val="00CB3EB8"/>
    <w:rsid w:val="00D01AB1"/>
    <w:rsid w:val="00D3478D"/>
    <w:rsid w:val="00DF2660"/>
    <w:rsid w:val="00E2468B"/>
    <w:rsid w:val="00E2585F"/>
    <w:rsid w:val="00E57CCD"/>
    <w:rsid w:val="00E810E5"/>
    <w:rsid w:val="00ED131B"/>
    <w:rsid w:val="00EE7407"/>
    <w:rsid w:val="00EF3E48"/>
    <w:rsid w:val="00F37998"/>
    <w:rsid w:val="00F66E32"/>
    <w:rsid w:val="00F92780"/>
    <w:rsid w:val="00FA6289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0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5505"/>
    <w:pPr>
      <w:spacing w:line="299" w:lineRule="exact"/>
      <w:ind w:firstLine="1593"/>
    </w:pPr>
  </w:style>
  <w:style w:type="paragraph" w:customStyle="1" w:styleId="Style2">
    <w:name w:val="Style2"/>
    <w:basedOn w:val="a"/>
    <w:uiPriority w:val="99"/>
    <w:rsid w:val="004C5505"/>
    <w:pPr>
      <w:spacing w:line="299" w:lineRule="exact"/>
      <w:jc w:val="both"/>
    </w:pPr>
  </w:style>
  <w:style w:type="paragraph" w:customStyle="1" w:styleId="Style3">
    <w:name w:val="Style3"/>
    <w:basedOn w:val="a"/>
    <w:uiPriority w:val="99"/>
    <w:rsid w:val="004C5505"/>
    <w:pPr>
      <w:spacing w:line="299" w:lineRule="exact"/>
      <w:jc w:val="both"/>
    </w:pPr>
  </w:style>
  <w:style w:type="paragraph" w:customStyle="1" w:styleId="Style4">
    <w:name w:val="Style4"/>
    <w:basedOn w:val="a"/>
    <w:uiPriority w:val="99"/>
    <w:rsid w:val="004C5505"/>
    <w:pPr>
      <w:spacing w:line="299" w:lineRule="exact"/>
      <w:jc w:val="both"/>
    </w:pPr>
  </w:style>
  <w:style w:type="character" w:customStyle="1" w:styleId="FontStyle11">
    <w:name w:val="Font Style11"/>
    <w:basedOn w:val="a0"/>
    <w:uiPriority w:val="99"/>
    <w:rsid w:val="004C55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4C550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4C550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71B1E"/>
    <w:pPr>
      <w:spacing w:line="307" w:lineRule="exact"/>
      <w:ind w:firstLine="710"/>
    </w:pPr>
  </w:style>
  <w:style w:type="paragraph" w:styleId="a3">
    <w:name w:val="Balloon Text"/>
    <w:basedOn w:val="a"/>
    <w:link w:val="a4"/>
    <w:uiPriority w:val="99"/>
    <w:semiHidden/>
    <w:unhideWhenUsed/>
    <w:rsid w:val="000100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005E"/>
    <w:rPr>
      <w:color w:val="0000FF" w:themeColor="hyperlink"/>
      <w:u w:val="single"/>
    </w:rPr>
  </w:style>
  <w:style w:type="paragraph" w:customStyle="1" w:styleId="Pa13">
    <w:name w:val="Pa13"/>
    <w:basedOn w:val="a"/>
    <w:next w:val="a"/>
    <w:uiPriority w:val="99"/>
    <w:rsid w:val="00ED131B"/>
    <w:pPr>
      <w:widowControl/>
      <w:spacing w:line="171" w:lineRule="atLeast"/>
    </w:pPr>
    <w:rPr>
      <w:rFonts w:ascii="Arial" w:hAnsi="Arial" w:cs="Arial"/>
    </w:rPr>
  </w:style>
  <w:style w:type="paragraph" w:customStyle="1" w:styleId="Pa14">
    <w:name w:val="Pa14"/>
    <w:basedOn w:val="a"/>
    <w:next w:val="a"/>
    <w:uiPriority w:val="99"/>
    <w:rsid w:val="00ED131B"/>
    <w:pPr>
      <w:widowControl/>
      <w:spacing w:line="201" w:lineRule="atLeast"/>
    </w:pPr>
    <w:rPr>
      <w:rFonts w:ascii="Arial" w:hAnsi="Arial" w:cs="Arial"/>
    </w:rPr>
  </w:style>
  <w:style w:type="paragraph" w:customStyle="1" w:styleId="Pa15">
    <w:name w:val="Pa15"/>
    <w:basedOn w:val="a"/>
    <w:next w:val="a"/>
    <w:uiPriority w:val="99"/>
    <w:rsid w:val="00ED131B"/>
    <w:pPr>
      <w:widowControl/>
      <w:spacing w:line="201" w:lineRule="atLeast"/>
    </w:pPr>
    <w:rPr>
      <w:rFonts w:ascii="Arial" w:hAnsi="Arial" w:cs="Arial"/>
    </w:rPr>
  </w:style>
  <w:style w:type="paragraph" w:customStyle="1" w:styleId="Pa16">
    <w:name w:val="Pa16"/>
    <w:basedOn w:val="a"/>
    <w:next w:val="a"/>
    <w:uiPriority w:val="99"/>
    <w:rsid w:val="00ED131B"/>
    <w:pPr>
      <w:widowControl/>
      <w:spacing w:line="191" w:lineRule="atLeast"/>
    </w:pPr>
    <w:rPr>
      <w:rFonts w:ascii="Arial" w:hAnsi="Arial" w:cs="Arial"/>
    </w:rPr>
  </w:style>
  <w:style w:type="character" w:customStyle="1" w:styleId="hps">
    <w:name w:val="hps"/>
    <w:basedOn w:val="a0"/>
    <w:rsid w:val="00567B56"/>
  </w:style>
  <w:style w:type="paragraph" w:styleId="a6">
    <w:name w:val="List Paragraph"/>
    <w:basedOn w:val="a"/>
    <w:uiPriority w:val="34"/>
    <w:qFormat/>
    <w:rsid w:val="00D01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itor@pj.kherson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j.kherson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tor@pj.kherso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1173</Words>
  <Characters>6689</Characters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2014-03-31T13:34:00Z</dcterms:created>
  <dcterms:modified xsi:type="dcterms:W3CDTF">2015-09-18T08:58:00Z</dcterms:modified>
</cp:coreProperties>
</file>