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1C" w:rsidRPr="00E73FE5" w:rsidRDefault="00285F1C" w:rsidP="00E77475">
      <w:pPr>
        <w:pStyle w:val="11"/>
        <w:jc w:val="center"/>
        <w:rPr>
          <w:rFonts w:ascii="Times New Roman" w:hAnsi="Times New Roman"/>
          <w:b/>
          <w:sz w:val="28"/>
          <w:szCs w:val="28"/>
          <w:lang w:val="uk-UA" w:eastAsia="ru-RU"/>
        </w:rPr>
      </w:pPr>
      <w:r w:rsidRPr="00E73FE5">
        <w:rPr>
          <w:rFonts w:ascii="Times New Roman" w:hAnsi="Times New Roman"/>
          <w:b/>
          <w:sz w:val="28"/>
          <w:szCs w:val="28"/>
          <w:lang w:val="uk-UA" w:eastAsia="ru-RU"/>
        </w:rPr>
        <w:t>МІНІСТЕРСТВО ОСВІТИ І НАУКИ</w:t>
      </w:r>
      <w:r w:rsidR="00363373" w:rsidRPr="00E73FE5">
        <w:rPr>
          <w:rFonts w:ascii="Times New Roman" w:hAnsi="Times New Roman"/>
          <w:b/>
          <w:sz w:val="28"/>
          <w:szCs w:val="28"/>
          <w:lang w:eastAsia="ru-RU"/>
        </w:rPr>
        <w:t xml:space="preserve"> </w:t>
      </w:r>
      <w:r w:rsidRPr="00E73FE5">
        <w:rPr>
          <w:rFonts w:ascii="Times New Roman" w:hAnsi="Times New Roman"/>
          <w:b/>
          <w:sz w:val="28"/>
          <w:szCs w:val="28"/>
          <w:lang w:val="uk-UA" w:eastAsia="ru-RU"/>
        </w:rPr>
        <w:t>УКРАЇНИ</w:t>
      </w:r>
    </w:p>
    <w:p w:rsidR="00285F1C" w:rsidRPr="00E73FE5" w:rsidRDefault="00285F1C" w:rsidP="00E77475">
      <w:pPr>
        <w:spacing w:after="0" w:line="240" w:lineRule="auto"/>
        <w:jc w:val="center"/>
        <w:rPr>
          <w:rFonts w:ascii="Times New Roman" w:hAnsi="Times New Roman"/>
          <w:b/>
          <w:sz w:val="28"/>
          <w:szCs w:val="28"/>
        </w:rPr>
      </w:pPr>
      <w:r w:rsidRPr="00E73FE5">
        <w:rPr>
          <w:rFonts w:ascii="Times New Roman" w:hAnsi="Times New Roman"/>
          <w:b/>
          <w:sz w:val="28"/>
          <w:szCs w:val="28"/>
        </w:rPr>
        <w:t>ХЕРСОНСЬКИЙ ДЕРЖАВНИЙ УНІВЕРСИТЕТ</w:t>
      </w:r>
    </w:p>
    <w:p w:rsidR="00285F1C" w:rsidRPr="00E73FE5" w:rsidRDefault="00285F1C" w:rsidP="00E77475">
      <w:pPr>
        <w:pStyle w:val="a3"/>
        <w:spacing w:line="240" w:lineRule="auto"/>
        <w:ind w:firstLine="0"/>
        <w:rPr>
          <w:b w:val="0"/>
          <w:bCs w:val="0"/>
          <w:sz w:val="28"/>
          <w:szCs w:val="28"/>
          <w:lang w:val="ru-RU"/>
        </w:rPr>
      </w:pPr>
    </w:p>
    <w:p w:rsidR="00285F1C" w:rsidRPr="00E73FE5" w:rsidRDefault="00285F1C" w:rsidP="00E77475">
      <w:pPr>
        <w:pStyle w:val="a3"/>
        <w:spacing w:line="240" w:lineRule="auto"/>
        <w:ind w:firstLine="0"/>
        <w:rPr>
          <w:b w:val="0"/>
          <w:bCs w:val="0"/>
          <w:sz w:val="28"/>
          <w:szCs w:val="28"/>
          <w:lang w:val="ru-RU"/>
        </w:rPr>
      </w:pPr>
    </w:p>
    <w:p w:rsidR="00285F1C" w:rsidRPr="00E73FE5" w:rsidRDefault="00285F1C" w:rsidP="00E77475">
      <w:pPr>
        <w:pStyle w:val="a3"/>
        <w:spacing w:line="240" w:lineRule="auto"/>
        <w:ind w:firstLine="0"/>
        <w:rPr>
          <w:b w:val="0"/>
          <w:bCs w:val="0"/>
          <w:sz w:val="28"/>
          <w:szCs w:val="28"/>
          <w:lang w:val="ru-RU"/>
        </w:rPr>
      </w:pPr>
    </w:p>
    <w:p w:rsidR="00285F1C" w:rsidRPr="00E73FE5" w:rsidRDefault="00285F1C" w:rsidP="00E77475">
      <w:pPr>
        <w:pStyle w:val="a3"/>
        <w:spacing w:line="240" w:lineRule="auto"/>
        <w:ind w:firstLine="0"/>
        <w:rPr>
          <w:b w:val="0"/>
          <w:bCs w:val="0"/>
          <w:sz w:val="28"/>
          <w:szCs w:val="28"/>
          <w:lang w:val="ru-RU"/>
        </w:rPr>
      </w:pPr>
    </w:p>
    <w:p w:rsidR="00285F1C" w:rsidRPr="00E73FE5" w:rsidRDefault="00285F1C" w:rsidP="00E77475">
      <w:pPr>
        <w:pStyle w:val="a3"/>
        <w:spacing w:line="240" w:lineRule="auto"/>
        <w:ind w:firstLine="0"/>
        <w:rPr>
          <w:b w:val="0"/>
          <w:bCs w:val="0"/>
          <w:sz w:val="28"/>
          <w:szCs w:val="28"/>
          <w:lang w:val="ru-RU"/>
        </w:rPr>
      </w:pPr>
    </w:p>
    <w:p w:rsidR="00285F1C" w:rsidRPr="00E73FE5" w:rsidRDefault="00285F1C" w:rsidP="00E77475">
      <w:pPr>
        <w:pStyle w:val="a3"/>
        <w:spacing w:line="240" w:lineRule="auto"/>
        <w:ind w:firstLine="0"/>
        <w:rPr>
          <w:bCs w:val="0"/>
          <w:sz w:val="28"/>
          <w:szCs w:val="28"/>
        </w:rPr>
      </w:pPr>
      <w:r w:rsidRPr="00E73FE5">
        <w:rPr>
          <w:bCs w:val="0"/>
          <w:sz w:val="28"/>
          <w:szCs w:val="28"/>
        </w:rPr>
        <w:t>ЛАПИНІНА ОКСАНА ЛЕОНІДІВНА</w:t>
      </w:r>
    </w:p>
    <w:p w:rsidR="00285F1C" w:rsidRPr="00E73FE5" w:rsidRDefault="00285F1C" w:rsidP="00E77475">
      <w:pPr>
        <w:pStyle w:val="a3"/>
        <w:spacing w:line="240" w:lineRule="auto"/>
        <w:ind w:firstLine="0"/>
        <w:rPr>
          <w:b w:val="0"/>
          <w:bCs w:val="0"/>
          <w:sz w:val="28"/>
          <w:szCs w:val="28"/>
          <w:lang w:val="ru-RU"/>
        </w:rPr>
      </w:pPr>
    </w:p>
    <w:p w:rsidR="00285F1C" w:rsidRPr="00E73FE5" w:rsidRDefault="00285F1C" w:rsidP="00E77475">
      <w:pPr>
        <w:pStyle w:val="a3"/>
        <w:spacing w:line="240" w:lineRule="auto"/>
        <w:ind w:firstLine="0"/>
        <w:rPr>
          <w:b w:val="0"/>
          <w:bCs w:val="0"/>
          <w:sz w:val="28"/>
          <w:szCs w:val="28"/>
          <w:lang w:val="ru-RU"/>
        </w:rPr>
      </w:pPr>
    </w:p>
    <w:p w:rsidR="00285F1C" w:rsidRPr="00E73FE5" w:rsidRDefault="00285F1C" w:rsidP="00E77475">
      <w:pPr>
        <w:pStyle w:val="a3"/>
        <w:spacing w:line="240" w:lineRule="auto"/>
        <w:ind w:firstLine="0"/>
        <w:rPr>
          <w:b w:val="0"/>
          <w:bCs w:val="0"/>
          <w:sz w:val="28"/>
          <w:szCs w:val="28"/>
          <w:lang w:val="ru-RU"/>
        </w:rPr>
      </w:pPr>
    </w:p>
    <w:p w:rsidR="00285F1C" w:rsidRPr="00E73FE5" w:rsidRDefault="00285F1C" w:rsidP="00E77475">
      <w:pPr>
        <w:pStyle w:val="a3"/>
        <w:spacing w:line="240" w:lineRule="auto"/>
        <w:ind w:firstLine="0"/>
        <w:jc w:val="right"/>
        <w:rPr>
          <w:b w:val="0"/>
          <w:bCs w:val="0"/>
          <w:sz w:val="28"/>
          <w:szCs w:val="28"/>
        </w:rPr>
      </w:pPr>
      <w:r w:rsidRPr="00E73FE5">
        <w:rPr>
          <w:b w:val="0"/>
          <w:bCs w:val="0"/>
          <w:sz w:val="28"/>
          <w:szCs w:val="28"/>
        </w:rPr>
        <w:t>УДК 811.112.2</w:t>
      </w:r>
      <w:r w:rsidRPr="00E73FE5">
        <w:rPr>
          <w:b w:val="0"/>
          <w:bCs w:val="0"/>
          <w:sz w:val="28"/>
          <w:szCs w:val="28"/>
          <w:lang w:val="ru-RU"/>
        </w:rPr>
        <w:t>’</w:t>
      </w:r>
      <w:r w:rsidRPr="00E73FE5">
        <w:rPr>
          <w:b w:val="0"/>
          <w:bCs w:val="0"/>
          <w:sz w:val="28"/>
          <w:szCs w:val="28"/>
        </w:rPr>
        <w:t>373.7</w:t>
      </w:r>
    </w:p>
    <w:p w:rsidR="00285F1C" w:rsidRPr="00E73FE5" w:rsidRDefault="00285F1C" w:rsidP="00E77475">
      <w:pPr>
        <w:pStyle w:val="a3"/>
        <w:spacing w:line="240" w:lineRule="auto"/>
        <w:ind w:firstLine="0"/>
        <w:rPr>
          <w:b w:val="0"/>
          <w:bCs w:val="0"/>
          <w:sz w:val="28"/>
          <w:szCs w:val="28"/>
        </w:rPr>
      </w:pPr>
    </w:p>
    <w:p w:rsidR="00285F1C" w:rsidRPr="00E73FE5" w:rsidRDefault="00285F1C" w:rsidP="00E77475">
      <w:pPr>
        <w:pStyle w:val="a3"/>
        <w:spacing w:line="240" w:lineRule="auto"/>
        <w:ind w:firstLine="0"/>
        <w:rPr>
          <w:b w:val="0"/>
          <w:bCs w:val="0"/>
          <w:sz w:val="28"/>
          <w:szCs w:val="28"/>
          <w:lang w:val="ru-RU"/>
        </w:rPr>
      </w:pPr>
    </w:p>
    <w:p w:rsidR="00285F1C" w:rsidRPr="00E73FE5" w:rsidRDefault="00285F1C" w:rsidP="00E77475">
      <w:pPr>
        <w:pStyle w:val="a3"/>
        <w:spacing w:line="240" w:lineRule="auto"/>
        <w:ind w:firstLine="0"/>
        <w:rPr>
          <w:b w:val="0"/>
          <w:bCs w:val="0"/>
          <w:sz w:val="28"/>
          <w:szCs w:val="28"/>
          <w:lang w:val="ru-RU"/>
        </w:rPr>
      </w:pPr>
    </w:p>
    <w:p w:rsidR="00285F1C" w:rsidRPr="00E73FE5" w:rsidRDefault="00285F1C" w:rsidP="00E77475">
      <w:pPr>
        <w:pStyle w:val="a3"/>
        <w:spacing w:line="240" w:lineRule="auto"/>
        <w:ind w:firstLine="0"/>
        <w:rPr>
          <w:b w:val="0"/>
          <w:bCs w:val="0"/>
          <w:sz w:val="28"/>
          <w:szCs w:val="28"/>
          <w:lang w:val="ru-RU"/>
        </w:rPr>
      </w:pPr>
    </w:p>
    <w:p w:rsidR="00285F1C" w:rsidRPr="00E73FE5" w:rsidRDefault="00285F1C" w:rsidP="00E77475">
      <w:pPr>
        <w:pStyle w:val="a3"/>
        <w:spacing w:line="240" w:lineRule="auto"/>
        <w:ind w:firstLine="0"/>
        <w:rPr>
          <w:b w:val="0"/>
          <w:bCs w:val="0"/>
          <w:sz w:val="28"/>
          <w:szCs w:val="28"/>
          <w:lang w:val="ru-RU"/>
        </w:rPr>
      </w:pPr>
    </w:p>
    <w:p w:rsidR="00285F1C" w:rsidRPr="00E73FE5" w:rsidRDefault="00285F1C" w:rsidP="00E77475">
      <w:pPr>
        <w:spacing w:after="0" w:line="240" w:lineRule="auto"/>
        <w:jc w:val="center"/>
        <w:rPr>
          <w:rFonts w:ascii="Times New Roman" w:hAnsi="Times New Roman"/>
          <w:b/>
          <w:bCs/>
          <w:sz w:val="28"/>
          <w:szCs w:val="28"/>
          <w:lang w:val="uk-UA"/>
        </w:rPr>
      </w:pPr>
      <w:r w:rsidRPr="00E73FE5">
        <w:rPr>
          <w:rFonts w:ascii="Times New Roman" w:hAnsi="Times New Roman"/>
          <w:b/>
          <w:bCs/>
          <w:sz w:val="28"/>
          <w:szCs w:val="28"/>
          <w:lang w:val="uk-UA"/>
        </w:rPr>
        <w:t xml:space="preserve">НАЦІОНАЛЬНО-КУЛЬТУРНА СВОЄРІДНІСТЬ </w:t>
      </w:r>
    </w:p>
    <w:p w:rsidR="00285F1C" w:rsidRPr="00E73FE5" w:rsidRDefault="00285F1C" w:rsidP="00E77475">
      <w:pPr>
        <w:spacing w:after="0" w:line="240" w:lineRule="auto"/>
        <w:jc w:val="center"/>
        <w:rPr>
          <w:rFonts w:ascii="Times New Roman" w:hAnsi="Times New Roman"/>
          <w:b/>
          <w:bCs/>
          <w:sz w:val="28"/>
          <w:szCs w:val="28"/>
          <w:lang w:val="uk-UA"/>
        </w:rPr>
      </w:pPr>
      <w:r w:rsidRPr="00E73FE5">
        <w:rPr>
          <w:rFonts w:ascii="Times New Roman" w:hAnsi="Times New Roman"/>
          <w:b/>
          <w:bCs/>
          <w:sz w:val="28"/>
          <w:szCs w:val="28"/>
          <w:lang w:val="uk-UA"/>
        </w:rPr>
        <w:t xml:space="preserve">ФРАЗЕОЛОГІЧНИХ ОДИНИЦЬ НІМЕЦЬКОЇ МОВИ </w:t>
      </w:r>
    </w:p>
    <w:p w:rsidR="00285F1C" w:rsidRPr="00E73FE5" w:rsidRDefault="00285F1C" w:rsidP="00E77475">
      <w:pPr>
        <w:spacing w:after="0" w:line="240" w:lineRule="auto"/>
        <w:jc w:val="center"/>
        <w:rPr>
          <w:rFonts w:ascii="Times New Roman" w:hAnsi="Times New Roman"/>
          <w:b/>
          <w:bCs/>
          <w:sz w:val="28"/>
          <w:szCs w:val="28"/>
          <w:lang w:val="uk-UA"/>
        </w:rPr>
      </w:pPr>
      <w:r w:rsidRPr="00E73FE5">
        <w:rPr>
          <w:rFonts w:ascii="Times New Roman" w:hAnsi="Times New Roman"/>
          <w:b/>
          <w:bCs/>
          <w:sz w:val="28"/>
          <w:szCs w:val="28"/>
          <w:lang w:val="uk-UA"/>
        </w:rPr>
        <w:t>З ГАСТРОНОМІЧНИМ КОМПОНЕНТОМ</w:t>
      </w:r>
    </w:p>
    <w:p w:rsidR="00285F1C" w:rsidRPr="00E73FE5" w:rsidRDefault="00285F1C" w:rsidP="00E77475">
      <w:pPr>
        <w:pStyle w:val="a3"/>
        <w:spacing w:line="240" w:lineRule="auto"/>
        <w:ind w:firstLine="0"/>
        <w:rPr>
          <w:b w:val="0"/>
          <w:bCs w:val="0"/>
          <w:sz w:val="28"/>
          <w:szCs w:val="28"/>
        </w:rPr>
      </w:pPr>
    </w:p>
    <w:p w:rsidR="00285F1C" w:rsidRPr="00E73FE5" w:rsidRDefault="00285F1C" w:rsidP="00E77475">
      <w:pPr>
        <w:pStyle w:val="a3"/>
        <w:spacing w:line="240" w:lineRule="auto"/>
        <w:ind w:firstLine="0"/>
        <w:rPr>
          <w:b w:val="0"/>
          <w:bCs w:val="0"/>
          <w:sz w:val="28"/>
          <w:szCs w:val="28"/>
        </w:rPr>
      </w:pPr>
    </w:p>
    <w:p w:rsidR="00285F1C" w:rsidRPr="00E73FE5" w:rsidRDefault="00285F1C" w:rsidP="00E77475">
      <w:pPr>
        <w:pStyle w:val="a3"/>
        <w:spacing w:line="240" w:lineRule="auto"/>
        <w:ind w:firstLine="0"/>
        <w:rPr>
          <w:b w:val="0"/>
          <w:bCs w:val="0"/>
          <w:sz w:val="28"/>
          <w:szCs w:val="28"/>
        </w:rPr>
      </w:pPr>
    </w:p>
    <w:p w:rsidR="00285F1C" w:rsidRPr="00E73FE5" w:rsidRDefault="00285F1C" w:rsidP="00E77475">
      <w:pPr>
        <w:pStyle w:val="a3"/>
        <w:spacing w:line="240" w:lineRule="auto"/>
        <w:ind w:firstLine="0"/>
        <w:rPr>
          <w:b w:val="0"/>
          <w:bCs w:val="0"/>
          <w:sz w:val="28"/>
          <w:szCs w:val="28"/>
        </w:rPr>
      </w:pPr>
    </w:p>
    <w:p w:rsidR="00285F1C" w:rsidRPr="00E73FE5" w:rsidRDefault="00285F1C" w:rsidP="00E77475">
      <w:pPr>
        <w:pStyle w:val="a3"/>
        <w:spacing w:line="240" w:lineRule="auto"/>
        <w:ind w:firstLine="0"/>
        <w:rPr>
          <w:b w:val="0"/>
          <w:bCs w:val="0"/>
          <w:sz w:val="28"/>
          <w:szCs w:val="28"/>
        </w:rPr>
      </w:pPr>
    </w:p>
    <w:p w:rsidR="00285F1C" w:rsidRPr="00E73FE5" w:rsidRDefault="00285F1C" w:rsidP="00E77475">
      <w:pPr>
        <w:pStyle w:val="a3"/>
        <w:spacing w:line="240" w:lineRule="auto"/>
        <w:ind w:firstLine="0"/>
        <w:rPr>
          <w:b w:val="0"/>
          <w:bCs w:val="0"/>
          <w:sz w:val="28"/>
          <w:szCs w:val="28"/>
        </w:rPr>
      </w:pPr>
      <w:r w:rsidRPr="00E73FE5">
        <w:rPr>
          <w:b w:val="0"/>
          <w:bCs w:val="0"/>
          <w:sz w:val="28"/>
          <w:szCs w:val="28"/>
        </w:rPr>
        <w:t>Спеціальність 10.02.04 – германські мови</w:t>
      </w:r>
    </w:p>
    <w:p w:rsidR="00285F1C" w:rsidRPr="00E73FE5" w:rsidRDefault="00285F1C" w:rsidP="00E77475">
      <w:pPr>
        <w:pStyle w:val="a3"/>
        <w:spacing w:line="240" w:lineRule="auto"/>
        <w:ind w:firstLine="0"/>
        <w:rPr>
          <w:b w:val="0"/>
          <w:bCs w:val="0"/>
          <w:sz w:val="28"/>
          <w:szCs w:val="28"/>
          <w:lang w:val="ru-RU"/>
        </w:rPr>
      </w:pPr>
    </w:p>
    <w:p w:rsidR="00285F1C" w:rsidRPr="00E73FE5" w:rsidRDefault="00285F1C" w:rsidP="00E77475">
      <w:pPr>
        <w:pStyle w:val="a3"/>
        <w:spacing w:line="240" w:lineRule="auto"/>
        <w:ind w:firstLine="0"/>
        <w:rPr>
          <w:b w:val="0"/>
          <w:bCs w:val="0"/>
          <w:sz w:val="28"/>
          <w:szCs w:val="28"/>
          <w:lang w:val="ru-RU"/>
        </w:rPr>
      </w:pPr>
    </w:p>
    <w:p w:rsidR="00285F1C" w:rsidRPr="00E73FE5" w:rsidRDefault="00285F1C" w:rsidP="00E77475">
      <w:pPr>
        <w:pStyle w:val="a3"/>
        <w:spacing w:line="240" w:lineRule="auto"/>
        <w:ind w:firstLine="0"/>
        <w:rPr>
          <w:b w:val="0"/>
          <w:bCs w:val="0"/>
          <w:sz w:val="28"/>
          <w:szCs w:val="28"/>
          <w:lang w:val="ru-RU"/>
        </w:rPr>
      </w:pPr>
    </w:p>
    <w:p w:rsidR="00285F1C" w:rsidRPr="00E73FE5" w:rsidRDefault="00285F1C" w:rsidP="00E77475">
      <w:pPr>
        <w:pStyle w:val="a3"/>
        <w:spacing w:line="240" w:lineRule="auto"/>
        <w:ind w:firstLine="0"/>
        <w:rPr>
          <w:bCs w:val="0"/>
          <w:sz w:val="28"/>
          <w:szCs w:val="28"/>
        </w:rPr>
      </w:pPr>
      <w:r w:rsidRPr="00E73FE5">
        <w:rPr>
          <w:bCs w:val="0"/>
          <w:sz w:val="28"/>
          <w:szCs w:val="28"/>
        </w:rPr>
        <w:t>Автореферат</w:t>
      </w:r>
    </w:p>
    <w:p w:rsidR="00285F1C" w:rsidRPr="00E73FE5" w:rsidRDefault="00285F1C" w:rsidP="00E77475">
      <w:pPr>
        <w:pStyle w:val="a3"/>
        <w:spacing w:line="240" w:lineRule="auto"/>
        <w:ind w:firstLine="0"/>
        <w:rPr>
          <w:b w:val="0"/>
          <w:bCs w:val="0"/>
          <w:sz w:val="28"/>
          <w:szCs w:val="28"/>
        </w:rPr>
      </w:pPr>
      <w:r w:rsidRPr="00E73FE5">
        <w:rPr>
          <w:b w:val="0"/>
          <w:bCs w:val="0"/>
          <w:sz w:val="28"/>
          <w:szCs w:val="28"/>
        </w:rPr>
        <w:t>дисертації на здобуття наукового ступеня</w:t>
      </w:r>
    </w:p>
    <w:p w:rsidR="00285F1C" w:rsidRPr="00E73FE5" w:rsidRDefault="00285F1C" w:rsidP="00E77475">
      <w:pPr>
        <w:pStyle w:val="a3"/>
        <w:spacing w:line="240" w:lineRule="auto"/>
        <w:ind w:firstLine="0"/>
        <w:rPr>
          <w:b w:val="0"/>
          <w:bCs w:val="0"/>
          <w:sz w:val="28"/>
          <w:szCs w:val="28"/>
        </w:rPr>
      </w:pPr>
      <w:r w:rsidRPr="00E73FE5">
        <w:rPr>
          <w:b w:val="0"/>
          <w:bCs w:val="0"/>
          <w:sz w:val="28"/>
          <w:szCs w:val="28"/>
        </w:rPr>
        <w:t>кандидата філологічних наук</w:t>
      </w:r>
    </w:p>
    <w:p w:rsidR="00285F1C" w:rsidRPr="00E73FE5" w:rsidRDefault="00285F1C" w:rsidP="00E77475">
      <w:pPr>
        <w:pStyle w:val="a3"/>
        <w:spacing w:line="240" w:lineRule="auto"/>
        <w:ind w:firstLine="0"/>
        <w:rPr>
          <w:b w:val="0"/>
          <w:bCs w:val="0"/>
          <w:sz w:val="28"/>
          <w:szCs w:val="28"/>
        </w:rPr>
      </w:pPr>
    </w:p>
    <w:p w:rsidR="00285F1C" w:rsidRPr="00E73FE5" w:rsidRDefault="00285F1C" w:rsidP="00E77475">
      <w:pPr>
        <w:pStyle w:val="a3"/>
        <w:spacing w:line="240" w:lineRule="auto"/>
        <w:ind w:firstLine="0"/>
        <w:rPr>
          <w:b w:val="0"/>
          <w:sz w:val="28"/>
          <w:szCs w:val="28"/>
        </w:rPr>
      </w:pPr>
    </w:p>
    <w:p w:rsidR="00285F1C" w:rsidRPr="00E73FE5" w:rsidRDefault="00285F1C" w:rsidP="00E77475">
      <w:pPr>
        <w:pStyle w:val="a3"/>
        <w:spacing w:line="240" w:lineRule="auto"/>
        <w:ind w:firstLine="0"/>
        <w:rPr>
          <w:b w:val="0"/>
          <w:sz w:val="28"/>
          <w:szCs w:val="28"/>
        </w:rPr>
      </w:pPr>
    </w:p>
    <w:p w:rsidR="00285F1C" w:rsidRPr="00E73FE5" w:rsidRDefault="00285F1C" w:rsidP="00E77475">
      <w:pPr>
        <w:pStyle w:val="a3"/>
        <w:spacing w:line="240" w:lineRule="auto"/>
        <w:ind w:firstLine="0"/>
        <w:rPr>
          <w:b w:val="0"/>
          <w:sz w:val="28"/>
          <w:szCs w:val="28"/>
        </w:rPr>
      </w:pPr>
    </w:p>
    <w:p w:rsidR="00285F1C" w:rsidRPr="00E73FE5" w:rsidRDefault="00285F1C" w:rsidP="00E77475">
      <w:pPr>
        <w:pStyle w:val="a3"/>
        <w:spacing w:line="240" w:lineRule="auto"/>
        <w:ind w:firstLine="0"/>
        <w:rPr>
          <w:b w:val="0"/>
          <w:sz w:val="28"/>
          <w:szCs w:val="28"/>
        </w:rPr>
      </w:pPr>
    </w:p>
    <w:p w:rsidR="00285F1C" w:rsidRPr="00E73FE5" w:rsidRDefault="00285F1C" w:rsidP="00E77475">
      <w:pPr>
        <w:pStyle w:val="a3"/>
        <w:spacing w:line="240" w:lineRule="auto"/>
        <w:ind w:firstLine="0"/>
        <w:rPr>
          <w:b w:val="0"/>
          <w:sz w:val="28"/>
          <w:szCs w:val="28"/>
        </w:rPr>
      </w:pPr>
    </w:p>
    <w:p w:rsidR="00285F1C" w:rsidRPr="00E73FE5" w:rsidRDefault="00285F1C" w:rsidP="00E77475">
      <w:pPr>
        <w:pStyle w:val="a3"/>
        <w:spacing w:line="240" w:lineRule="auto"/>
        <w:ind w:firstLine="0"/>
        <w:rPr>
          <w:b w:val="0"/>
          <w:sz w:val="28"/>
          <w:szCs w:val="28"/>
        </w:rPr>
      </w:pPr>
    </w:p>
    <w:p w:rsidR="00285F1C" w:rsidRPr="00E73FE5" w:rsidRDefault="00285F1C" w:rsidP="00E77475">
      <w:pPr>
        <w:pStyle w:val="a3"/>
        <w:spacing w:line="240" w:lineRule="auto"/>
        <w:ind w:firstLine="0"/>
        <w:rPr>
          <w:b w:val="0"/>
          <w:sz w:val="28"/>
          <w:szCs w:val="28"/>
        </w:rPr>
      </w:pPr>
    </w:p>
    <w:p w:rsidR="00285F1C" w:rsidRPr="00E73FE5" w:rsidRDefault="00285F1C" w:rsidP="00E77475">
      <w:pPr>
        <w:pStyle w:val="a3"/>
        <w:spacing w:line="240" w:lineRule="auto"/>
        <w:ind w:firstLine="0"/>
        <w:rPr>
          <w:b w:val="0"/>
          <w:sz w:val="28"/>
          <w:szCs w:val="28"/>
        </w:rPr>
      </w:pPr>
    </w:p>
    <w:p w:rsidR="00285F1C" w:rsidRPr="00E73FE5" w:rsidRDefault="00285F1C" w:rsidP="00E77475">
      <w:pPr>
        <w:spacing w:after="0" w:line="240" w:lineRule="auto"/>
        <w:jc w:val="center"/>
        <w:rPr>
          <w:rFonts w:ascii="Times New Roman" w:hAnsi="Times New Roman"/>
          <w:bCs/>
          <w:sz w:val="28"/>
          <w:szCs w:val="28"/>
          <w:lang w:val="uk-UA"/>
        </w:rPr>
      </w:pPr>
      <w:r w:rsidRPr="00E73FE5">
        <w:rPr>
          <w:rFonts w:ascii="Times New Roman" w:hAnsi="Times New Roman"/>
          <w:bCs/>
          <w:sz w:val="28"/>
          <w:szCs w:val="28"/>
          <w:lang w:val="uk-UA"/>
        </w:rPr>
        <w:t>Херсон – 2016</w:t>
      </w:r>
    </w:p>
    <w:p w:rsidR="00363373" w:rsidRPr="00E73FE5" w:rsidRDefault="00363373" w:rsidP="00363373">
      <w:pPr>
        <w:spacing w:after="0" w:line="240" w:lineRule="auto"/>
        <w:jc w:val="both"/>
        <w:rPr>
          <w:rFonts w:ascii="Times New Roman" w:hAnsi="Times New Roman"/>
          <w:sz w:val="28"/>
          <w:szCs w:val="28"/>
          <w:lang w:val="uk-UA" w:eastAsia="ru-RU"/>
        </w:rPr>
      </w:pPr>
    </w:p>
    <w:p w:rsidR="00363373" w:rsidRPr="00E73FE5" w:rsidRDefault="00363373" w:rsidP="00363373">
      <w:pPr>
        <w:spacing w:after="0" w:line="240" w:lineRule="auto"/>
        <w:jc w:val="both"/>
        <w:rPr>
          <w:rFonts w:ascii="Times New Roman" w:hAnsi="Times New Roman"/>
          <w:sz w:val="28"/>
          <w:szCs w:val="28"/>
          <w:lang w:val="uk-UA" w:eastAsia="ru-RU"/>
        </w:rPr>
        <w:sectPr w:rsidR="00363373" w:rsidRPr="00E73FE5" w:rsidSect="00131D5F">
          <w:headerReference w:type="default" r:id="rId8"/>
          <w:headerReference w:type="first" r:id="rId9"/>
          <w:pgSz w:w="11906" w:h="16838"/>
          <w:pgMar w:top="1134" w:right="567" w:bottom="1134" w:left="1134" w:header="709" w:footer="709" w:gutter="0"/>
          <w:pgNumType w:start="0"/>
          <w:cols w:space="708"/>
          <w:titlePg/>
          <w:docGrid w:linePitch="360"/>
        </w:sectPr>
      </w:pPr>
    </w:p>
    <w:p w:rsidR="00285F1C" w:rsidRPr="00E73FE5" w:rsidRDefault="00285F1C" w:rsidP="00E77475">
      <w:pPr>
        <w:spacing w:after="0" w:line="240" w:lineRule="auto"/>
        <w:ind w:right="-908" w:firstLine="708"/>
        <w:jc w:val="both"/>
        <w:rPr>
          <w:rFonts w:ascii="Times New Roman" w:hAnsi="Times New Roman"/>
          <w:sz w:val="28"/>
          <w:szCs w:val="28"/>
          <w:lang w:val="uk-UA" w:eastAsia="ru-RU"/>
        </w:rPr>
      </w:pPr>
      <w:r w:rsidRPr="00E73FE5">
        <w:rPr>
          <w:rFonts w:ascii="Times New Roman" w:hAnsi="Times New Roman"/>
          <w:sz w:val="28"/>
          <w:szCs w:val="28"/>
          <w:lang w:val="uk-UA" w:eastAsia="ru-RU"/>
        </w:rPr>
        <w:lastRenderedPageBreak/>
        <w:t>Дисертацією є рукопис.</w:t>
      </w:r>
    </w:p>
    <w:p w:rsidR="00285F1C" w:rsidRPr="00E73FE5" w:rsidRDefault="00285F1C" w:rsidP="00E77475">
      <w:pPr>
        <w:spacing w:after="0" w:line="240" w:lineRule="auto"/>
        <w:ind w:right="-908" w:firstLine="708"/>
        <w:jc w:val="both"/>
        <w:rPr>
          <w:rFonts w:ascii="Times New Roman" w:hAnsi="Times New Roman"/>
          <w:sz w:val="28"/>
          <w:szCs w:val="28"/>
          <w:lang w:val="uk-UA" w:eastAsia="ru-RU"/>
        </w:rPr>
      </w:pPr>
    </w:p>
    <w:p w:rsidR="00285F1C" w:rsidRPr="00E73FE5" w:rsidRDefault="00285F1C" w:rsidP="00E77475">
      <w:pPr>
        <w:spacing w:after="0" w:line="240" w:lineRule="auto"/>
        <w:ind w:right="-5" w:firstLine="708"/>
        <w:jc w:val="both"/>
        <w:rPr>
          <w:rFonts w:ascii="Times New Roman" w:hAnsi="Times New Roman"/>
          <w:sz w:val="28"/>
          <w:szCs w:val="28"/>
          <w:lang w:val="uk-UA" w:eastAsia="ru-RU"/>
        </w:rPr>
      </w:pPr>
      <w:r w:rsidRPr="00E73FE5">
        <w:rPr>
          <w:rFonts w:ascii="Times New Roman" w:hAnsi="Times New Roman"/>
          <w:sz w:val="28"/>
          <w:szCs w:val="28"/>
          <w:lang w:val="uk-UA" w:eastAsia="ru-RU"/>
        </w:rPr>
        <w:t>Роботу виконано на кафедрі німецької філології Київського національного лінгвістичного університету Міністерства освіти і науки України.</w:t>
      </w:r>
    </w:p>
    <w:p w:rsidR="00285F1C" w:rsidRPr="00E73FE5" w:rsidRDefault="00285F1C" w:rsidP="00E77475">
      <w:pPr>
        <w:spacing w:after="0" w:line="240" w:lineRule="auto"/>
        <w:ind w:right="-5" w:firstLine="708"/>
        <w:jc w:val="center"/>
        <w:rPr>
          <w:rFonts w:ascii="Times New Roman" w:hAnsi="Times New Roman"/>
          <w:sz w:val="28"/>
          <w:szCs w:val="28"/>
          <w:lang w:val="uk-UA"/>
        </w:rPr>
      </w:pPr>
    </w:p>
    <w:p w:rsidR="00285F1C" w:rsidRPr="00E73FE5" w:rsidRDefault="00285F1C" w:rsidP="00E77475">
      <w:pPr>
        <w:spacing w:after="0" w:line="240" w:lineRule="auto"/>
        <w:ind w:left="2700" w:right="-908" w:hanging="2700"/>
        <w:rPr>
          <w:rFonts w:ascii="Times New Roman" w:hAnsi="Times New Roman"/>
          <w:sz w:val="28"/>
          <w:szCs w:val="28"/>
          <w:lang w:val="uk-UA" w:eastAsia="ru-RU"/>
        </w:rPr>
      </w:pPr>
      <w:r w:rsidRPr="00E73FE5">
        <w:rPr>
          <w:rFonts w:ascii="Times New Roman" w:hAnsi="Times New Roman"/>
          <w:b/>
          <w:sz w:val="28"/>
          <w:szCs w:val="28"/>
          <w:lang w:val="uk-UA"/>
        </w:rPr>
        <w:t>Науковий керівник:</w:t>
      </w:r>
      <w:r w:rsidRPr="00E73FE5">
        <w:rPr>
          <w:rFonts w:ascii="Times New Roman" w:hAnsi="Times New Roman"/>
          <w:sz w:val="28"/>
          <w:szCs w:val="28"/>
          <w:lang w:val="uk-UA"/>
        </w:rPr>
        <w:tab/>
        <w:t xml:space="preserve">доктор філологічних наук, професор </w:t>
      </w:r>
      <w:r w:rsidRPr="00E73FE5">
        <w:rPr>
          <w:rFonts w:ascii="Times New Roman" w:hAnsi="Times New Roman"/>
          <w:sz w:val="28"/>
          <w:szCs w:val="28"/>
          <w:lang w:val="uk-UA"/>
        </w:rPr>
        <w:br/>
      </w:r>
      <w:r w:rsidRPr="00E73FE5">
        <w:rPr>
          <w:rFonts w:ascii="Times New Roman" w:hAnsi="Times New Roman"/>
          <w:b/>
          <w:sz w:val="28"/>
          <w:szCs w:val="28"/>
          <w:lang w:val="uk-UA"/>
        </w:rPr>
        <w:t>ГАМЗЮК МИКОЛА ВАСИЛЬОВИЧ</w:t>
      </w:r>
      <w:r w:rsidRPr="00E73FE5">
        <w:rPr>
          <w:rFonts w:ascii="Times New Roman" w:hAnsi="Times New Roman"/>
          <w:sz w:val="28"/>
          <w:szCs w:val="28"/>
          <w:lang w:val="uk-UA"/>
        </w:rPr>
        <w:t>,</w:t>
      </w:r>
      <w:r w:rsidRPr="00E73FE5">
        <w:rPr>
          <w:rFonts w:ascii="Times New Roman" w:hAnsi="Times New Roman"/>
          <w:sz w:val="28"/>
          <w:szCs w:val="28"/>
          <w:lang w:val="uk-UA"/>
        </w:rPr>
        <w:br/>
      </w:r>
      <w:r w:rsidRPr="00E73FE5">
        <w:rPr>
          <w:rFonts w:ascii="Times New Roman" w:hAnsi="Times New Roman"/>
          <w:sz w:val="28"/>
          <w:szCs w:val="28"/>
          <w:lang w:val="uk-UA" w:eastAsia="ru-RU"/>
        </w:rPr>
        <w:t xml:space="preserve">Київський національний лінгвістичний університет, </w:t>
      </w:r>
      <w:r w:rsidRPr="00E73FE5">
        <w:rPr>
          <w:rFonts w:ascii="Times New Roman" w:hAnsi="Times New Roman"/>
          <w:sz w:val="28"/>
          <w:szCs w:val="28"/>
          <w:lang w:val="uk-UA" w:eastAsia="ru-RU"/>
        </w:rPr>
        <w:br/>
        <w:t>завідувач кафедри німецької філології</w:t>
      </w:r>
    </w:p>
    <w:p w:rsidR="00285F1C" w:rsidRPr="00E73FE5" w:rsidRDefault="00285F1C" w:rsidP="00E77475">
      <w:pPr>
        <w:spacing w:after="0" w:line="240" w:lineRule="auto"/>
        <w:ind w:left="2700" w:right="-908" w:hanging="2700"/>
        <w:rPr>
          <w:rFonts w:ascii="Times New Roman" w:hAnsi="Times New Roman"/>
          <w:b/>
          <w:sz w:val="28"/>
          <w:szCs w:val="28"/>
          <w:lang w:val="uk-UA"/>
        </w:rPr>
      </w:pPr>
    </w:p>
    <w:p w:rsidR="00CE0D56" w:rsidRPr="00E73FE5" w:rsidRDefault="00285F1C" w:rsidP="00E77475">
      <w:pPr>
        <w:spacing w:after="0" w:line="240" w:lineRule="auto"/>
        <w:ind w:left="2700" w:right="-908" w:hanging="2700"/>
        <w:rPr>
          <w:rFonts w:ascii="Times New Roman" w:hAnsi="Times New Roman"/>
          <w:sz w:val="28"/>
          <w:szCs w:val="28"/>
          <w:lang w:val="uk-UA"/>
        </w:rPr>
      </w:pPr>
      <w:r w:rsidRPr="00E73FE5">
        <w:rPr>
          <w:rFonts w:ascii="Times New Roman" w:hAnsi="Times New Roman"/>
          <w:b/>
          <w:sz w:val="28"/>
          <w:szCs w:val="28"/>
          <w:lang w:val="uk-UA"/>
        </w:rPr>
        <w:t>Офіційні опоненти:</w:t>
      </w:r>
      <w:r w:rsidRPr="00E73FE5">
        <w:rPr>
          <w:rFonts w:ascii="Times New Roman" w:hAnsi="Times New Roman"/>
          <w:sz w:val="28"/>
          <w:szCs w:val="28"/>
          <w:lang w:val="uk-UA"/>
        </w:rPr>
        <w:tab/>
        <w:t>доктор філологічних наук, професор</w:t>
      </w:r>
      <w:r w:rsidR="00CE0D56" w:rsidRPr="00E73FE5">
        <w:rPr>
          <w:rFonts w:ascii="Times New Roman" w:hAnsi="Times New Roman"/>
          <w:sz w:val="28"/>
          <w:szCs w:val="28"/>
          <w:lang w:val="uk-UA"/>
        </w:rPr>
        <w:t>,</w:t>
      </w:r>
    </w:p>
    <w:p w:rsidR="00CE0D56" w:rsidRPr="00E73FE5" w:rsidRDefault="00094EEF" w:rsidP="00CE0D56">
      <w:pPr>
        <w:spacing w:after="0" w:line="240" w:lineRule="auto"/>
        <w:ind w:left="2700" w:right="-908"/>
        <w:rPr>
          <w:rFonts w:ascii="Times New Roman" w:hAnsi="Times New Roman"/>
          <w:sz w:val="28"/>
          <w:szCs w:val="28"/>
          <w:lang w:val="uk-UA" w:eastAsia="ru-RU"/>
        </w:rPr>
      </w:pPr>
      <w:r w:rsidRPr="00E73FE5">
        <w:rPr>
          <w:rFonts w:ascii="Times New Roman" w:hAnsi="Times New Roman"/>
          <w:b/>
          <w:sz w:val="28"/>
          <w:szCs w:val="28"/>
          <w:lang w:val="uk-UA"/>
        </w:rPr>
        <w:t>ЗАЦНИЙ ЮРІЙ АНТОНОВИЧ</w:t>
      </w:r>
      <w:r w:rsidR="00285F1C" w:rsidRPr="00E73FE5">
        <w:rPr>
          <w:rFonts w:ascii="Times New Roman" w:hAnsi="Times New Roman"/>
          <w:sz w:val="28"/>
          <w:szCs w:val="28"/>
          <w:lang w:val="uk-UA"/>
        </w:rPr>
        <w:t>,</w:t>
      </w:r>
      <w:r w:rsidR="00285F1C" w:rsidRPr="00E73FE5">
        <w:rPr>
          <w:rFonts w:ascii="Times New Roman" w:hAnsi="Times New Roman"/>
          <w:sz w:val="28"/>
          <w:szCs w:val="28"/>
          <w:lang w:val="uk-UA"/>
        </w:rPr>
        <w:br/>
      </w:r>
      <w:r w:rsidRPr="00E73FE5">
        <w:rPr>
          <w:rFonts w:ascii="Times New Roman" w:hAnsi="Times New Roman"/>
          <w:sz w:val="28"/>
          <w:szCs w:val="28"/>
          <w:lang w:val="uk-UA" w:eastAsia="ru-RU"/>
        </w:rPr>
        <w:t xml:space="preserve">Запорізький </w:t>
      </w:r>
      <w:r w:rsidR="00285F1C" w:rsidRPr="00E73FE5">
        <w:rPr>
          <w:rFonts w:ascii="Times New Roman" w:hAnsi="Times New Roman"/>
          <w:sz w:val="28"/>
          <w:szCs w:val="28"/>
          <w:lang w:val="uk-UA" w:eastAsia="ru-RU"/>
        </w:rPr>
        <w:t>національний університет,</w:t>
      </w:r>
      <w:r w:rsidR="00285F1C" w:rsidRPr="00E73FE5">
        <w:rPr>
          <w:rFonts w:ascii="Times New Roman" w:hAnsi="Times New Roman"/>
          <w:sz w:val="28"/>
          <w:szCs w:val="28"/>
          <w:lang w:val="uk-UA" w:eastAsia="ru-RU"/>
        </w:rPr>
        <w:br/>
        <w:t>завідувач кафедри</w:t>
      </w:r>
      <w:r w:rsidRPr="00E73FE5">
        <w:rPr>
          <w:rFonts w:ascii="Times New Roman" w:hAnsi="Times New Roman"/>
          <w:sz w:val="28"/>
          <w:szCs w:val="28"/>
          <w:lang w:val="uk-UA" w:eastAsia="ru-RU"/>
        </w:rPr>
        <w:t xml:space="preserve"> теорії та практики перекладу</w:t>
      </w:r>
    </w:p>
    <w:p w:rsidR="00285F1C" w:rsidRPr="00E73FE5" w:rsidRDefault="00CE0D56" w:rsidP="00E77475">
      <w:pPr>
        <w:spacing w:after="0" w:line="240" w:lineRule="auto"/>
        <w:ind w:left="2700" w:right="-908" w:hanging="2700"/>
        <w:rPr>
          <w:rFonts w:ascii="Times New Roman" w:hAnsi="Times New Roman"/>
          <w:sz w:val="28"/>
          <w:szCs w:val="28"/>
          <w:lang w:val="uk-UA" w:eastAsia="ru-RU"/>
        </w:rPr>
      </w:pPr>
      <w:r w:rsidRPr="00E73FE5">
        <w:rPr>
          <w:rFonts w:ascii="Times New Roman" w:hAnsi="Times New Roman"/>
          <w:b/>
          <w:sz w:val="28"/>
          <w:szCs w:val="28"/>
          <w:lang w:val="uk-UA"/>
        </w:rPr>
        <w:tab/>
      </w:r>
      <w:r w:rsidR="00094EEF" w:rsidRPr="00E73FE5">
        <w:rPr>
          <w:rFonts w:ascii="Times New Roman" w:hAnsi="Times New Roman"/>
          <w:sz w:val="28"/>
          <w:szCs w:val="28"/>
          <w:lang w:val="uk-UA" w:eastAsia="ru-RU"/>
        </w:rPr>
        <w:t>з англійської мови</w:t>
      </w:r>
      <w:r w:rsidR="00285F1C" w:rsidRPr="00E73FE5">
        <w:rPr>
          <w:rFonts w:ascii="Times New Roman" w:hAnsi="Times New Roman"/>
          <w:sz w:val="28"/>
          <w:szCs w:val="28"/>
          <w:lang w:val="uk-UA"/>
        </w:rPr>
        <w:br/>
      </w:r>
      <w:r w:rsidR="00285F1C" w:rsidRPr="00E73FE5">
        <w:rPr>
          <w:rFonts w:ascii="Times New Roman" w:hAnsi="Times New Roman"/>
          <w:sz w:val="28"/>
          <w:szCs w:val="28"/>
          <w:lang w:val="uk-UA"/>
        </w:rPr>
        <w:br/>
      </w:r>
      <w:r w:rsidR="00285F1C" w:rsidRPr="00E73FE5">
        <w:rPr>
          <w:rFonts w:ascii="Times New Roman" w:hAnsi="Times New Roman"/>
          <w:sz w:val="28"/>
          <w:szCs w:val="28"/>
          <w:lang w:val="uk-UA" w:eastAsia="ru-RU"/>
        </w:rPr>
        <w:t>кандидат філологічних наук</w:t>
      </w:r>
      <w:r w:rsidRPr="00E73FE5">
        <w:rPr>
          <w:rFonts w:ascii="Times New Roman" w:hAnsi="Times New Roman"/>
          <w:sz w:val="28"/>
          <w:szCs w:val="28"/>
          <w:lang w:val="uk-UA" w:eastAsia="ru-RU"/>
        </w:rPr>
        <w:t>, доцент</w:t>
      </w:r>
    </w:p>
    <w:p w:rsidR="00285F1C" w:rsidRPr="00E73FE5" w:rsidRDefault="00094EEF" w:rsidP="00E77475">
      <w:pPr>
        <w:spacing w:after="0" w:line="240" w:lineRule="auto"/>
        <w:ind w:left="2700" w:right="-908"/>
        <w:rPr>
          <w:rFonts w:ascii="Times New Roman" w:hAnsi="Times New Roman"/>
          <w:sz w:val="28"/>
          <w:szCs w:val="28"/>
          <w:lang w:val="uk-UA" w:eastAsia="ru-RU"/>
        </w:rPr>
      </w:pPr>
      <w:r w:rsidRPr="00E73FE5">
        <w:rPr>
          <w:rFonts w:ascii="Times New Roman" w:hAnsi="Times New Roman"/>
          <w:b/>
          <w:sz w:val="28"/>
          <w:szCs w:val="28"/>
          <w:lang w:val="uk-UA" w:eastAsia="ru-RU"/>
        </w:rPr>
        <w:t>КОВБАСЮК ЛАРИСА АНАТОЛІЇВНА</w:t>
      </w:r>
      <w:r w:rsidR="00285F1C" w:rsidRPr="00E73FE5">
        <w:rPr>
          <w:rFonts w:ascii="Times New Roman" w:hAnsi="Times New Roman"/>
          <w:sz w:val="28"/>
          <w:szCs w:val="28"/>
          <w:lang w:val="uk-UA" w:eastAsia="ru-RU"/>
        </w:rPr>
        <w:t xml:space="preserve">, </w:t>
      </w:r>
      <w:r w:rsidR="00285F1C" w:rsidRPr="00E73FE5">
        <w:rPr>
          <w:rFonts w:ascii="Times New Roman" w:hAnsi="Times New Roman"/>
          <w:sz w:val="28"/>
          <w:szCs w:val="28"/>
          <w:lang w:val="uk-UA" w:eastAsia="ru-RU"/>
        </w:rPr>
        <w:br/>
      </w:r>
      <w:r w:rsidRPr="00E73FE5">
        <w:rPr>
          <w:rFonts w:ascii="Times New Roman" w:hAnsi="Times New Roman"/>
          <w:sz w:val="28"/>
          <w:szCs w:val="28"/>
          <w:lang w:val="uk-UA" w:eastAsia="ru-RU"/>
        </w:rPr>
        <w:t>Херсонський державний університет</w:t>
      </w:r>
      <w:r w:rsidR="00285F1C" w:rsidRPr="00E73FE5">
        <w:rPr>
          <w:rFonts w:ascii="Times New Roman" w:hAnsi="Times New Roman"/>
          <w:sz w:val="28"/>
          <w:szCs w:val="28"/>
          <w:lang w:val="uk-UA" w:eastAsia="ru-RU"/>
        </w:rPr>
        <w:t xml:space="preserve">, </w:t>
      </w:r>
      <w:r w:rsidR="00285F1C" w:rsidRPr="00E73FE5">
        <w:rPr>
          <w:rFonts w:ascii="Times New Roman" w:hAnsi="Times New Roman"/>
          <w:sz w:val="28"/>
          <w:szCs w:val="28"/>
          <w:lang w:val="uk-UA" w:eastAsia="ru-RU"/>
        </w:rPr>
        <w:br/>
      </w:r>
      <w:r w:rsidR="00CE0D56" w:rsidRPr="00E73FE5">
        <w:rPr>
          <w:rFonts w:ascii="Times New Roman" w:hAnsi="Times New Roman"/>
          <w:sz w:val="28"/>
          <w:szCs w:val="28"/>
          <w:lang w:val="uk-UA" w:eastAsia="ru-RU"/>
        </w:rPr>
        <w:t>доцент</w:t>
      </w:r>
      <w:r w:rsidRPr="00E73FE5">
        <w:rPr>
          <w:rFonts w:ascii="Times New Roman" w:hAnsi="Times New Roman"/>
          <w:sz w:val="28"/>
          <w:szCs w:val="28"/>
          <w:lang w:val="uk-UA" w:eastAsia="ru-RU"/>
        </w:rPr>
        <w:t xml:space="preserve"> кафедри німецької мови</w:t>
      </w:r>
    </w:p>
    <w:p w:rsidR="00285F1C" w:rsidRPr="00E73FE5" w:rsidRDefault="00285F1C" w:rsidP="00E77475">
      <w:pPr>
        <w:spacing w:after="0" w:line="240" w:lineRule="auto"/>
        <w:ind w:right="-5" w:firstLine="708"/>
        <w:jc w:val="center"/>
        <w:rPr>
          <w:rFonts w:ascii="Times New Roman" w:hAnsi="Times New Roman"/>
          <w:sz w:val="28"/>
          <w:szCs w:val="28"/>
          <w:lang w:val="uk-UA" w:eastAsia="ru-RU"/>
        </w:rPr>
      </w:pPr>
    </w:p>
    <w:p w:rsidR="00285F1C" w:rsidRPr="00E73FE5" w:rsidRDefault="00285F1C" w:rsidP="00E77475">
      <w:pPr>
        <w:spacing w:after="0" w:line="240" w:lineRule="auto"/>
        <w:ind w:right="-5" w:firstLine="708"/>
        <w:jc w:val="center"/>
        <w:rPr>
          <w:rFonts w:ascii="Times New Roman" w:hAnsi="Times New Roman"/>
          <w:sz w:val="28"/>
          <w:szCs w:val="28"/>
          <w:lang w:val="uk-UA" w:eastAsia="ru-RU"/>
        </w:rPr>
      </w:pPr>
    </w:p>
    <w:p w:rsidR="00285F1C" w:rsidRPr="00E73FE5" w:rsidRDefault="00285F1C" w:rsidP="00E77475">
      <w:pPr>
        <w:spacing w:after="0" w:line="240" w:lineRule="auto"/>
        <w:ind w:right="-5" w:firstLine="708"/>
        <w:jc w:val="center"/>
        <w:rPr>
          <w:rFonts w:ascii="Times New Roman" w:hAnsi="Times New Roman"/>
          <w:sz w:val="28"/>
          <w:szCs w:val="28"/>
          <w:lang w:val="uk-UA" w:eastAsia="ru-RU"/>
        </w:rPr>
      </w:pPr>
    </w:p>
    <w:p w:rsidR="00285F1C" w:rsidRPr="00E73FE5" w:rsidRDefault="00285F1C" w:rsidP="00E77475">
      <w:pPr>
        <w:spacing w:after="0" w:line="240" w:lineRule="auto"/>
        <w:ind w:right="-5" w:firstLine="708"/>
        <w:jc w:val="center"/>
        <w:rPr>
          <w:rFonts w:ascii="Times New Roman" w:hAnsi="Times New Roman"/>
          <w:sz w:val="28"/>
          <w:szCs w:val="28"/>
          <w:lang w:val="uk-UA" w:eastAsia="ru-RU"/>
        </w:rPr>
      </w:pPr>
    </w:p>
    <w:p w:rsidR="00285F1C" w:rsidRPr="00E73FE5" w:rsidRDefault="00285F1C" w:rsidP="00E77475">
      <w:pPr>
        <w:spacing w:after="0" w:line="240" w:lineRule="auto"/>
        <w:ind w:right="-5" w:firstLine="708"/>
        <w:jc w:val="center"/>
        <w:rPr>
          <w:rFonts w:ascii="Times New Roman" w:hAnsi="Times New Roman"/>
          <w:sz w:val="28"/>
          <w:szCs w:val="28"/>
          <w:lang w:val="uk-UA" w:eastAsia="ru-RU"/>
        </w:rPr>
      </w:pPr>
    </w:p>
    <w:p w:rsidR="00285F1C" w:rsidRPr="00E73FE5" w:rsidRDefault="00285F1C" w:rsidP="00E77475">
      <w:pPr>
        <w:spacing w:after="0" w:line="240" w:lineRule="auto"/>
        <w:ind w:right="-5" w:firstLine="708"/>
        <w:jc w:val="both"/>
        <w:rPr>
          <w:rFonts w:ascii="Times New Roman" w:hAnsi="Times New Roman"/>
          <w:sz w:val="28"/>
          <w:szCs w:val="28"/>
          <w:lang w:val="uk-UA" w:eastAsia="ru-RU"/>
        </w:rPr>
      </w:pPr>
      <w:r w:rsidRPr="00E73FE5">
        <w:rPr>
          <w:rFonts w:ascii="Times New Roman" w:hAnsi="Times New Roman"/>
          <w:sz w:val="28"/>
          <w:szCs w:val="28"/>
          <w:lang w:val="uk-UA" w:eastAsia="ru-RU"/>
        </w:rPr>
        <w:t>Захист відбудеться «</w:t>
      </w:r>
      <w:r w:rsidR="00D60233" w:rsidRPr="00E73FE5">
        <w:rPr>
          <w:rFonts w:ascii="Times New Roman" w:hAnsi="Times New Roman"/>
          <w:sz w:val="28"/>
          <w:szCs w:val="28"/>
          <w:lang w:val="uk-UA" w:eastAsia="ru-RU"/>
        </w:rPr>
        <w:t>26</w:t>
      </w:r>
      <w:r w:rsidRPr="00E73FE5">
        <w:rPr>
          <w:rFonts w:ascii="Times New Roman" w:hAnsi="Times New Roman"/>
          <w:sz w:val="28"/>
          <w:szCs w:val="28"/>
          <w:lang w:val="uk-UA" w:eastAsia="ru-RU"/>
        </w:rPr>
        <w:t xml:space="preserve">» </w:t>
      </w:r>
      <w:r w:rsidR="00D60233" w:rsidRPr="00E73FE5">
        <w:rPr>
          <w:rFonts w:ascii="Times New Roman" w:hAnsi="Times New Roman"/>
          <w:sz w:val="28"/>
          <w:szCs w:val="28"/>
          <w:lang w:val="uk-UA" w:eastAsia="ru-RU"/>
        </w:rPr>
        <w:t>жовтня</w:t>
      </w:r>
      <w:r w:rsidR="009A5A7E" w:rsidRPr="00E73FE5">
        <w:rPr>
          <w:rFonts w:ascii="Times New Roman" w:hAnsi="Times New Roman"/>
          <w:sz w:val="28"/>
          <w:szCs w:val="28"/>
          <w:lang w:val="uk-UA" w:eastAsia="ru-RU"/>
        </w:rPr>
        <w:t xml:space="preserve"> 2016</w:t>
      </w:r>
      <w:r w:rsidRPr="00E73FE5">
        <w:rPr>
          <w:rFonts w:ascii="Times New Roman" w:hAnsi="Times New Roman"/>
          <w:sz w:val="28"/>
          <w:szCs w:val="28"/>
          <w:lang w:val="uk-UA" w:eastAsia="ru-RU"/>
        </w:rPr>
        <w:t xml:space="preserve"> р. о </w:t>
      </w:r>
      <w:r w:rsidR="00D60233" w:rsidRPr="00E73FE5">
        <w:rPr>
          <w:rFonts w:ascii="Times New Roman" w:hAnsi="Times New Roman"/>
          <w:sz w:val="28"/>
          <w:szCs w:val="28"/>
          <w:lang w:val="uk-UA" w:eastAsia="ru-RU"/>
        </w:rPr>
        <w:t>15</w:t>
      </w:r>
      <w:r w:rsidRPr="00E73FE5">
        <w:rPr>
          <w:rFonts w:ascii="Times New Roman" w:hAnsi="Times New Roman"/>
          <w:sz w:val="28"/>
          <w:szCs w:val="28"/>
          <w:lang w:val="uk-UA" w:eastAsia="ru-RU"/>
        </w:rPr>
        <w:t>.00 год. на засіданні спеціалізованої вченої ради К 67.051.05 Херсонського державного університету за адрес</w:t>
      </w:r>
      <w:r w:rsidR="00D60233" w:rsidRPr="00E73FE5">
        <w:rPr>
          <w:rFonts w:ascii="Times New Roman" w:hAnsi="Times New Roman"/>
          <w:sz w:val="28"/>
          <w:szCs w:val="28"/>
          <w:lang w:val="uk-UA" w:eastAsia="ru-RU"/>
        </w:rPr>
        <w:t>ою: 73000, м. Херсон, пров.</w:t>
      </w:r>
      <w:r w:rsidR="00363373" w:rsidRPr="00E73FE5">
        <w:rPr>
          <w:rFonts w:ascii="Times New Roman" w:hAnsi="Times New Roman"/>
          <w:sz w:val="28"/>
          <w:szCs w:val="28"/>
          <w:lang w:eastAsia="ru-RU"/>
        </w:rPr>
        <w:t xml:space="preserve"> </w:t>
      </w:r>
      <w:r w:rsidR="00D60233" w:rsidRPr="00E73FE5">
        <w:rPr>
          <w:rFonts w:ascii="Times New Roman" w:hAnsi="Times New Roman"/>
          <w:sz w:val="28"/>
          <w:szCs w:val="28"/>
          <w:lang w:val="uk-UA" w:eastAsia="ru-RU"/>
        </w:rPr>
        <w:t>Інженера Корсакова</w:t>
      </w:r>
      <w:r w:rsidRPr="00E73FE5">
        <w:rPr>
          <w:rFonts w:ascii="Times New Roman" w:hAnsi="Times New Roman"/>
          <w:sz w:val="28"/>
          <w:szCs w:val="28"/>
          <w:lang w:val="uk-UA" w:eastAsia="ru-RU"/>
        </w:rPr>
        <w:t xml:space="preserve">, 47, </w:t>
      </w:r>
      <w:r w:rsidR="00D60233" w:rsidRPr="00E73FE5">
        <w:rPr>
          <w:rFonts w:ascii="Times New Roman" w:hAnsi="Times New Roman"/>
          <w:sz w:val="28"/>
          <w:szCs w:val="28"/>
          <w:lang w:val="uk-UA" w:eastAsia="ru-RU"/>
        </w:rPr>
        <w:t>ауд</w:t>
      </w:r>
      <w:r w:rsidRPr="00E73FE5">
        <w:rPr>
          <w:rFonts w:ascii="Times New Roman" w:hAnsi="Times New Roman"/>
          <w:sz w:val="28"/>
          <w:szCs w:val="28"/>
          <w:lang w:val="uk-UA" w:eastAsia="ru-RU"/>
        </w:rPr>
        <w:t>.</w:t>
      </w:r>
      <w:r w:rsidR="00D60233" w:rsidRPr="00E73FE5">
        <w:rPr>
          <w:rFonts w:ascii="Times New Roman" w:hAnsi="Times New Roman"/>
          <w:sz w:val="28"/>
          <w:szCs w:val="28"/>
          <w:lang w:val="uk-UA" w:eastAsia="ru-RU"/>
        </w:rPr>
        <w:t>314.</w:t>
      </w:r>
    </w:p>
    <w:p w:rsidR="00285F1C" w:rsidRPr="00E73FE5" w:rsidRDefault="00D60233" w:rsidP="00D60233">
      <w:pPr>
        <w:tabs>
          <w:tab w:val="left" w:pos="6340"/>
        </w:tabs>
        <w:spacing w:after="0" w:line="240" w:lineRule="auto"/>
        <w:ind w:right="-5" w:firstLine="708"/>
        <w:jc w:val="both"/>
        <w:rPr>
          <w:rFonts w:ascii="Times New Roman" w:hAnsi="Times New Roman"/>
          <w:sz w:val="28"/>
          <w:szCs w:val="28"/>
          <w:lang w:val="uk-UA"/>
        </w:rPr>
      </w:pPr>
      <w:r w:rsidRPr="00E73FE5">
        <w:rPr>
          <w:rFonts w:ascii="Times New Roman" w:hAnsi="Times New Roman"/>
          <w:sz w:val="28"/>
          <w:szCs w:val="28"/>
          <w:lang w:val="uk-UA"/>
        </w:rPr>
        <w:tab/>
      </w:r>
    </w:p>
    <w:p w:rsidR="00285F1C" w:rsidRPr="00E73FE5" w:rsidRDefault="00285F1C" w:rsidP="00E77475">
      <w:pPr>
        <w:spacing w:after="0" w:line="240" w:lineRule="auto"/>
        <w:ind w:right="-5" w:firstLine="708"/>
        <w:jc w:val="both"/>
        <w:rPr>
          <w:rFonts w:ascii="Times New Roman" w:hAnsi="Times New Roman"/>
          <w:sz w:val="28"/>
          <w:szCs w:val="28"/>
          <w:lang w:val="uk-UA" w:eastAsia="ru-RU"/>
        </w:rPr>
      </w:pPr>
      <w:r w:rsidRPr="00E73FE5">
        <w:rPr>
          <w:rFonts w:ascii="Times New Roman" w:hAnsi="Times New Roman"/>
          <w:sz w:val="28"/>
          <w:szCs w:val="28"/>
          <w:lang w:val="uk-UA" w:eastAsia="ru-RU"/>
        </w:rPr>
        <w:t xml:space="preserve">З дисертацією можна ознайомитись у науковій бібліотеці Херсонського державного університету за адресою: 73000, м. Херсон, вул. </w:t>
      </w:r>
      <w:r w:rsidR="00D60233" w:rsidRPr="00E73FE5">
        <w:rPr>
          <w:rFonts w:ascii="Times New Roman" w:hAnsi="Times New Roman"/>
          <w:sz w:val="28"/>
          <w:szCs w:val="28"/>
          <w:lang w:val="uk-UA" w:eastAsia="ru-RU"/>
        </w:rPr>
        <w:t>Університетська,</w:t>
      </w:r>
      <w:r w:rsidRPr="00E73FE5">
        <w:rPr>
          <w:rFonts w:ascii="Times New Roman" w:hAnsi="Times New Roman"/>
          <w:sz w:val="28"/>
          <w:szCs w:val="28"/>
          <w:lang w:val="uk-UA" w:eastAsia="ru-RU"/>
        </w:rPr>
        <w:t xml:space="preserve"> 27.</w:t>
      </w:r>
    </w:p>
    <w:p w:rsidR="00285F1C" w:rsidRPr="00E73FE5" w:rsidRDefault="00285F1C" w:rsidP="00E77475">
      <w:pPr>
        <w:spacing w:after="0" w:line="240" w:lineRule="auto"/>
        <w:ind w:right="-908"/>
        <w:jc w:val="both"/>
        <w:rPr>
          <w:rFonts w:ascii="Times New Roman" w:hAnsi="Times New Roman"/>
          <w:sz w:val="28"/>
          <w:szCs w:val="28"/>
          <w:lang w:val="uk-UA"/>
        </w:rPr>
      </w:pPr>
    </w:p>
    <w:p w:rsidR="00285F1C" w:rsidRPr="00E73FE5" w:rsidRDefault="00285F1C" w:rsidP="00E77475">
      <w:pPr>
        <w:spacing w:after="0" w:line="240" w:lineRule="auto"/>
        <w:ind w:right="-908"/>
        <w:jc w:val="both"/>
        <w:rPr>
          <w:rFonts w:ascii="Times New Roman" w:hAnsi="Times New Roman"/>
          <w:sz w:val="28"/>
          <w:szCs w:val="28"/>
        </w:rPr>
      </w:pPr>
    </w:p>
    <w:p w:rsidR="00285F1C" w:rsidRPr="00E73FE5" w:rsidRDefault="00285F1C" w:rsidP="00E77475">
      <w:pPr>
        <w:spacing w:after="0" w:line="240" w:lineRule="auto"/>
        <w:ind w:right="-908"/>
        <w:jc w:val="both"/>
        <w:rPr>
          <w:rFonts w:ascii="Times New Roman" w:hAnsi="Times New Roman"/>
          <w:sz w:val="28"/>
          <w:szCs w:val="28"/>
        </w:rPr>
      </w:pPr>
    </w:p>
    <w:p w:rsidR="00285F1C" w:rsidRPr="00E73FE5" w:rsidRDefault="00285F1C" w:rsidP="00E77475">
      <w:pPr>
        <w:spacing w:after="0" w:line="240" w:lineRule="auto"/>
        <w:ind w:right="-908"/>
        <w:rPr>
          <w:rFonts w:ascii="Times New Roman" w:hAnsi="Times New Roman"/>
          <w:sz w:val="28"/>
          <w:szCs w:val="28"/>
          <w:lang w:val="uk-UA"/>
        </w:rPr>
      </w:pPr>
    </w:p>
    <w:p w:rsidR="00285F1C" w:rsidRPr="00E73FE5" w:rsidRDefault="00285F1C" w:rsidP="00E77475">
      <w:pPr>
        <w:spacing w:after="0" w:line="240" w:lineRule="auto"/>
        <w:ind w:right="-908"/>
        <w:rPr>
          <w:rFonts w:ascii="Times New Roman" w:hAnsi="Times New Roman"/>
          <w:sz w:val="28"/>
          <w:szCs w:val="28"/>
          <w:lang w:val="uk-UA"/>
        </w:rPr>
      </w:pPr>
      <w:r w:rsidRPr="00E73FE5">
        <w:rPr>
          <w:rFonts w:ascii="Times New Roman" w:hAnsi="Times New Roman"/>
          <w:sz w:val="28"/>
          <w:szCs w:val="28"/>
          <w:lang w:val="uk-UA"/>
        </w:rPr>
        <w:t>Автореферат розісланий "</w:t>
      </w:r>
      <w:r w:rsidR="00D60233" w:rsidRPr="00E73FE5">
        <w:rPr>
          <w:rFonts w:ascii="Times New Roman" w:hAnsi="Times New Roman"/>
          <w:sz w:val="28"/>
          <w:szCs w:val="28"/>
          <w:lang w:val="uk-UA"/>
        </w:rPr>
        <w:t>26</w:t>
      </w:r>
      <w:r w:rsidRPr="00E73FE5">
        <w:rPr>
          <w:rFonts w:ascii="Times New Roman" w:hAnsi="Times New Roman"/>
          <w:sz w:val="28"/>
          <w:szCs w:val="28"/>
          <w:lang w:val="uk-UA"/>
        </w:rPr>
        <w:t xml:space="preserve">" </w:t>
      </w:r>
      <w:r w:rsidR="00D60233" w:rsidRPr="00E73FE5">
        <w:rPr>
          <w:rFonts w:ascii="Times New Roman" w:hAnsi="Times New Roman"/>
          <w:sz w:val="28"/>
          <w:szCs w:val="28"/>
          <w:lang w:val="uk-UA"/>
        </w:rPr>
        <w:t>вересня</w:t>
      </w:r>
      <w:r w:rsidR="009A5A7E" w:rsidRPr="00E73FE5">
        <w:rPr>
          <w:rFonts w:ascii="Times New Roman" w:hAnsi="Times New Roman"/>
          <w:sz w:val="28"/>
          <w:szCs w:val="28"/>
          <w:lang w:val="uk-UA"/>
        </w:rPr>
        <w:t xml:space="preserve"> 2016</w:t>
      </w:r>
      <w:r w:rsidRPr="00E73FE5">
        <w:rPr>
          <w:rFonts w:ascii="Times New Roman" w:hAnsi="Times New Roman"/>
          <w:sz w:val="28"/>
          <w:szCs w:val="28"/>
          <w:lang w:val="uk-UA"/>
        </w:rPr>
        <w:t xml:space="preserve"> р.</w:t>
      </w:r>
    </w:p>
    <w:p w:rsidR="00285F1C" w:rsidRPr="00E73FE5" w:rsidRDefault="00285F1C" w:rsidP="00E77475">
      <w:pPr>
        <w:spacing w:after="0" w:line="240" w:lineRule="auto"/>
        <w:ind w:right="-908" w:firstLine="708"/>
        <w:jc w:val="center"/>
        <w:rPr>
          <w:rFonts w:ascii="Times New Roman" w:hAnsi="Times New Roman"/>
          <w:sz w:val="28"/>
          <w:szCs w:val="28"/>
          <w:lang w:eastAsia="ru-RU"/>
        </w:rPr>
      </w:pPr>
    </w:p>
    <w:p w:rsidR="00285F1C" w:rsidRPr="00E73FE5" w:rsidRDefault="00285F1C" w:rsidP="00E77475">
      <w:pPr>
        <w:spacing w:after="0" w:line="240" w:lineRule="auto"/>
        <w:ind w:right="-908" w:firstLine="708"/>
        <w:jc w:val="center"/>
        <w:rPr>
          <w:rFonts w:ascii="Times New Roman" w:hAnsi="Times New Roman"/>
          <w:sz w:val="28"/>
          <w:szCs w:val="28"/>
          <w:lang w:val="en-US" w:eastAsia="ru-RU"/>
        </w:rPr>
      </w:pPr>
    </w:p>
    <w:p w:rsidR="00626C0E" w:rsidRPr="00E73FE5" w:rsidRDefault="00626C0E" w:rsidP="00E77475">
      <w:pPr>
        <w:spacing w:after="0" w:line="240" w:lineRule="auto"/>
        <w:ind w:right="-908" w:firstLine="708"/>
        <w:jc w:val="center"/>
        <w:rPr>
          <w:rFonts w:ascii="Times New Roman" w:hAnsi="Times New Roman"/>
          <w:sz w:val="28"/>
          <w:szCs w:val="28"/>
          <w:lang w:val="en-US" w:eastAsia="ru-RU"/>
        </w:rPr>
      </w:pPr>
    </w:p>
    <w:tbl>
      <w:tblPr>
        <w:tblW w:w="10672" w:type="dxa"/>
        <w:tblLook w:val="01E0"/>
      </w:tblPr>
      <w:tblGrid>
        <w:gridCol w:w="5642"/>
        <w:gridCol w:w="2212"/>
        <w:gridCol w:w="2818"/>
      </w:tblGrid>
      <w:tr w:rsidR="00626C0E" w:rsidRPr="00E73FE5" w:rsidTr="004F694D">
        <w:trPr>
          <w:trHeight w:val="1409"/>
        </w:trPr>
        <w:tc>
          <w:tcPr>
            <w:tcW w:w="5642" w:type="dxa"/>
            <w:shd w:val="clear" w:color="auto" w:fill="auto"/>
            <w:vAlign w:val="center"/>
          </w:tcPr>
          <w:p w:rsidR="00626C0E" w:rsidRPr="00E73FE5" w:rsidRDefault="00626C0E" w:rsidP="004F694D">
            <w:pPr>
              <w:spacing w:after="0" w:line="264" w:lineRule="auto"/>
              <w:rPr>
                <w:rFonts w:ascii="Times New Roman" w:hAnsi="Times New Roman"/>
                <w:sz w:val="28"/>
                <w:szCs w:val="28"/>
              </w:rPr>
            </w:pPr>
            <w:r w:rsidRPr="00E73FE5">
              <w:rPr>
                <w:rFonts w:ascii="Times New Roman" w:hAnsi="Times New Roman"/>
                <w:sz w:val="28"/>
                <w:szCs w:val="28"/>
              </w:rPr>
              <w:t>Учений секретар</w:t>
            </w:r>
          </w:p>
          <w:p w:rsidR="00626C0E" w:rsidRPr="00E73FE5" w:rsidRDefault="00626C0E" w:rsidP="004F694D">
            <w:pPr>
              <w:spacing w:after="0" w:line="264" w:lineRule="auto"/>
              <w:rPr>
                <w:rFonts w:ascii="Times New Roman" w:hAnsi="Times New Roman"/>
                <w:sz w:val="28"/>
                <w:szCs w:val="28"/>
              </w:rPr>
            </w:pPr>
            <w:r w:rsidRPr="00E73FE5">
              <w:rPr>
                <w:rFonts w:ascii="Times New Roman" w:hAnsi="Times New Roman"/>
                <w:sz w:val="28"/>
                <w:szCs w:val="28"/>
              </w:rPr>
              <w:t xml:space="preserve">спеціалізованої вченої ради      </w:t>
            </w:r>
          </w:p>
        </w:tc>
        <w:tc>
          <w:tcPr>
            <w:tcW w:w="2212" w:type="dxa"/>
            <w:shd w:val="clear" w:color="auto" w:fill="auto"/>
            <w:vAlign w:val="center"/>
          </w:tcPr>
          <w:p w:rsidR="00626C0E" w:rsidRPr="00E73FE5" w:rsidRDefault="00626C0E" w:rsidP="004F694D">
            <w:pPr>
              <w:spacing w:after="0" w:line="264" w:lineRule="auto"/>
              <w:rPr>
                <w:rFonts w:ascii="Times New Roman" w:hAnsi="Times New Roman"/>
                <w:sz w:val="28"/>
                <w:szCs w:val="28"/>
              </w:rPr>
            </w:pPr>
            <w:r w:rsidRPr="00E73FE5">
              <w:rPr>
                <w:rFonts w:ascii="Times New Roman" w:hAnsi="Times New Roman"/>
                <w:sz w:val="28"/>
                <w:szCs w:val="28"/>
              </w:rPr>
              <w:t xml:space="preserve">                       </w:t>
            </w:r>
          </w:p>
          <w:p w:rsidR="00626C0E" w:rsidRPr="00E73FE5" w:rsidRDefault="00626C0E" w:rsidP="004F694D">
            <w:pPr>
              <w:spacing w:after="0" w:line="264" w:lineRule="auto"/>
              <w:rPr>
                <w:rFonts w:ascii="Times New Roman" w:hAnsi="Times New Roman"/>
                <w:sz w:val="28"/>
                <w:szCs w:val="28"/>
              </w:rPr>
            </w:pPr>
            <w:r w:rsidRPr="00E73FE5">
              <w:rPr>
                <w:rFonts w:ascii="Times New Roman" w:hAnsi="Times New Roman"/>
                <w:sz w:val="28"/>
                <w:szCs w:val="28"/>
              </w:rPr>
              <w:t xml:space="preserve">    </w:t>
            </w:r>
          </w:p>
        </w:tc>
        <w:tc>
          <w:tcPr>
            <w:tcW w:w="2818" w:type="dxa"/>
            <w:shd w:val="clear" w:color="auto" w:fill="auto"/>
            <w:vAlign w:val="center"/>
          </w:tcPr>
          <w:p w:rsidR="00626C0E" w:rsidRPr="00E73FE5" w:rsidRDefault="00626C0E" w:rsidP="004F694D">
            <w:pPr>
              <w:spacing w:after="0" w:line="264" w:lineRule="auto"/>
              <w:rPr>
                <w:rFonts w:ascii="Times New Roman" w:hAnsi="Times New Roman"/>
                <w:sz w:val="28"/>
                <w:szCs w:val="28"/>
              </w:rPr>
            </w:pPr>
            <w:r w:rsidRPr="00E73FE5">
              <w:rPr>
                <w:rFonts w:ascii="Times New Roman" w:hAnsi="Times New Roman"/>
                <w:sz w:val="28"/>
                <w:szCs w:val="28"/>
              </w:rPr>
              <w:t>А.О. Цапів</w:t>
            </w:r>
          </w:p>
        </w:tc>
      </w:tr>
    </w:tbl>
    <w:p w:rsidR="00363373" w:rsidRPr="00E73FE5" w:rsidRDefault="00626C0E" w:rsidP="00E77475">
      <w:pPr>
        <w:spacing w:after="0" w:line="240" w:lineRule="auto"/>
        <w:ind w:right="-1"/>
        <w:rPr>
          <w:rFonts w:ascii="Times New Roman" w:hAnsi="Times New Roman"/>
          <w:sz w:val="28"/>
          <w:szCs w:val="28"/>
          <w:lang w:eastAsia="ru-RU"/>
        </w:rPr>
      </w:pPr>
      <w:r w:rsidRPr="00E73FE5">
        <w:rPr>
          <w:rFonts w:ascii="Times New Roman" w:hAnsi="Times New Roman"/>
          <w:sz w:val="28"/>
          <w:szCs w:val="28"/>
          <w:lang w:val="en-US" w:eastAsia="ru-RU"/>
        </w:rPr>
        <w:t xml:space="preserve"> </w:t>
      </w:r>
    </w:p>
    <w:p w:rsidR="00363373" w:rsidRPr="00E73FE5" w:rsidRDefault="00363373" w:rsidP="00363373">
      <w:pPr>
        <w:spacing w:after="0" w:line="240" w:lineRule="auto"/>
        <w:jc w:val="both"/>
        <w:rPr>
          <w:rFonts w:ascii="Times New Roman" w:hAnsi="Times New Roman"/>
          <w:sz w:val="28"/>
          <w:szCs w:val="28"/>
          <w:lang w:eastAsia="ru-RU"/>
        </w:rPr>
        <w:sectPr w:rsidR="00363373" w:rsidRPr="00E73FE5" w:rsidSect="00AD07A9">
          <w:pgSz w:w="11906" w:h="16838"/>
          <w:pgMar w:top="1134" w:right="567" w:bottom="1134" w:left="1134" w:header="709" w:footer="709" w:gutter="0"/>
          <w:pgNumType w:start="0"/>
          <w:cols w:space="708"/>
          <w:titlePg/>
          <w:docGrid w:linePitch="360"/>
        </w:sectPr>
      </w:pPr>
    </w:p>
    <w:p w:rsidR="003A7475" w:rsidRPr="00E73FE5" w:rsidRDefault="003A7475" w:rsidP="003A7475">
      <w:pPr>
        <w:spacing w:after="0" w:line="240" w:lineRule="auto"/>
        <w:ind w:firstLine="708"/>
        <w:jc w:val="center"/>
        <w:rPr>
          <w:rFonts w:ascii="Times New Roman" w:hAnsi="Times New Roman"/>
          <w:b/>
          <w:sz w:val="28"/>
          <w:szCs w:val="28"/>
          <w:lang w:val="uk-UA"/>
        </w:rPr>
      </w:pPr>
      <w:r w:rsidRPr="00E73FE5">
        <w:rPr>
          <w:rFonts w:ascii="Times New Roman" w:hAnsi="Times New Roman"/>
          <w:b/>
          <w:sz w:val="28"/>
          <w:szCs w:val="28"/>
          <w:lang w:val="uk-UA"/>
        </w:rPr>
        <w:lastRenderedPageBreak/>
        <w:t>ЗАГАЛЬНА ХАРАКТЕРИСТИКА РОБОТИ</w:t>
      </w:r>
    </w:p>
    <w:p w:rsidR="003A7475" w:rsidRPr="00E73FE5" w:rsidRDefault="003A7475" w:rsidP="003A7475">
      <w:pPr>
        <w:pStyle w:val="a6"/>
        <w:spacing w:line="240" w:lineRule="auto"/>
        <w:ind w:firstLine="709"/>
        <w:rPr>
          <w:rFonts w:ascii="Times New Roman" w:hAnsi="Times New Roman" w:cs="Times New Roman"/>
        </w:rPr>
      </w:pPr>
      <w:r w:rsidRPr="00E73FE5">
        <w:rPr>
          <w:rFonts w:ascii="Times New Roman" w:hAnsi="Times New Roman" w:cs="Times New Roman"/>
        </w:rPr>
        <w:t xml:space="preserve">У реферованій дисертації представлено результати дослідження національно-культурної своєрідності фразеологічних одиниць німецької мови з гастрономічним компонентом (далі ‒ ФОГК), з’ясовано лінгвальні та екстралінгвальні чинники їх утворення та виявлено специфіку актуалізації ФОГК у політичних газетних текстах. </w:t>
      </w:r>
    </w:p>
    <w:p w:rsidR="003A7475" w:rsidRPr="00E73FE5" w:rsidRDefault="003A7475" w:rsidP="003A7475">
      <w:pPr>
        <w:pStyle w:val="a6"/>
        <w:spacing w:line="240" w:lineRule="auto"/>
        <w:ind w:firstLine="709"/>
        <w:rPr>
          <w:rFonts w:ascii="Times New Roman" w:hAnsi="Times New Roman" w:cs="Times New Roman"/>
        </w:rPr>
      </w:pPr>
      <w:r w:rsidRPr="00E73FE5">
        <w:rPr>
          <w:rFonts w:ascii="Times New Roman" w:hAnsi="Times New Roman" w:cs="Times New Roman"/>
        </w:rPr>
        <w:t xml:space="preserve">Фразеологізми </w:t>
      </w:r>
      <w:r w:rsidR="009E72BB" w:rsidRPr="00E73FE5">
        <w:rPr>
          <w:rFonts w:ascii="Times New Roman" w:hAnsi="Times New Roman" w:cs="Times New Roman"/>
        </w:rPr>
        <w:t>постають</w:t>
      </w:r>
      <w:r w:rsidRPr="00E73FE5">
        <w:rPr>
          <w:rFonts w:ascii="Times New Roman" w:hAnsi="Times New Roman" w:cs="Times New Roman"/>
        </w:rPr>
        <w:t xml:space="preserve"> національно-специфічн</w:t>
      </w:r>
      <w:r w:rsidR="009E72BB" w:rsidRPr="00E73FE5">
        <w:rPr>
          <w:rFonts w:ascii="Times New Roman" w:hAnsi="Times New Roman" w:cs="Times New Roman"/>
        </w:rPr>
        <w:t>ими</w:t>
      </w:r>
      <w:r w:rsidRPr="00E73FE5">
        <w:rPr>
          <w:rFonts w:ascii="Times New Roman" w:hAnsi="Times New Roman" w:cs="Times New Roman"/>
        </w:rPr>
        <w:t xml:space="preserve"> одиниц</w:t>
      </w:r>
      <w:r w:rsidR="009E72BB" w:rsidRPr="00E73FE5">
        <w:rPr>
          <w:rFonts w:ascii="Times New Roman" w:hAnsi="Times New Roman" w:cs="Times New Roman"/>
        </w:rPr>
        <w:t>ями</w:t>
      </w:r>
      <w:r w:rsidRPr="00E73FE5">
        <w:rPr>
          <w:rFonts w:ascii="Times New Roman" w:hAnsi="Times New Roman" w:cs="Times New Roman"/>
        </w:rPr>
        <w:t xml:space="preserve"> мови, що передають з покоління в покоління культурний фонд народу, саме тому дослідження національно-культурного компоненту як складової семантики фразеологічних одиниць належить до найактуальніших питань у вивченні фразеологічної картини світу (М.Ф. Алефіренко, М.В. Гамзюк, С.Н. Денисенко, В.А. Маслова, В.М. Мокієнко, В.М. Телія, О.Є.</w:t>
      </w:r>
      <w:r w:rsidRPr="00E73FE5">
        <w:rPr>
          <w:rFonts w:ascii="Times New Roman" w:hAnsi="Times New Roman" w:cs="Times New Roman"/>
          <w:lang w:val="de-DE"/>
        </w:rPr>
        <w:t> </w:t>
      </w:r>
      <w:r w:rsidRPr="00E73FE5">
        <w:rPr>
          <w:rFonts w:ascii="Times New Roman" w:hAnsi="Times New Roman" w:cs="Times New Roman"/>
        </w:rPr>
        <w:t xml:space="preserve">Чикіна, </w:t>
      </w:r>
      <w:r w:rsidRPr="00E73FE5">
        <w:rPr>
          <w:rFonts w:ascii="Times New Roman" w:hAnsi="Times New Roman" w:cs="Times New Roman"/>
          <w:lang w:val="en-US"/>
        </w:rPr>
        <w:t>W</w:t>
      </w:r>
      <w:r w:rsidRPr="00E73FE5">
        <w:rPr>
          <w:rFonts w:ascii="Times New Roman" w:hAnsi="Times New Roman" w:cs="Times New Roman"/>
        </w:rPr>
        <w:t>.</w:t>
      </w:r>
      <w:r w:rsidRPr="00E73FE5">
        <w:rPr>
          <w:rFonts w:ascii="Times New Roman" w:hAnsi="Times New Roman" w:cs="Times New Roman"/>
          <w:lang w:val="en-US"/>
        </w:rPr>
        <w:t> Kohler</w:t>
      </w:r>
      <w:r w:rsidRPr="00E73FE5">
        <w:rPr>
          <w:rFonts w:ascii="Times New Roman" w:hAnsi="Times New Roman" w:cs="Times New Roman"/>
        </w:rPr>
        <w:t>, P.</w:t>
      </w:r>
      <w:r w:rsidRPr="00E73FE5">
        <w:rPr>
          <w:rFonts w:ascii="Times New Roman" w:hAnsi="Times New Roman" w:cs="Times New Roman"/>
          <w:lang w:val="de-DE"/>
        </w:rPr>
        <w:t> K</w:t>
      </w:r>
      <w:r w:rsidRPr="00E73FE5">
        <w:rPr>
          <w:rFonts w:ascii="Times New Roman" w:hAnsi="Times New Roman" w:cs="Times New Roman"/>
        </w:rPr>
        <w:t>ü</w:t>
      </w:r>
      <w:r w:rsidRPr="00E73FE5">
        <w:rPr>
          <w:rFonts w:ascii="Times New Roman" w:hAnsi="Times New Roman" w:cs="Times New Roman"/>
          <w:lang w:val="de-DE"/>
        </w:rPr>
        <w:t>hn</w:t>
      </w:r>
      <w:r w:rsidRPr="00E73FE5">
        <w:rPr>
          <w:rFonts w:ascii="Times New Roman" w:hAnsi="Times New Roman" w:cs="Times New Roman"/>
        </w:rPr>
        <w:t>). Для глибинного дослідження ціннісного змісту культури у семантиці ФО, їхньої властивості зберігати, відтворювати і передавати еталони та стереотипи у дослідженні обрано гастрономічний код культури. Навколишня дійсність сприймається людиною крізь мову, а гастрономічний код становить такий елемент матеріальної культури, в якому найбільше збережено традиційні риси та уявлення народу про свою національну специфіку, і, в той же час, він легше й швидше від інших кодів піддається запозиченню, варіаціям, модифікаціям та інноваціям. ФОГК досліджуються в теоретико-практичних напрацюваннях на матеріалі різних мов (Я.В. Браницька, П.П. Буркова, Е.А. Гашимов, Н.П. Головницька, Е.Д. Гоца, Д</w:t>
      </w:r>
      <w:r w:rsidR="00505B2B" w:rsidRPr="00E73FE5">
        <w:rPr>
          <w:rFonts w:ascii="Times New Roman" w:hAnsi="Times New Roman" w:cs="Times New Roman"/>
        </w:rPr>
        <w:t>.Ю. Гулінов, О.О. Дормідонтова,</w:t>
      </w:r>
      <w:r w:rsidRPr="00E73FE5">
        <w:rPr>
          <w:rFonts w:ascii="Times New Roman" w:hAnsi="Times New Roman" w:cs="Times New Roman"/>
        </w:rPr>
        <w:t xml:space="preserve"> А.Ю. Земськова, О.І. Копчак, Г.Б. Мелех, І.В. Пахомова, </w:t>
      </w:r>
      <w:r w:rsidRPr="00E73FE5">
        <w:rPr>
          <w:rFonts w:ascii="Times New Roman" w:hAnsi="Times New Roman" w:cs="Times New Roman"/>
          <w:lang w:val="de-DE"/>
        </w:rPr>
        <w:t>A</w:t>
      </w:r>
      <w:r w:rsidRPr="00E73FE5">
        <w:rPr>
          <w:rFonts w:ascii="Times New Roman" w:hAnsi="Times New Roman" w:cs="Times New Roman"/>
        </w:rPr>
        <w:t>.</w:t>
      </w:r>
      <w:r w:rsidRPr="00E73FE5">
        <w:rPr>
          <w:rFonts w:ascii="Times New Roman" w:hAnsi="Times New Roman" w:cs="Times New Roman"/>
          <w:lang w:val="de-DE"/>
        </w:rPr>
        <w:t> Wierlacher</w:t>
      </w:r>
      <w:r w:rsidRPr="00E73FE5">
        <w:rPr>
          <w:rFonts w:ascii="Times New Roman" w:hAnsi="Times New Roman" w:cs="Times New Roman"/>
        </w:rPr>
        <w:t xml:space="preserve">). Відсутність дослідження саме національно-культурної специфіки ФОГК на матеріалі німецької мови зумовлює доцільність їх детального аналізу. </w:t>
      </w:r>
    </w:p>
    <w:p w:rsidR="003A7475" w:rsidRPr="00E73FE5" w:rsidRDefault="003A7475" w:rsidP="003A7475">
      <w:pPr>
        <w:pStyle w:val="a6"/>
        <w:spacing w:line="240" w:lineRule="auto"/>
        <w:ind w:firstLine="709"/>
        <w:rPr>
          <w:rFonts w:ascii="Times New Roman" w:hAnsi="Times New Roman" w:cs="Times New Roman"/>
        </w:rPr>
      </w:pPr>
      <w:r w:rsidRPr="00E73FE5">
        <w:rPr>
          <w:rFonts w:ascii="Times New Roman" w:hAnsi="Times New Roman" w:cs="Times New Roman"/>
          <w:b/>
          <w:bCs/>
        </w:rPr>
        <w:t xml:space="preserve">Актуальність </w:t>
      </w:r>
      <w:r w:rsidRPr="00E73FE5">
        <w:rPr>
          <w:rFonts w:ascii="Times New Roman" w:hAnsi="Times New Roman" w:cs="Times New Roman"/>
        </w:rPr>
        <w:t xml:space="preserve">роботи зумовлена загальною тенденцією сучасних лінгвістичних розвідок на вивчення мовних явищ, пов’язаних з культурою, специфічним національним світосприйняттям, і визначається потребою комплексного аналізу ФОГК німецької мови </w:t>
      </w:r>
      <w:r w:rsidRPr="00E73FE5">
        <w:rPr>
          <w:rFonts w:ascii="Times New Roman" w:hAnsi="Times New Roman" w:cs="Times New Roman"/>
          <w:bCs/>
        </w:rPr>
        <w:t xml:space="preserve">як одних із найяскравіших вербальних засобів вираження національно-культурної картини світу. </w:t>
      </w:r>
      <w:r w:rsidRPr="00E73FE5">
        <w:rPr>
          <w:rFonts w:ascii="Times New Roman" w:hAnsi="Times New Roman" w:cs="Times New Roman"/>
        </w:rPr>
        <w:t xml:space="preserve">Гастрономічні уподобання німецького народу, які вербалізуються у ФОГК, дозволяють сформулювати певні фундаментальні культурні характеристики німецької нації та визначити соціальні поведінкові ролі всередині суспільства. Встановлення національно-культурної своєрідності досліджуваних одиниць з урахуванням лінгвальних та екстралінгвальних чинників є важливим у плані вивчення ФОГК у мовному та мовленнєвому аспектах. </w:t>
      </w:r>
    </w:p>
    <w:p w:rsidR="003A7475" w:rsidRPr="00E73FE5" w:rsidRDefault="003A7475" w:rsidP="003A7475">
      <w:pPr>
        <w:spacing w:after="0" w:line="240" w:lineRule="auto"/>
        <w:ind w:firstLine="709"/>
        <w:jc w:val="both"/>
        <w:rPr>
          <w:rFonts w:ascii="Times New Roman" w:hAnsi="Times New Roman"/>
          <w:bCs/>
          <w:sz w:val="28"/>
          <w:szCs w:val="28"/>
          <w:lang w:val="uk-UA"/>
        </w:rPr>
      </w:pPr>
      <w:r w:rsidRPr="00E73FE5">
        <w:rPr>
          <w:rFonts w:ascii="Times New Roman" w:hAnsi="Times New Roman"/>
          <w:b/>
          <w:sz w:val="28"/>
          <w:szCs w:val="28"/>
          <w:lang w:val="uk-UA"/>
        </w:rPr>
        <w:t xml:space="preserve">Зв’язок роботи з науковими програмами, планами, темами. </w:t>
      </w:r>
      <w:r w:rsidRPr="00E73FE5">
        <w:rPr>
          <w:rFonts w:ascii="Times New Roman" w:hAnsi="Times New Roman"/>
          <w:sz w:val="28"/>
          <w:szCs w:val="28"/>
          <w:lang w:val="uk-UA"/>
        </w:rPr>
        <w:t xml:space="preserve">Дисертацію виконано в межах науково-дослідної теми кафедри німецької філології Київського національного лінгвістичного університету "Взаємодія мовних одиниць різних рівнів: лінгвокультурологічний, когнітивно-комунікативний та функціонально-прагматичний аспекти" (тему дисертації затверджено вченою радою Київського національного лінгвістичного університету, протокол </w:t>
      </w:r>
      <w:r w:rsidRPr="00E73FE5">
        <w:rPr>
          <w:rFonts w:ascii="Times New Roman" w:hAnsi="Times New Roman"/>
          <w:bCs/>
          <w:sz w:val="28"/>
          <w:szCs w:val="28"/>
          <w:lang w:val="uk-UA"/>
        </w:rPr>
        <w:t>№ 6 від 23 грудня 2013 р</w:t>
      </w:r>
      <w:r w:rsidRPr="00E73FE5">
        <w:rPr>
          <w:rFonts w:ascii="Times New Roman" w:hAnsi="Times New Roman"/>
          <w:sz w:val="28"/>
          <w:szCs w:val="28"/>
          <w:lang w:val="uk-UA"/>
        </w:rPr>
        <w:t xml:space="preserve">.). Проблематика роботи ґрунтується на принципах порівняльно-історичного мовознавства, лексичної і фразеологічної семантики, культурології, теоріях дискурсу та комунікативно-прагматичної діяльності, теоретичні засади яких розроблені вітчизняними й зарубіжними вченими. У широкому плані дисертація </w:t>
      </w:r>
      <w:r w:rsidRPr="00E73FE5">
        <w:rPr>
          <w:rFonts w:ascii="Times New Roman" w:hAnsi="Times New Roman"/>
          <w:sz w:val="28"/>
          <w:szCs w:val="28"/>
          <w:lang w:val="uk-UA"/>
        </w:rPr>
        <w:lastRenderedPageBreak/>
        <w:t>стосується кардинальних проблем історичної лінгвістики: фразотвору, семантики, зв’язку мови і</w:t>
      </w:r>
      <w:r w:rsidR="009E72BB" w:rsidRPr="00E73FE5">
        <w:rPr>
          <w:rFonts w:ascii="Times New Roman" w:hAnsi="Times New Roman"/>
          <w:sz w:val="28"/>
          <w:szCs w:val="28"/>
          <w:lang w:val="uk-UA"/>
        </w:rPr>
        <w:t xml:space="preserve"> </w:t>
      </w:r>
      <w:r w:rsidRPr="00E73FE5">
        <w:rPr>
          <w:rFonts w:ascii="Times New Roman" w:hAnsi="Times New Roman"/>
          <w:sz w:val="28"/>
          <w:szCs w:val="28"/>
          <w:lang w:val="uk-UA"/>
        </w:rPr>
        <w:t xml:space="preserve">культури. </w:t>
      </w:r>
    </w:p>
    <w:p w:rsidR="003A7475" w:rsidRPr="00E73FE5" w:rsidRDefault="003A7475" w:rsidP="003A7475">
      <w:pPr>
        <w:spacing w:after="0" w:line="240" w:lineRule="auto"/>
        <w:ind w:firstLine="709"/>
        <w:jc w:val="both"/>
        <w:rPr>
          <w:rFonts w:ascii="Times New Roman" w:hAnsi="Times New Roman"/>
          <w:sz w:val="28"/>
          <w:szCs w:val="28"/>
          <w:lang w:val="uk-UA"/>
        </w:rPr>
      </w:pPr>
      <w:r w:rsidRPr="00E73FE5">
        <w:rPr>
          <w:rFonts w:ascii="Times New Roman" w:hAnsi="Times New Roman"/>
          <w:b/>
          <w:bCs/>
          <w:sz w:val="28"/>
          <w:szCs w:val="28"/>
          <w:lang w:val="uk-UA"/>
        </w:rPr>
        <w:t xml:space="preserve">Мета дослідження </w:t>
      </w:r>
      <w:r w:rsidRPr="00E73FE5">
        <w:rPr>
          <w:rFonts w:ascii="Times New Roman" w:hAnsi="Times New Roman"/>
          <w:bCs/>
          <w:sz w:val="28"/>
          <w:szCs w:val="28"/>
          <w:lang w:val="uk-UA"/>
        </w:rPr>
        <w:t>полягає у встановленні</w:t>
      </w:r>
      <w:r w:rsidRPr="00E73FE5">
        <w:rPr>
          <w:rFonts w:ascii="Times New Roman" w:hAnsi="Times New Roman"/>
          <w:sz w:val="28"/>
          <w:szCs w:val="28"/>
          <w:lang w:val="uk-UA"/>
        </w:rPr>
        <w:t xml:space="preserve"> національно-культурної</w:t>
      </w:r>
      <w:r w:rsidR="009E72BB" w:rsidRPr="00E73FE5">
        <w:rPr>
          <w:rFonts w:ascii="Times New Roman" w:hAnsi="Times New Roman"/>
          <w:sz w:val="28"/>
          <w:szCs w:val="28"/>
          <w:lang w:val="uk-UA"/>
        </w:rPr>
        <w:t xml:space="preserve"> </w:t>
      </w:r>
      <w:r w:rsidRPr="00E73FE5">
        <w:rPr>
          <w:rFonts w:ascii="Times New Roman" w:hAnsi="Times New Roman"/>
          <w:sz w:val="28"/>
          <w:szCs w:val="28"/>
          <w:lang w:val="uk-UA"/>
        </w:rPr>
        <w:t>своєрідності фразеологічних одиниць німецької мови з гастрономічним компонентом.</w:t>
      </w:r>
    </w:p>
    <w:p w:rsidR="003A7475" w:rsidRPr="00E73FE5" w:rsidRDefault="003A7475" w:rsidP="003A7475">
      <w:pPr>
        <w:spacing w:after="0" w:line="240" w:lineRule="auto"/>
        <w:ind w:firstLine="709"/>
        <w:jc w:val="both"/>
        <w:rPr>
          <w:rFonts w:ascii="Times New Roman" w:hAnsi="Times New Roman"/>
          <w:sz w:val="28"/>
          <w:szCs w:val="28"/>
          <w:lang w:val="uk-UA"/>
        </w:rPr>
      </w:pPr>
      <w:r w:rsidRPr="00E73FE5">
        <w:rPr>
          <w:rFonts w:ascii="Times New Roman" w:hAnsi="Times New Roman"/>
          <w:sz w:val="28"/>
          <w:szCs w:val="28"/>
          <w:lang w:val="uk-UA"/>
        </w:rPr>
        <w:t xml:space="preserve">Досягнення поставленої мети передбачає вирішення низки </w:t>
      </w:r>
      <w:r w:rsidRPr="00E73FE5">
        <w:rPr>
          <w:rFonts w:ascii="Times New Roman" w:hAnsi="Times New Roman"/>
          <w:b/>
          <w:i/>
          <w:sz w:val="28"/>
          <w:szCs w:val="28"/>
          <w:lang w:val="uk-UA"/>
        </w:rPr>
        <w:t>завдань</w:t>
      </w:r>
      <w:r w:rsidRPr="00E73FE5">
        <w:rPr>
          <w:rFonts w:ascii="Times New Roman" w:hAnsi="Times New Roman"/>
          <w:sz w:val="28"/>
          <w:szCs w:val="28"/>
          <w:lang w:val="uk-UA"/>
        </w:rPr>
        <w:t xml:space="preserve">: </w:t>
      </w:r>
    </w:p>
    <w:p w:rsidR="003A7475" w:rsidRPr="00E73FE5" w:rsidRDefault="003A7475" w:rsidP="003A7475">
      <w:pPr>
        <w:pStyle w:val="a7"/>
        <w:numPr>
          <w:ilvl w:val="0"/>
          <w:numId w:val="2"/>
        </w:numPr>
        <w:spacing w:after="0" w:line="240" w:lineRule="auto"/>
        <w:ind w:hanging="720"/>
        <w:jc w:val="both"/>
        <w:rPr>
          <w:rFonts w:cs="Times New Roman"/>
          <w:szCs w:val="28"/>
          <w:lang w:val="uk-UA"/>
        </w:rPr>
      </w:pPr>
      <w:r w:rsidRPr="00E73FE5">
        <w:rPr>
          <w:rFonts w:cs="Times New Roman"/>
          <w:szCs w:val="28"/>
          <w:lang w:val="uk-UA"/>
        </w:rPr>
        <w:t>у</w:t>
      </w:r>
      <w:r w:rsidRPr="00E73FE5">
        <w:rPr>
          <w:rFonts w:cs="Times New Roman"/>
          <w:szCs w:val="28"/>
        </w:rPr>
        <w:t xml:space="preserve">точнити </w:t>
      </w:r>
      <w:r w:rsidRPr="00E73FE5">
        <w:rPr>
          <w:rFonts w:cs="Times New Roman"/>
          <w:szCs w:val="28"/>
          <w:lang w:val="uk-UA"/>
        </w:rPr>
        <w:t>поняття</w:t>
      </w:r>
      <w:r w:rsidRPr="00E73FE5">
        <w:rPr>
          <w:rFonts w:eastAsia="Calibri" w:cs="Times New Roman"/>
          <w:szCs w:val="28"/>
          <w:lang w:val="uk-UA"/>
        </w:rPr>
        <w:t xml:space="preserve"> ФОГК</w:t>
      </w:r>
      <w:r w:rsidRPr="00E73FE5">
        <w:rPr>
          <w:rFonts w:cs="Times New Roman"/>
          <w:szCs w:val="28"/>
          <w:lang w:val="uk-UA"/>
        </w:rPr>
        <w:t>;</w:t>
      </w:r>
    </w:p>
    <w:p w:rsidR="003A7475" w:rsidRPr="00E73FE5" w:rsidRDefault="003A7475" w:rsidP="003A7475">
      <w:pPr>
        <w:pStyle w:val="a6"/>
        <w:numPr>
          <w:ilvl w:val="0"/>
          <w:numId w:val="2"/>
        </w:numPr>
        <w:tabs>
          <w:tab w:val="clear" w:pos="720"/>
          <w:tab w:val="num" w:pos="0"/>
        </w:tabs>
        <w:spacing w:line="240" w:lineRule="auto"/>
        <w:ind w:hanging="720"/>
        <w:rPr>
          <w:rFonts w:ascii="Times New Roman" w:hAnsi="Times New Roman" w:cs="Times New Roman"/>
        </w:rPr>
      </w:pPr>
      <w:r w:rsidRPr="00E73FE5">
        <w:rPr>
          <w:rFonts w:ascii="Times New Roman" w:hAnsi="Times New Roman" w:cs="Times New Roman"/>
        </w:rPr>
        <w:t>описати роль гастрономічного компонента у створенні цілісного фразеологічного значення;</w:t>
      </w:r>
    </w:p>
    <w:p w:rsidR="003A7475" w:rsidRPr="00E73FE5" w:rsidRDefault="009E72BB" w:rsidP="003A7475">
      <w:pPr>
        <w:pStyle w:val="a6"/>
        <w:numPr>
          <w:ilvl w:val="0"/>
          <w:numId w:val="2"/>
        </w:numPr>
        <w:tabs>
          <w:tab w:val="clear" w:pos="720"/>
          <w:tab w:val="num" w:pos="0"/>
        </w:tabs>
        <w:spacing w:line="240" w:lineRule="auto"/>
        <w:ind w:hanging="720"/>
        <w:rPr>
          <w:rFonts w:ascii="Times New Roman" w:hAnsi="Times New Roman" w:cs="Times New Roman"/>
        </w:rPr>
      </w:pPr>
      <w:r w:rsidRPr="00E73FE5">
        <w:rPr>
          <w:rFonts w:ascii="Times New Roman" w:hAnsi="Times New Roman" w:cs="Times New Roman"/>
        </w:rPr>
        <w:t>проаналізувати чинні</w:t>
      </w:r>
      <w:r w:rsidR="003A7475" w:rsidRPr="00E73FE5">
        <w:rPr>
          <w:rFonts w:ascii="Times New Roman" w:hAnsi="Times New Roman" w:cs="Times New Roman"/>
        </w:rPr>
        <w:t xml:space="preserve"> наукові підходи до виявлення національно-культурних особливостей ФОГК;</w:t>
      </w:r>
    </w:p>
    <w:p w:rsidR="003A7475" w:rsidRPr="00E73FE5" w:rsidRDefault="003A7475" w:rsidP="003A7475">
      <w:pPr>
        <w:pStyle w:val="a6"/>
        <w:numPr>
          <w:ilvl w:val="0"/>
          <w:numId w:val="2"/>
        </w:numPr>
        <w:tabs>
          <w:tab w:val="clear" w:pos="720"/>
          <w:tab w:val="num" w:pos="0"/>
        </w:tabs>
        <w:spacing w:line="240" w:lineRule="auto"/>
        <w:ind w:hanging="720"/>
        <w:rPr>
          <w:rFonts w:ascii="Times New Roman" w:hAnsi="Times New Roman" w:cs="Times New Roman"/>
        </w:rPr>
      </w:pPr>
      <w:r w:rsidRPr="00E73FE5">
        <w:rPr>
          <w:rFonts w:ascii="Times New Roman" w:hAnsi="Times New Roman" w:cs="Times New Roman"/>
        </w:rPr>
        <w:t>окреслити специфіку відображення культурної інформації у семантиці досліджуваних ФОГК;</w:t>
      </w:r>
    </w:p>
    <w:p w:rsidR="003A7475" w:rsidRPr="00E73FE5" w:rsidRDefault="003A7475" w:rsidP="003A7475">
      <w:pPr>
        <w:pStyle w:val="a6"/>
        <w:numPr>
          <w:ilvl w:val="0"/>
          <w:numId w:val="2"/>
        </w:numPr>
        <w:tabs>
          <w:tab w:val="clear" w:pos="720"/>
          <w:tab w:val="num" w:pos="0"/>
        </w:tabs>
        <w:spacing w:line="240" w:lineRule="auto"/>
        <w:ind w:hanging="720"/>
        <w:rPr>
          <w:rFonts w:ascii="Times New Roman" w:hAnsi="Times New Roman" w:cs="Times New Roman"/>
        </w:rPr>
      </w:pPr>
      <w:r w:rsidRPr="00E73FE5">
        <w:rPr>
          <w:rFonts w:ascii="Times New Roman" w:hAnsi="Times New Roman" w:cs="Times New Roman"/>
        </w:rPr>
        <w:t>встановити фразотворчу активність компонента-гастроніма у складі ФОГК;</w:t>
      </w:r>
    </w:p>
    <w:p w:rsidR="003A7475" w:rsidRPr="00E73FE5" w:rsidRDefault="003A7475" w:rsidP="003A7475">
      <w:pPr>
        <w:pStyle w:val="a6"/>
        <w:numPr>
          <w:ilvl w:val="0"/>
          <w:numId w:val="2"/>
        </w:numPr>
        <w:tabs>
          <w:tab w:val="clear" w:pos="720"/>
          <w:tab w:val="num" w:pos="0"/>
        </w:tabs>
        <w:spacing w:line="240" w:lineRule="auto"/>
        <w:ind w:hanging="720"/>
        <w:rPr>
          <w:rFonts w:ascii="Times New Roman" w:hAnsi="Times New Roman" w:cs="Times New Roman"/>
        </w:rPr>
      </w:pPr>
      <w:r w:rsidRPr="00E73FE5">
        <w:rPr>
          <w:rFonts w:ascii="Times New Roman" w:hAnsi="Times New Roman" w:cs="Times New Roman"/>
        </w:rPr>
        <w:t>дослідити основні шляхи утворення ФОГК у ході первинного та вторинного фразотвору;</w:t>
      </w:r>
    </w:p>
    <w:p w:rsidR="003A7475" w:rsidRPr="00E73FE5" w:rsidRDefault="003A7475" w:rsidP="003A7475">
      <w:pPr>
        <w:pStyle w:val="a6"/>
        <w:numPr>
          <w:ilvl w:val="0"/>
          <w:numId w:val="2"/>
        </w:numPr>
        <w:tabs>
          <w:tab w:val="clear" w:pos="720"/>
          <w:tab w:val="num" w:pos="0"/>
        </w:tabs>
        <w:spacing w:line="240" w:lineRule="auto"/>
        <w:ind w:hanging="720"/>
        <w:rPr>
          <w:rFonts w:ascii="Times New Roman" w:hAnsi="Times New Roman" w:cs="Times New Roman"/>
        </w:rPr>
      </w:pPr>
      <w:r w:rsidRPr="00E73FE5">
        <w:rPr>
          <w:rFonts w:ascii="Times New Roman" w:hAnsi="Times New Roman" w:cs="Times New Roman"/>
        </w:rPr>
        <w:t>визначити прагматичні особливості функціонування ФОГК у політичних газетних текстах;</w:t>
      </w:r>
    </w:p>
    <w:p w:rsidR="003A7475" w:rsidRPr="00E73FE5" w:rsidRDefault="003A7475" w:rsidP="003A7475">
      <w:pPr>
        <w:pStyle w:val="a6"/>
        <w:numPr>
          <w:ilvl w:val="0"/>
          <w:numId w:val="2"/>
        </w:numPr>
        <w:tabs>
          <w:tab w:val="clear" w:pos="720"/>
          <w:tab w:val="num" w:pos="0"/>
        </w:tabs>
        <w:spacing w:line="240" w:lineRule="auto"/>
        <w:ind w:hanging="720"/>
        <w:rPr>
          <w:rFonts w:ascii="Times New Roman" w:hAnsi="Times New Roman" w:cs="Times New Roman"/>
        </w:rPr>
      </w:pPr>
      <w:r w:rsidRPr="00E73FE5">
        <w:rPr>
          <w:rFonts w:ascii="Times New Roman" w:hAnsi="Times New Roman" w:cs="Times New Roman"/>
        </w:rPr>
        <w:t>з</w:t>
      </w:r>
      <w:r w:rsidRPr="00E73FE5">
        <w:rPr>
          <w:rFonts w:ascii="Times New Roman" w:hAnsi="Times New Roman" w:cs="Times New Roman"/>
          <w:lang w:val="ru-RU"/>
        </w:rPr>
        <w:t>’</w:t>
      </w:r>
      <w:r w:rsidRPr="00E73FE5">
        <w:rPr>
          <w:rFonts w:ascii="Times New Roman" w:hAnsi="Times New Roman" w:cs="Times New Roman"/>
        </w:rPr>
        <w:t>ясувати значення ФОГК у формуванні національно-культурної забарвленості політичного тексту.</w:t>
      </w:r>
    </w:p>
    <w:p w:rsidR="003A7475" w:rsidRPr="00E73FE5" w:rsidRDefault="003A7475" w:rsidP="003A7475">
      <w:pPr>
        <w:pStyle w:val="a6"/>
        <w:spacing w:line="240" w:lineRule="auto"/>
        <w:ind w:firstLine="720"/>
        <w:rPr>
          <w:rFonts w:ascii="Times New Roman" w:hAnsi="Times New Roman" w:cs="Times New Roman"/>
        </w:rPr>
      </w:pPr>
      <w:r w:rsidRPr="00E73FE5">
        <w:rPr>
          <w:rFonts w:ascii="Times New Roman" w:hAnsi="Times New Roman" w:cs="Times New Roman"/>
          <w:b/>
          <w:bCs/>
        </w:rPr>
        <w:t>Об</w:t>
      </w:r>
      <w:r w:rsidRPr="00E73FE5">
        <w:rPr>
          <w:rFonts w:ascii="Times New Roman" w:hAnsi="Times New Roman" w:cs="Times New Roman"/>
        </w:rPr>
        <w:t>’</w:t>
      </w:r>
      <w:r w:rsidRPr="00E73FE5">
        <w:rPr>
          <w:rFonts w:ascii="Times New Roman" w:hAnsi="Times New Roman" w:cs="Times New Roman"/>
          <w:b/>
          <w:bCs/>
        </w:rPr>
        <w:t>єктом</w:t>
      </w:r>
      <w:r w:rsidRPr="00E73FE5">
        <w:rPr>
          <w:rFonts w:ascii="Times New Roman" w:hAnsi="Times New Roman" w:cs="Times New Roman"/>
        </w:rPr>
        <w:t xml:space="preserve"> дослідження постають фразеологічні одиниці німецької мови з гастрономічним компонентом.</w:t>
      </w:r>
    </w:p>
    <w:p w:rsidR="003A7475" w:rsidRPr="00E73FE5" w:rsidRDefault="003A7475" w:rsidP="003A7475">
      <w:pPr>
        <w:spacing w:after="0" w:line="240" w:lineRule="auto"/>
        <w:ind w:firstLine="709"/>
        <w:jc w:val="both"/>
        <w:rPr>
          <w:rFonts w:ascii="Times New Roman" w:hAnsi="Times New Roman"/>
          <w:sz w:val="28"/>
          <w:szCs w:val="28"/>
          <w:lang w:val="uk-UA"/>
        </w:rPr>
      </w:pPr>
      <w:r w:rsidRPr="00E73FE5">
        <w:rPr>
          <w:rFonts w:ascii="Times New Roman" w:hAnsi="Times New Roman"/>
          <w:b/>
          <w:bCs/>
          <w:sz w:val="28"/>
          <w:szCs w:val="28"/>
          <w:lang w:val="uk-UA"/>
        </w:rPr>
        <w:t>Предметом</w:t>
      </w:r>
      <w:r w:rsidRPr="00E73FE5">
        <w:rPr>
          <w:rFonts w:ascii="Times New Roman" w:hAnsi="Times New Roman"/>
          <w:sz w:val="28"/>
          <w:szCs w:val="28"/>
          <w:lang w:val="uk-UA"/>
        </w:rPr>
        <w:t xml:space="preserve"> наукової розвідки є національно-культурна своєрідність фразеологічних одиниць німецької мови з гастрономічним компонентом.</w:t>
      </w:r>
    </w:p>
    <w:p w:rsidR="003A7475" w:rsidRPr="00E73FE5" w:rsidRDefault="003A7475" w:rsidP="003A7475">
      <w:pPr>
        <w:pStyle w:val="a6"/>
        <w:spacing w:line="240" w:lineRule="auto"/>
        <w:ind w:firstLine="720"/>
        <w:rPr>
          <w:rFonts w:ascii="Times New Roman" w:hAnsi="Times New Roman" w:cs="Times New Roman"/>
        </w:rPr>
      </w:pPr>
      <w:r w:rsidRPr="00E73FE5">
        <w:rPr>
          <w:rFonts w:ascii="Times New Roman" w:hAnsi="Times New Roman" w:cs="Times New Roman"/>
          <w:b/>
        </w:rPr>
        <w:t xml:space="preserve">Матеріалом </w:t>
      </w:r>
      <w:r w:rsidRPr="00E73FE5">
        <w:rPr>
          <w:rFonts w:ascii="Times New Roman" w:hAnsi="Times New Roman" w:cs="Times New Roman"/>
        </w:rPr>
        <w:t xml:space="preserve">дослідження слугує корпус із 1331 ФОГК сучасної німецької мови, вилучених шляхом суцільної вибірки з лексикографічних та фразеографічних джерел, зокрема корпус лексикографічних та текстових даних реалізації ФО німецької мови </w:t>
      </w:r>
      <w:r w:rsidRPr="00E73FE5">
        <w:rPr>
          <w:rFonts w:ascii="Times New Roman" w:hAnsi="Times New Roman" w:cs="Times New Roman"/>
          <w:i/>
        </w:rPr>
        <w:t>D</w:t>
      </w:r>
      <w:r w:rsidRPr="00E73FE5">
        <w:rPr>
          <w:rFonts w:ascii="Times New Roman" w:hAnsi="Times New Roman" w:cs="Times New Roman"/>
          <w:i/>
          <w:lang w:val="de-DE"/>
        </w:rPr>
        <w:t>igitales</w:t>
      </w:r>
      <w:r w:rsidRPr="00E73FE5">
        <w:rPr>
          <w:rFonts w:ascii="Times New Roman" w:hAnsi="Times New Roman" w:cs="Times New Roman"/>
          <w:i/>
        </w:rPr>
        <w:t xml:space="preserve"> Wö</w:t>
      </w:r>
      <w:r w:rsidRPr="00E73FE5">
        <w:rPr>
          <w:rFonts w:ascii="Times New Roman" w:hAnsi="Times New Roman" w:cs="Times New Roman"/>
          <w:i/>
          <w:lang w:val="de-DE"/>
        </w:rPr>
        <w:t>rterbuch</w:t>
      </w:r>
      <w:r w:rsidR="009E72BB" w:rsidRPr="00E73FE5">
        <w:rPr>
          <w:rFonts w:ascii="Times New Roman" w:hAnsi="Times New Roman" w:cs="Times New Roman"/>
          <w:i/>
        </w:rPr>
        <w:t xml:space="preserve"> </w:t>
      </w:r>
      <w:r w:rsidRPr="00E73FE5">
        <w:rPr>
          <w:rFonts w:ascii="Times New Roman" w:hAnsi="Times New Roman" w:cs="Times New Roman"/>
          <w:i/>
          <w:lang w:val="de-DE"/>
        </w:rPr>
        <w:t>der</w:t>
      </w:r>
      <w:r w:rsidRPr="00E73FE5">
        <w:rPr>
          <w:rFonts w:ascii="Times New Roman" w:hAnsi="Times New Roman" w:cs="Times New Roman"/>
          <w:i/>
        </w:rPr>
        <w:t xml:space="preserve"> D</w:t>
      </w:r>
      <w:r w:rsidRPr="00E73FE5">
        <w:rPr>
          <w:rFonts w:ascii="Times New Roman" w:hAnsi="Times New Roman" w:cs="Times New Roman"/>
          <w:i/>
          <w:lang w:val="de-DE"/>
        </w:rPr>
        <w:t>eutschen</w:t>
      </w:r>
      <w:r w:rsidRPr="00E73FE5">
        <w:rPr>
          <w:rFonts w:ascii="Times New Roman" w:hAnsi="Times New Roman" w:cs="Times New Roman"/>
          <w:i/>
        </w:rPr>
        <w:t xml:space="preserve"> S</w:t>
      </w:r>
      <w:r w:rsidRPr="00E73FE5">
        <w:rPr>
          <w:rFonts w:ascii="Times New Roman" w:hAnsi="Times New Roman" w:cs="Times New Roman"/>
          <w:i/>
          <w:lang w:val="de-DE"/>
        </w:rPr>
        <w:t>prache</w:t>
      </w:r>
      <w:r w:rsidRPr="00E73FE5">
        <w:rPr>
          <w:rFonts w:ascii="Times New Roman" w:hAnsi="Times New Roman" w:cs="Times New Roman"/>
        </w:rPr>
        <w:t xml:space="preserve">, політичні статті видань </w:t>
      </w:r>
      <w:r w:rsidRPr="00E73FE5">
        <w:rPr>
          <w:rFonts w:ascii="Times New Roman" w:hAnsi="Times New Roman" w:cs="Times New Roman"/>
          <w:i/>
        </w:rPr>
        <w:t xml:space="preserve">Die Zeit, </w:t>
      </w:r>
      <w:r w:rsidRPr="00E73FE5">
        <w:rPr>
          <w:rFonts w:ascii="Times New Roman" w:hAnsi="Times New Roman" w:cs="Times New Roman"/>
          <w:i/>
          <w:lang w:val="de-DE"/>
        </w:rPr>
        <w:t>Berliner</w:t>
      </w:r>
      <w:r w:rsidR="009E72BB" w:rsidRPr="00E73FE5">
        <w:rPr>
          <w:rFonts w:ascii="Times New Roman" w:hAnsi="Times New Roman" w:cs="Times New Roman"/>
          <w:i/>
        </w:rPr>
        <w:t xml:space="preserve"> </w:t>
      </w:r>
      <w:r w:rsidRPr="00E73FE5">
        <w:rPr>
          <w:rFonts w:ascii="Times New Roman" w:hAnsi="Times New Roman" w:cs="Times New Roman"/>
          <w:i/>
          <w:lang w:val="de-DE"/>
        </w:rPr>
        <w:t>Zeitung</w:t>
      </w:r>
      <w:r w:rsidRPr="00E73FE5">
        <w:rPr>
          <w:rFonts w:ascii="Times New Roman" w:hAnsi="Times New Roman" w:cs="Times New Roman"/>
          <w:i/>
        </w:rPr>
        <w:t xml:space="preserve">, </w:t>
      </w:r>
      <w:r w:rsidRPr="00E73FE5">
        <w:rPr>
          <w:rFonts w:ascii="Times New Roman" w:hAnsi="Times New Roman" w:cs="Times New Roman"/>
          <w:i/>
          <w:lang w:val="de-DE"/>
        </w:rPr>
        <w:t>Der</w:t>
      </w:r>
      <w:r w:rsidR="009E72BB" w:rsidRPr="00E73FE5">
        <w:rPr>
          <w:rFonts w:ascii="Times New Roman" w:hAnsi="Times New Roman" w:cs="Times New Roman"/>
          <w:i/>
        </w:rPr>
        <w:t xml:space="preserve"> </w:t>
      </w:r>
      <w:r w:rsidRPr="00E73FE5">
        <w:rPr>
          <w:rFonts w:ascii="Times New Roman" w:hAnsi="Times New Roman" w:cs="Times New Roman"/>
          <w:i/>
          <w:lang w:val="de-DE"/>
        </w:rPr>
        <w:t>Tagesspiegel</w:t>
      </w:r>
      <w:r w:rsidRPr="00E73FE5">
        <w:rPr>
          <w:rFonts w:ascii="Times New Roman" w:hAnsi="Times New Roman" w:cs="Times New Roman"/>
          <w:i/>
        </w:rPr>
        <w:t xml:space="preserve">, </w:t>
      </w:r>
      <w:r w:rsidRPr="00E73FE5">
        <w:rPr>
          <w:rFonts w:ascii="Times New Roman" w:hAnsi="Times New Roman" w:cs="Times New Roman"/>
          <w:i/>
          <w:lang w:val="de-DE"/>
        </w:rPr>
        <w:t>Potsdamer</w:t>
      </w:r>
      <w:r w:rsidR="009E72BB" w:rsidRPr="00E73FE5">
        <w:rPr>
          <w:rFonts w:ascii="Times New Roman" w:hAnsi="Times New Roman" w:cs="Times New Roman"/>
          <w:i/>
        </w:rPr>
        <w:t xml:space="preserve"> </w:t>
      </w:r>
      <w:r w:rsidRPr="00E73FE5">
        <w:rPr>
          <w:rFonts w:ascii="Times New Roman" w:hAnsi="Times New Roman" w:cs="Times New Roman"/>
          <w:i/>
          <w:lang w:val="de-DE"/>
        </w:rPr>
        <w:t>Neueste</w:t>
      </w:r>
      <w:r w:rsidR="009E72BB" w:rsidRPr="00E73FE5">
        <w:rPr>
          <w:rFonts w:ascii="Times New Roman" w:hAnsi="Times New Roman" w:cs="Times New Roman"/>
          <w:i/>
        </w:rPr>
        <w:t xml:space="preserve"> </w:t>
      </w:r>
      <w:r w:rsidRPr="00E73FE5">
        <w:rPr>
          <w:rFonts w:ascii="Times New Roman" w:hAnsi="Times New Roman" w:cs="Times New Roman"/>
          <w:i/>
          <w:lang w:val="de-DE"/>
        </w:rPr>
        <w:t>Nachrichten</w:t>
      </w:r>
      <w:r w:rsidRPr="00E73FE5">
        <w:rPr>
          <w:rFonts w:ascii="Times New Roman" w:hAnsi="Times New Roman" w:cs="Times New Roman"/>
          <w:i/>
        </w:rPr>
        <w:t xml:space="preserve">, </w:t>
      </w:r>
      <w:r w:rsidRPr="00E73FE5">
        <w:rPr>
          <w:rFonts w:ascii="Times New Roman" w:hAnsi="Times New Roman" w:cs="Times New Roman"/>
        </w:rPr>
        <w:t>опублікованих на офіційних сайтах.</w:t>
      </w:r>
    </w:p>
    <w:p w:rsidR="003A7475" w:rsidRPr="00E73FE5" w:rsidRDefault="003A7475" w:rsidP="003A7475">
      <w:pPr>
        <w:spacing w:after="0" w:line="240" w:lineRule="auto"/>
        <w:ind w:firstLine="709"/>
        <w:jc w:val="both"/>
        <w:rPr>
          <w:rFonts w:ascii="Times New Roman" w:eastAsia="Calibri" w:hAnsi="Times New Roman"/>
          <w:sz w:val="28"/>
          <w:szCs w:val="28"/>
          <w:lang w:val="uk-UA"/>
        </w:rPr>
      </w:pPr>
      <w:r w:rsidRPr="00E73FE5">
        <w:rPr>
          <w:rFonts w:ascii="Times New Roman" w:hAnsi="Times New Roman"/>
          <w:b/>
          <w:sz w:val="28"/>
          <w:szCs w:val="28"/>
          <w:lang w:val="uk-UA"/>
        </w:rPr>
        <w:t>Теоретико-м</w:t>
      </w:r>
      <w:r w:rsidRPr="00E73FE5">
        <w:rPr>
          <w:rFonts w:ascii="Times New Roman" w:eastAsia="Calibri" w:hAnsi="Times New Roman"/>
          <w:b/>
          <w:sz w:val="28"/>
          <w:szCs w:val="28"/>
          <w:lang w:val="uk-UA"/>
        </w:rPr>
        <w:t>етодологічною основою</w:t>
      </w:r>
      <w:r w:rsidRPr="00E73FE5">
        <w:rPr>
          <w:rFonts w:ascii="Times New Roman" w:eastAsia="Calibri" w:hAnsi="Times New Roman"/>
          <w:sz w:val="28"/>
          <w:szCs w:val="28"/>
          <w:lang w:val="uk-UA"/>
        </w:rPr>
        <w:t xml:space="preserve"> дисертації є загальні засади науки про сутність мови, взаємозв</w:t>
      </w:r>
      <w:r w:rsidRPr="00E73FE5">
        <w:rPr>
          <w:rFonts w:ascii="Times New Roman" w:hAnsi="Times New Roman"/>
          <w:sz w:val="28"/>
          <w:szCs w:val="28"/>
          <w:lang w:val="uk-UA"/>
        </w:rPr>
        <w:t>’</w:t>
      </w:r>
      <w:r w:rsidRPr="00E73FE5">
        <w:rPr>
          <w:rFonts w:ascii="Times New Roman" w:eastAsia="Calibri" w:hAnsi="Times New Roman"/>
          <w:sz w:val="28"/>
          <w:szCs w:val="28"/>
          <w:lang w:val="uk-UA"/>
        </w:rPr>
        <w:t xml:space="preserve">язок мови, культури та етнологічної свідомості, теорії пізнання, </w:t>
      </w:r>
      <w:r w:rsidRPr="00E73FE5">
        <w:rPr>
          <w:rFonts w:ascii="Times New Roman" w:hAnsi="Times New Roman"/>
          <w:sz w:val="28"/>
          <w:szCs w:val="28"/>
          <w:lang w:val="uk-UA"/>
        </w:rPr>
        <w:t>антропоцентричного підходу до вивчення мовних явищ</w:t>
      </w:r>
      <w:r w:rsidRPr="00E73FE5">
        <w:rPr>
          <w:rFonts w:ascii="Times New Roman" w:eastAsia="Calibri" w:hAnsi="Times New Roman"/>
          <w:sz w:val="28"/>
          <w:szCs w:val="28"/>
          <w:lang w:val="uk-UA"/>
        </w:rPr>
        <w:t>, діалектичної єдності форми та змісту, мови та мислення. Теоретико-методологічним підґрунтям дослідження слугували на</w:t>
      </w:r>
      <w:r w:rsidR="009E72BB" w:rsidRPr="00E73FE5">
        <w:rPr>
          <w:rFonts w:ascii="Times New Roman" w:eastAsia="Calibri" w:hAnsi="Times New Roman"/>
          <w:sz w:val="28"/>
          <w:szCs w:val="28"/>
          <w:lang w:val="uk-UA"/>
        </w:rPr>
        <w:t>працювання В.М. Верещагіна, В.фон </w:t>
      </w:r>
      <w:r w:rsidRPr="00E73FE5">
        <w:rPr>
          <w:rFonts w:ascii="Times New Roman" w:eastAsia="Calibri" w:hAnsi="Times New Roman"/>
          <w:sz w:val="28"/>
          <w:szCs w:val="28"/>
          <w:lang w:val="uk-UA"/>
        </w:rPr>
        <w:t>Гум</w:t>
      </w:r>
      <w:r w:rsidR="009E72BB" w:rsidRPr="00E73FE5">
        <w:rPr>
          <w:rFonts w:ascii="Times New Roman" w:eastAsia="Calibri" w:hAnsi="Times New Roman"/>
          <w:sz w:val="28"/>
          <w:szCs w:val="28"/>
          <w:lang w:val="uk-UA"/>
        </w:rPr>
        <w:t>больдта, О.О. Потебні, В.М. </w:t>
      </w:r>
      <w:r w:rsidRPr="00E73FE5">
        <w:rPr>
          <w:rFonts w:ascii="Times New Roman" w:eastAsia="Calibri" w:hAnsi="Times New Roman"/>
          <w:sz w:val="28"/>
          <w:szCs w:val="28"/>
          <w:lang w:val="uk-UA"/>
        </w:rPr>
        <w:t>Телії,</w:t>
      </w:r>
      <w:r w:rsidR="009E72BB" w:rsidRPr="00E73FE5">
        <w:rPr>
          <w:rFonts w:ascii="Times New Roman" w:eastAsia="Calibri" w:hAnsi="Times New Roman"/>
          <w:sz w:val="28"/>
          <w:szCs w:val="28"/>
          <w:lang w:val="uk-UA"/>
        </w:rPr>
        <w:t xml:space="preserve"> а також розвідки вітчизняних і</w:t>
      </w:r>
      <w:r w:rsidRPr="00E73FE5">
        <w:rPr>
          <w:rFonts w:ascii="Times New Roman" w:eastAsia="Calibri" w:hAnsi="Times New Roman"/>
          <w:sz w:val="28"/>
          <w:szCs w:val="28"/>
          <w:lang w:val="uk-UA"/>
        </w:rPr>
        <w:t xml:space="preserve"> зарубіжних дослідників з фразеології, етнолінгвістики, лінгвокультурології, лінгвокраїнознавства, лексикології, лінгвопрагматики. </w:t>
      </w:r>
    </w:p>
    <w:p w:rsidR="003A7475" w:rsidRPr="00E73FE5" w:rsidRDefault="003A7475" w:rsidP="003A7475">
      <w:pPr>
        <w:spacing w:after="0" w:line="240" w:lineRule="auto"/>
        <w:ind w:firstLine="709"/>
        <w:jc w:val="both"/>
        <w:rPr>
          <w:rFonts w:ascii="Times New Roman" w:eastAsia="Calibri" w:hAnsi="Times New Roman"/>
          <w:sz w:val="28"/>
          <w:szCs w:val="28"/>
          <w:lang w:val="uk-UA"/>
        </w:rPr>
      </w:pPr>
      <w:r w:rsidRPr="00E73FE5">
        <w:rPr>
          <w:rFonts w:ascii="Times New Roman" w:hAnsi="Times New Roman"/>
          <w:b/>
          <w:sz w:val="28"/>
          <w:szCs w:val="28"/>
          <w:lang w:val="uk-UA"/>
        </w:rPr>
        <w:t>Методика дослідження</w:t>
      </w:r>
      <w:r w:rsidR="009E72BB" w:rsidRPr="00E73FE5">
        <w:rPr>
          <w:rFonts w:ascii="Times New Roman" w:hAnsi="Times New Roman"/>
          <w:b/>
          <w:sz w:val="28"/>
          <w:szCs w:val="28"/>
          <w:lang w:val="uk-UA"/>
        </w:rPr>
        <w:t xml:space="preserve"> </w:t>
      </w:r>
      <w:r w:rsidRPr="00E73FE5">
        <w:rPr>
          <w:rFonts w:ascii="Times New Roman" w:hAnsi="Times New Roman"/>
          <w:sz w:val="28"/>
          <w:szCs w:val="28"/>
          <w:lang w:val="uk-UA"/>
        </w:rPr>
        <w:t>зумовл</w:t>
      </w:r>
      <w:r w:rsidR="009E72BB" w:rsidRPr="00E73FE5">
        <w:rPr>
          <w:rFonts w:ascii="Times New Roman" w:hAnsi="Times New Roman"/>
          <w:sz w:val="28"/>
          <w:szCs w:val="28"/>
          <w:lang w:val="uk-UA"/>
        </w:rPr>
        <w:t>ена метою та завданнями роботи і</w:t>
      </w:r>
      <w:r w:rsidRPr="00E73FE5">
        <w:rPr>
          <w:rFonts w:ascii="Times New Roman" w:hAnsi="Times New Roman"/>
          <w:sz w:val="28"/>
          <w:szCs w:val="28"/>
          <w:lang w:val="uk-UA"/>
        </w:rPr>
        <w:t xml:space="preserve"> </w:t>
      </w:r>
      <w:r w:rsidRPr="00E73FE5">
        <w:rPr>
          <w:rFonts w:ascii="Times New Roman" w:eastAsia="Calibri" w:hAnsi="Times New Roman"/>
          <w:sz w:val="28"/>
          <w:szCs w:val="28"/>
          <w:lang w:val="uk-UA"/>
        </w:rPr>
        <w:t xml:space="preserve">ґрунтується на комплексному підході до виявлення національно-культурної специфіки ФОГК. У роботі використано низку як загальнонаукових, так і лінгвістичних методів. Загальнонаукова методологічна основа дослідження ґрунтується на засадах системності й детермінізму, а також антропоцентризму як домінантного дослідницького принципу, що визначає розвиток сучасної гуманітарної науки. </w:t>
      </w:r>
      <w:r w:rsidRPr="00E73FE5">
        <w:rPr>
          <w:rFonts w:ascii="Times New Roman" w:eastAsia="Calibri" w:hAnsi="Times New Roman"/>
          <w:sz w:val="28"/>
          <w:szCs w:val="28"/>
          <w:lang w:val="uk-UA"/>
        </w:rPr>
        <w:lastRenderedPageBreak/>
        <w:t xml:space="preserve">Лінгвістичні методи використовуються у поєднанні з різними методиками, підпорядкованих розв’язанню конкретного дослідницького завдання, зокрема </w:t>
      </w:r>
      <w:r w:rsidRPr="00E73FE5">
        <w:rPr>
          <w:rFonts w:ascii="Times New Roman" w:hAnsi="Times New Roman"/>
          <w:i/>
          <w:sz w:val="28"/>
          <w:szCs w:val="28"/>
          <w:lang w:val="uk-UA"/>
        </w:rPr>
        <w:t>о</w:t>
      </w:r>
      <w:r w:rsidRPr="00E73FE5">
        <w:rPr>
          <w:rFonts w:ascii="Times New Roman" w:hAnsi="Times New Roman"/>
          <w:i/>
          <w:iCs/>
          <w:sz w:val="28"/>
          <w:szCs w:val="28"/>
          <w:lang w:val="uk-UA"/>
        </w:rPr>
        <w:t>писовий метод</w:t>
      </w:r>
      <w:r w:rsidR="009E72BB" w:rsidRPr="00E73FE5">
        <w:rPr>
          <w:rFonts w:ascii="Times New Roman" w:hAnsi="Times New Roman"/>
          <w:i/>
          <w:iCs/>
          <w:sz w:val="28"/>
          <w:szCs w:val="28"/>
          <w:lang w:val="uk-UA"/>
        </w:rPr>
        <w:t xml:space="preserve"> </w:t>
      </w:r>
      <w:r w:rsidRPr="00E73FE5">
        <w:rPr>
          <w:rFonts w:ascii="Times New Roman" w:hAnsi="Times New Roman"/>
          <w:sz w:val="28"/>
          <w:szCs w:val="28"/>
          <w:lang w:val="uk-UA"/>
        </w:rPr>
        <w:t>застосован</w:t>
      </w:r>
      <w:r w:rsidR="009E72BB" w:rsidRPr="00E73FE5">
        <w:rPr>
          <w:rFonts w:ascii="Times New Roman" w:hAnsi="Times New Roman"/>
          <w:sz w:val="28"/>
          <w:szCs w:val="28"/>
          <w:lang w:val="uk-UA"/>
        </w:rPr>
        <w:t xml:space="preserve">ий </w:t>
      </w:r>
      <w:r w:rsidRPr="00E73FE5">
        <w:rPr>
          <w:rFonts w:ascii="Times New Roman" w:hAnsi="Times New Roman"/>
          <w:sz w:val="28"/>
          <w:szCs w:val="28"/>
          <w:lang w:val="uk-UA"/>
        </w:rPr>
        <w:t xml:space="preserve">для з’ясування структурних, семантичних і функціональних властивостей ФОГК на сучасному етапі мовного розвитку. </w:t>
      </w:r>
      <w:r w:rsidRPr="00E73FE5">
        <w:rPr>
          <w:rFonts w:ascii="Times New Roman" w:hAnsi="Times New Roman"/>
          <w:i/>
          <w:sz w:val="28"/>
          <w:szCs w:val="28"/>
          <w:lang w:val="uk-UA"/>
        </w:rPr>
        <w:t>М</w:t>
      </w:r>
      <w:r w:rsidRPr="00E73FE5">
        <w:rPr>
          <w:rFonts w:ascii="Times New Roman" w:hAnsi="Times New Roman"/>
          <w:i/>
          <w:iCs/>
          <w:sz w:val="28"/>
          <w:szCs w:val="28"/>
          <w:lang w:val="uk-UA"/>
        </w:rPr>
        <w:t>етод фразеологічної ідентифікації</w:t>
      </w:r>
      <w:r w:rsidRPr="00E73FE5">
        <w:rPr>
          <w:rFonts w:ascii="Times New Roman" w:hAnsi="Times New Roman"/>
          <w:sz w:val="28"/>
          <w:szCs w:val="28"/>
          <w:lang w:val="uk-UA"/>
        </w:rPr>
        <w:t xml:space="preserve"> слугує для виявлення рівня фразеологічності того чи іншого усталеного словесного комплексу. </w:t>
      </w:r>
      <w:r w:rsidRPr="00E73FE5">
        <w:rPr>
          <w:rFonts w:ascii="Times New Roman" w:eastAsia="Calibri" w:hAnsi="Times New Roman"/>
          <w:sz w:val="28"/>
          <w:szCs w:val="28"/>
          <w:lang w:val="uk-UA"/>
        </w:rPr>
        <w:t>Д</w:t>
      </w:r>
      <w:r w:rsidRPr="00E73FE5">
        <w:rPr>
          <w:rFonts w:ascii="Times New Roman" w:hAnsi="Times New Roman"/>
          <w:sz w:val="28"/>
          <w:szCs w:val="28"/>
          <w:lang w:val="uk-UA"/>
        </w:rPr>
        <w:t xml:space="preserve">ля дослідження семантичної структури ФОГК використовується </w:t>
      </w:r>
      <w:r w:rsidRPr="00E73FE5">
        <w:rPr>
          <w:rFonts w:ascii="Times New Roman" w:hAnsi="Times New Roman"/>
          <w:i/>
          <w:sz w:val="28"/>
          <w:szCs w:val="28"/>
          <w:lang w:val="uk-UA"/>
        </w:rPr>
        <w:t>компонентний аналіз</w:t>
      </w:r>
      <w:r w:rsidRPr="00E73FE5">
        <w:rPr>
          <w:rFonts w:ascii="Times New Roman" w:hAnsi="Times New Roman"/>
          <w:sz w:val="28"/>
          <w:szCs w:val="28"/>
          <w:lang w:val="uk-UA"/>
        </w:rPr>
        <w:t xml:space="preserve">. </w:t>
      </w:r>
      <w:r w:rsidRPr="00E73FE5">
        <w:rPr>
          <w:rFonts w:ascii="Times New Roman" w:hAnsi="Times New Roman"/>
          <w:i/>
          <w:sz w:val="28"/>
          <w:szCs w:val="28"/>
          <w:lang w:val="uk-UA"/>
        </w:rPr>
        <w:t>Метод кореляції мовних та позамовних явищ</w:t>
      </w:r>
      <w:r w:rsidRPr="00E73FE5">
        <w:rPr>
          <w:rFonts w:ascii="Times New Roman" w:hAnsi="Times New Roman"/>
          <w:sz w:val="28"/>
          <w:szCs w:val="28"/>
          <w:lang w:val="uk-UA"/>
        </w:rPr>
        <w:t xml:space="preserve"> дозволяє </w:t>
      </w:r>
      <w:r w:rsidR="009E72BB" w:rsidRPr="00E73FE5">
        <w:rPr>
          <w:rFonts w:ascii="Times New Roman" w:hAnsi="Times New Roman"/>
          <w:sz w:val="28"/>
          <w:szCs w:val="28"/>
          <w:lang w:val="uk-UA"/>
        </w:rPr>
        <w:t>відстежити</w:t>
      </w:r>
      <w:r w:rsidRPr="00E73FE5">
        <w:rPr>
          <w:rFonts w:ascii="Times New Roman" w:hAnsi="Times New Roman"/>
          <w:sz w:val="28"/>
          <w:szCs w:val="28"/>
          <w:lang w:val="uk-UA"/>
        </w:rPr>
        <w:t xml:space="preserve">, як віддзеркалюється культурна та соціальна сфера німецької спільноти у семантичній структурі ФОГК. Для встановлення значення досліджуваних мовних одиниць застосований </w:t>
      </w:r>
      <w:r w:rsidRPr="00E73FE5">
        <w:rPr>
          <w:rFonts w:ascii="Times New Roman" w:hAnsi="Times New Roman"/>
          <w:i/>
          <w:sz w:val="28"/>
          <w:szCs w:val="28"/>
          <w:lang w:val="uk-UA"/>
        </w:rPr>
        <w:t>етимологічний аналіз.</w:t>
      </w:r>
      <w:r w:rsidR="009E72BB" w:rsidRPr="00E73FE5">
        <w:rPr>
          <w:rFonts w:ascii="Times New Roman" w:hAnsi="Times New Roman"/>
          <w:i/>
          <w:sz w:val="28"/>
          <w:szCs w:val="28"/>
          <w:lang w:val="uk-UA"/>
        </w:rPr>
        <w:t xml:space="preserve"> </w:t>
      </w:r>
      <w:r w:rsidRPr="00E73FE5">
        <w:rPr>
          <w:rFonts w:ascii="Times New Roman" w:hAnsi="Times New Roman"/>
          <w:i/>
          <w:iCs/>
          <w:sz w:val="28"/>
          <w:szCs w:val="28"/>
          <w:lang w:val="uk-UA"/>
        </w:rPr>
        <w:t xml:space="preserve">Процедури кількісних підрахунків </w:t>
      </w:r>
      <w:r w:rsidRPr="00E73FE5">
        <w:rPr>
          <w:rFonts w:ascii="Times New Roman" w:hAnsi="Times New Roman"/>
          <w:iCs/>
          <w:sz w:val="28"/>
          <w:szCs w:val="28"/>
          <w:lang w:val="uk-UA"/>
        </w:rPr>
        <w:t>залучені</w:t>
      </w:r>
      <w:r w:rsidRPr="00E73FE5">
        <w:rPr>
          <w:rFonts w:ascii="Times New Roman" w:hAnsi="Times New Roman"/>
          <w:sz w:val="28"/>
          <w:szCs w:val="28"/>
          <w:lang w:val="uk-UA"/>
        </w:rPr>
        <w:t xml:space="preserve"> для виявлення продуктивності ФОГК у сучасній німецькій мові. Функціонально-комунікативні особливості ФОГК з’ясовані за допомогою </w:t>
      </w:r>
      <w:r w:rsidRPr="00E73FE5">
        <w:rPr>
          <w:rFonts w:ascii="Times New Roman" w:hAnsi="Times New Roman"/>
          <w:i/>
          <w:sz w:val="28"/>
          <w:szCs w:val="28"/>
          <w:lang w:val="uk-UA"/>
        </w:rPr>
        <w:t>контекстологічного аналізу</w:t>
      </w:r>
      <w:r w:rsidRPr="00E73FE5">
        <w:rPr>
          <w:rFonts w:ascii="Times New Roman" w:hAnsi="Times New Roman"/>
          <w:sz w:val="28"/>
          <w:szCs w:val="28"/>
          <w:lang w:val="uk-UA"/>
        </w:rPr>
        <w:t xml:space="preserve"> та </w:t>
      </w:r>
      <w:r w:rsidRPr="00E73FE5">
        <w:rPr>
          <w:rFonts w:ascii="Times New Roman" w:hAnsi="Times New Roman"/>
          <w:i/>
          <w:sz w:val="28"/>
          <w:szCs w:val="28"/>
          <w:lang w:val="uk-UA"/>
        </w:rPr>
        <w:t>методик прагматичного аналізу.</w:t>
      </w:r>
    </w:p>
    <w:p w:rsidR="003A7475" w:rsidRPr="00E73FE5" w:rsidRDefault="003A7475" w:rsidP="003A7475">
      <w:pPr>
        <w:pStyle w:val="a6"/>
        <w:spacing w:line="240" w:lineRule="auto"/>
        <w:ind w:firstLine="709"/>
        <w:rPr>
          <w:rFonts w:ascii="Times New Roman" w:hAnsi="Times New Roman" w:cs="Times New Roman"/>
        </w:rPr>
      </w:pPr>
      <w:r w:rsidRPr="00E73FE5">
        <w:rPr>
          <w:rFonts w:ascii="Times New Roman" w:hAnsi="Times New Roman" w:cs="Times New Roman"/>
          <w:b/>
        </w:rPr>
        <w:t xml:space="preserve">Наукова новизна </w:t>
      </w:r>
      <w:r w:rsidRPr="00E73FE5">
        <w:rPr>
          <w:rFonts w:ascii="Times New Roman" w:hAnsi="Times New Roman" w:cs="Times New Roman"/>
        </w:rPr>
        <w:t>роботи</w:t>
      </w:r>
      <w:r w:rsidR="00812A58" w:rsidRPr="00E73FE5">
        <w:rPr>
          <w:rFonts w:ascii="Times New Roman" w:hAnsi="Times New Roman" w:cs="Times New Roman"/>
        </w:rPr>
        <w:t xml:space="preserve"> </w:t>
      </w:r>
      <w:r w:rsidRPr="00E73FE5">
        <w:rPr>
          <w:rFonts w:ascii="Times New Roman" w:hAnsi="Times New Roman" w:cs="Times New Roman"/>
        </w:rPr>
        <w:t>полягає в тому, що в ній вперше:</w:t>
      </w:r>
    </w:p>
    <w:p w:rsidR="003A7475" w:rsidRPr="00E73FE5" w:rsidRDefault="003A7475" w:rsidP="003A7475">
      <w:pPr>
        <w:pStyle w:val="a6"/>
        <w:numPr>
          <w:ilvl w:val="0"/>
          <w:numId w:val="2"/>
        </w:numPr>
        <w:spacing w:line="240" w:lineRule="auto"/>
        <w:rPr>
          <w:rFonts w:ascii="Times New Roman" w:hAnsi="Times New Roman" w:cs="Times New Roman"/>
        </w:rPr>
      </w:pPr>
      <w:r w:rsidRPr="00E73FE5">
        <w:rPr>
          <w:rFonts w:ascii="Times New Roman" w:hAnsi="Times New Roman" w:cs="Times New Roman"/>
        </w:rPr>
        <w:t xml:space="preserve">здійснено комплексний аналіз ФОГК на матеріалі німецької мови; </w:t>
      </w:r>
    </w:p>
    <w:p w:rsidR="003A7475" w:rsidRPr="00E73FE5" w:rsidRDefault="003A7475" w:rsidP="003A7475">
      <w:pPr>
        <w:pStyle w:val="a6"/>
        <w:numPr>
          <w:ilvl w:val="0"/>
          <w:numId w:val="2"/>
        </w:numPr>
        <w:spacing w:line="240" w:lineRule="auto"/>
        <w:rPr>
          <w:rFonts w:ascii="Times New Roman" w:hAnsi="Times New Roman" w:cs="Times New Roman"/>
        </w:rPr>
      </w:pPr>
      <w:r w:rsidRPr="00E73FE5">
        <w:rPr>
          <w:rFonts w:ascii="Times New Roman" w:hAnsi="Times New Roman" w:cs="Times New Roman"/>
        </w:rPr>
        <w:t xml:space="preserve">визначено особливості семантичної організації ФОГК; </w:t>
      </w:r>
    </w:p>
    <w:p w:rsidR="003A7475" w:rsidRPr="00E73FE5" w:rsidRDefault="003A7475" w:rsidP="003A7475">
      <w:pPr>
        <w:pStyle w:val="a6"/>
        <w:numPr>
          <w:ilvl w:val="0"/>
          <w:numId w:val="2"/>
        </w:numPr>
        <w:spacing w:line="240" w:lineRule="auto"/>
        <w:rPr>
          <w:rFonts w:ascii="Times New Roman" w:hAnsi="Times New Roman" w:cs="Times New Roman"/>
        </w:rPr>
      </w:pPr>
      <w:r w:rsidRPr="00E73FE5">
        <w:rPr>
          <w:rFonts w:ascii="Times New Roman" w:hAnsi="Times New Roman" w:cs="Times New Roman"/>
        </w:rPr>
        <w:t xml:space="preserve">встановлено національно-культурну своєрідність ФОГК та з’ясовано їх місце у формуванні німецької фразеологічної картини світу; </w:t>
      </w:r>
    </w:p>
    <w:p w:rsidR="003A7475" w:rsidRPr="00E73FE5" w:rsidRDefault="003A7475" w:rsidP="003A7475">
      <w:pPr>
        <w:pStyle w:val="a6"/>
        <w:numPr>
          <w:ilvl w:val="0"/>
          <w:numId w:val="2"/>
        </w:numPr>
        <w:spacing w:line="240" w:lineRule="auto"/>
        <w:rPr>
          <w:rFonts w:ascii="Times New Roman" w:hAnsi="Times New Roman" w:cs="Times New Roman"/>
        </w:rPr>
      </w:pPr>
      <w:r w:rsidRPr="00E73FE5">
        <w:rPr>
          <w:rFonts w:ascii="Times New Roman" w:hAnsi="Times New Roman" w:cs="Times New Roman"/>
        </w:rPr>
        <w:t>запропоновано класифікацію ФОГК з урахуванням прояву їх національно-культурної семантики;</w:t>
      </w:r>
    </w:p>
    <w:p w:rsidR="003A7475" w:rsidRPr="00E73FE5" w:rsidRDefault="003A7475" w:rsidP="003A7475">
      <w:pPr>
        <w:pStyle w:val="a6"/>
        <w:numPr>
          <w:ilvl w:val="0"/>
          <w:numId w:val="2"/>
        </w:numPr>
        <w:spacing w:line="240" w:lineRule="auto"/>
        <w:rPr>
          <w:rFonts w:ascii="Times New Roman" w:hAnsi="Times New Roman" w:cs="Times New Roman"/>
        </w:rPr>
      </w:pPr>
      <w:r w:rsidRPr="00E73FE5">
        <w:rPr>
          <w:rFonts w:ascii="Times New Roman" w:hAnsi="Times New Roman" w:cs="Times New Roman"/>
        </w:rPr>
        <w:t xml:space="preserve">схарактеризовано функціональну специфіку ФОГК в аспекті формування національно-культурної забарвленості політичних </w:t>
      </w:r>
      <w:r w:rsidR="009C4774">
        <w:rPr>
          <w:rFonts w:ascii="Times New Roman" w:hAnsi="Times New Roman" w:cs="Times New Roman"/>
        </w:rPr>
        <w:t xml:space="preserve">газетних </w:t>
      </w:r>
      <w:r w:rsidRPr="00E73FE5">
        <w:rPr>
          <w:rFonts w:ascii="Times New Roman" w:hAnsi="Times New Roman" w:cs="Times New Roman"/>
        </w:rPr>
        <w:t xml:space="preserve">текстів. </w:t>
      </w:r>
    </w:p>
    <w:p w:rsidR="003A7475" w:rsidRPr="00E73FE5" w:rsidRDefault="003A7475" w:rsidP="003A7475">
      <w:pPr>
        <w:pStyle w:val="a6"/>
        <w:spacing w:line="240" w:lineRule="auto"/>
        <w:ind w:firstLine="709"/>
        <w:rPr>
          <w:rFonts w:ascii="Times New Roman" w:eastAsia="Calibri" w:hAnsi="Times New Roman" w:cs="Times New Roman"/>
        </w:rPr>
      </w:pPr>
      <w:r w:rsidRPr="00E73FE5">
        <w:rPr>
          <w:rFonts w:ascii="Times New Roman" w:eastAsia="Calibri" w:hAnsi="Times New Roman" w:cs="Times New Roman"/>
          <w:b/>
        </w:rPr>
        <w:t xml:space="preserve">Теоретичне значення </w:t>
      </w:r>
      <w:r w:rsidRPr="00E73FE5">
        <w:rPr>
          <w:rFonts w:ascii="Times New Roman" w:eastAsia="Calibri" w:hAnsi="Times New Roman" w:cs="Times New Roman"/>
        </w:rPr>
        <w:t xml:space="preserve">дисертації визначається тим, що її основні положення та висновки </w:t>
      </w:r>
      <w:r w:rsidR="00812A58" w:rsidRPr="00E73FE5">
        <w:rPr>
          <w:rFonts w:ascii="Times New Roman" w:eastAsia="Calibri" w:hAnsi="Times New Roman" w:cs="Times New Roman"/>
        </w:rPr>
        <w:t>сприяють поглибленню теорії</w:t>
      </w:r>
      <w:r w:rsidRPr="00E73FE5">
        <w:rPr>
          <w:rFonts w:ascii="Times New Roman" w:eastAsia="Calibri" w:hAnsi="Times New Roman" w:cs="Times New Roman"/>
        </w:rPr>
        <w:t xml:space="preserve"> фразеологічної номінації (в</w:t>
      </w:r>
      <w:r w:rsidRPr="00E73FE5">
        <w:rPr>
          <w:rFonts w:ascii="Times New Roman" w:hAnsi="Times New Roman" w:cs="Times New Roman"/>
        </w:rPr>
        <w:t xml:space="preserve">изначення особливостей утворення ФОГК у німецькій мові, окреслення динаміки фразотворчих процесів досліджуваних одиниць, встановлення продуктивності гастрономічних компонентів у процесах фразотворення). Дослідження специфіки відображення національно-культурної інформації у семантиці ФОГК </w:t>
      </w:r>
      <w:r w:rsidRPr="00E73FE5">
        <w:rPr>
          <w:rFonts w:ascii="Times New Roman" w:eastAsia="Calibri" w:hAnsi="Times New Roman" w:cs="Times New Roman"/>
        </w:rPr>
        <w:t>доповнює теоретичні положення лінгвістики про зв’язок мови та культури і слугує розбудові теоретичних засад етнолінгвістики. Розкриття особливостей</w:t>
      </w:r>
      <w:r w:rsidR="00812A58" w:rsidRPr="00E73FE5">
        <w:rPr>
          <w:rFonts w:ascii="Times New Roman" w:eastAsia="Calibri" w:hAnsi="Times New Roman" w:cs="Times New Roman"/>
        </w:rPr>
        <w:t xml:space="preserve"> функціонування ФОГК у тексті й</w:t>
      </w:r>
      <w:r w:rsidRPr="00E73FE5">
        <w:rPr>
          <w:rFonts w:ascii="Times New Roman" w:eastAsia="Calibri" w:hAnsi="Times New Roman" w:cs="Times New Roman"/>
        </w:rPr>
        <w:t xml:space="preserve"> встановлення їх і</w:t>
      </w:r>
      <w:r w:rsidR="00812A58" w:rsidRPr="00E73FE5">
        <w:rPr>
          <w:rFonts w:ascii="Times New Roman" w:eastAsia="Calibri" w:hAnsi="Times New Roman" w:cs="Times New Roman"/>
        </w:rPr>
        <w:t>нтенціональної значущості допомагає</w:t>
      </w:r>
      <w:r w:rsidRPr="00E73FE5">
        <w:rPr>
          <w:rFonts w:ascii="Times New Roman" w:eastAsia="Calibri" w:hAnsi="Times New Roman" w:cs="Times New Roman"/>
        </w:rPr>
        <w:t xml:space="preserve"> подальшій розробці питань лінгвопрагматики та теорії комунікативної лінгвістики.</w:t>
      </w:r>
    </w:p>
    <w:p w:rsidR="003A7475" w:rsidRPr="00E73FE5" w:rsidRDefault="003A7475" w:rsidP="003A7475">
      <w:pPr>
        <w:pStyle w:val="a6"/>
        <w:spacing w:line="240" w:lineRule="auto"/>
        <w:ind w:firstLine="709"/>
        <w:rPr>
          <w:rFonts w:ascii="Times New Roman" w:hAnsi="Times New Roman" w:cs="Times New Roman"/>
        </w:rPr>
      </w:pPr>
      <w:r w:rsidRPr="00E73FE5">
        <w:rPr>
          <w:rFonts w:ascii="Times New Roman" w:hAnsi="Times New Roman" w:cs="Times New Roman"/>
          <w:b/>
          <w:bCs/>
        </w:rPr>
        <w:t xml:space="preserve">Практичне значення </w:t>
      </w:r>
      <w:r w:rsidR="009C4774" w:rsidRPr="009C4774">
        <w:rPr>
          <w:rFonts w:ascii="Times New Roman" w:hAnsi="Times New Roman" w:cs="Times New Roman"/>
          <w:bCs/>
        </w:rPr>
        <w:t>наукової розвідки</w:t>
      </w:r>
      <w:r w:rsidRPr="00E73FE5">
        <w:rPr>
          <w:rFonts w:ascii="Times New Roman" w:hAnsi="Times New Roman" w:cs="Times New Roman"/>
          <w:b/>
          <w:bCs/>
        </w:rPr>
        <w:t xml:space="preserve"> </w:t>
      </w:r>
      <w:r w:rsidRPr="00E73FE5">
        <w:rPr>
          <w:rFonts w:ascii="Times New Roman" w:hAnsi="Times New Roman" w:cs="Times New Roman"/>
          <w:bCs/>
        </w:rPr>
        <w:t>полягає в можливості</w:t>
      </w:r>
      <w:r w:rsidR="00812A58" w:rsidRPr="00E73FE5">
        <w:rPr>
          <w:rFonts w:ascii="Times New Roman" w:hAnsi="Times New Roman" w:cs="Times New Roman"/>
          <w:bCs/>
        </w:rPr>
        <w:t xml:space="preserve"> </w:t>
      </w:r>
      <w:r w:rsidRPr="00E73FE5">
        <w:rPr>
          <w:rFonts w:ascii="Times New Roman" w:hAnsi="Times New Roman" w:cs="Times New Roman"/>
          <w:bCs/>
        </w:rPr>
        <w:t>застосування наукових положень і висновків дослідження</w:t>
      </w:r>
      <w:r w:rsidR="00812A58" w:rsidRPr="00E73FE5">
        <w:rPr>
          <w:rFonts w:ascii="Times New Roman" w:hAnsi="Times New Roman" w:cs="Times New Roman"/>
          <w:bCs/>
        </w:rPr>
        <w:t xml:space="preserve"> </w:t>
      </w:r>
      <w:r w:rsidRPr="00E73FE5">
        <w:rPr>
          <w:rFonts w:ascii="Times New Roman" w:hAnsi="Times New Roman" w:cs="Times New Roman"/>
        </w:rPr>
        <w:t xml:space="preserve">у курсах із лексикології німецької мови (розділи </w:t>
      </w:r>
      <w:r w:rsidRPr="00E73FE5">
        <w:rPr>
          <w:rFonts w:ascii="Times New Roman" w:eastAsia="Calibri" w:hAnsi="Times New Roman" w:cs="Times New Roman"/>
        </w:rPr>
        <w:t>“</w:t>
      </w:r>
      <w:r w:rsidRPr="00E73FE5">
        <w:rPr>
          <w:rFonts w:ascii="Times New Roman" w:hAnsi="Times New Roman" w:cs="Times New Roman"/>
        </w:rPr>
        <w:t>Лексична семантика</w:t>
      </w:r>
      <w:r w:rsidRPr="00E73FE5">
        <w:rPr>
          <w:rFonts w:ascii="Times New Roman" w:eastAsia="Calibri" w:hAnsi="Times New Roman" w:cs="Times New Roman"/>
        </w:rPr>
        <w:t>”</w:t>
      </w:r>
      <w:r w:rsidRPr="00E73FE5">
        <w:rPr>
          <w:rFonts w:ascii="Times New Roman" w:hAnsi="Times New Roman" w:cs="Times New Roman"/>
        </w:rPr>
        <w:t xml:space="preserve">, </w:t>
      </w:r>
      <w:r w:rsidRPr="00E73FE5">
        <w:rPr>
          <w:rFonts w:ascii="Times New Roman" w:eastAsia="Calibri" w:hAnsi="Times New Roman" w:cs="Times New Roman"/>
        </w:rPr>
        <w:t>“</w:t>
      </w:r>
      <w:r w:rsidRPr="00E73FE5">
        <w:rPr>
          <w:rFonts w:ascii="Times New Roman" w:hAnsi="Times New Roman" w:cs="Times New Roman"/>
        </w:rPr>
        <w:t>Фразеологія</w:t>
      </w:r>
      <w:r w:rsidRPr="00E73FE5">
        <w:rPr>
          <w:rFonts w:ascii="Times New Roman" w:eastAsia="Calibri" w:hAnsi="Times New Roman" w:cs="Times New Roman"/>
        </w:rPr>
        <w:t>”</w:t>
      </w:r>
      <w:r w:rsidRPr="00E73FE5">
        <w:rPr>
          <w:rFonts w:ascii="Times New Roman" w:hAnsi="Times New Roman" w:cs="Times New Roman"/>
        </w:rPr>
        <w:t>), лінгвокраїнознавства Німеччини (розділ</w:t>
      </w:r>
      <w:r w:rsidRPr="00E73FE5">
        <w:rPr>
          <w:rFonts w:ascii="Times New Roman" w:eastAsia="Calibri" w:hAnsi="Times New Roman" w:cs="Times New Roman"/>
        </w:rPr>
        <w:t xml:space="preserve"> “</w:t>
      </w:r>
      <w:r w:rsidRPr="00E73FE5">
        <w:rPr>
          <w:rFonts w:ascii="Times New Roman" w:hAnsi="Times New Roman" w:cs="Times New Roman"/>
        </w:rPr>
        <w:t>Культура Німеччини</w:t>
      </w:r>
      <w:r w:rsidRPr="00E73FE5">
        <w:rPr>
          <w:rFonts w:ascii="Times New Roman" w:eastAsia="Calibri" w:hAnsi="Times New Roman" w:cs="Times New Roman"/>
        </w:rPr>
        <w:t>”</w:t>
      </w:r>
      <w:r w:rsidRPr="00E73FE5">
        <w:rPr>
          <w:rFonts w:ascii="Times New Roman" w:hAnsi="Times New Roman" w:cs="Times New Roman"/>
        </w:rPr>
        <w:t>), у спецкурсах із теорії та практики перекладу (розділ</w:t>
      </w:r>
      <w:r w:rsidRPr="00E73FE5">
        <w:rPr>
          <w:rFonts w:ascii="Times New Roman" w:eastAsia="Calibri" w:hAnsi="Times New Roman" w:cs="Times New Roman"/>
        </w:rPr>
        <w:t xml:space="preserve"> “Лексика з національно-культурним компонентом у перекладі”, “Переклад фразеологічних одиниць в різних типах текстів”</w:t>
      </w:r>
      <w:r w:rsidRPr="00E73FE5">
        <w:rPr>
          <w:rFonts w:ascii="Times New Roman" w:hAnsi="Times New Roman" w:cs="Times New Roman"/>
        </w:rPr>
        <w:t>), фразеології німецької мови (</w:t>
      </w:r>
      <w:r w:rsidRPr="00E73FE5">
        <w:rPr>
          <w:rFonts w:ascii="Times New Roman" w:eastAsia="Calibri" w:hAnsi="Times New Roman" w:cs="Times New Roman"/>
        </w:rPr>
        <w:t>“</w:t>
      </w:r>
      <w:r w:rsidRPr="00E73FE5">
        <w:rPr>
          <w:rFonts w:ascii="Times New Roman" w:hAnsi="Times New Roman" w:cs="Times New Roman"/>
        </w:rPr>
        <w:t>Особливості фразотвору</w:t>
      </w:r>
      <w:r w:rsidRPr="00E73FE5">
        <w:rPr>
          <w:rFonts w:ascii="Times New Roman" w:eastAsia="Calibri" w:hAnsi="Times New Roman" w:cs="Times New Roman"/>
        </w:rPr>
        <w:t>”</w:t>
      </w:r>
      <w:r w:rsidRPr="00E73FE5">
        <w:rPr>
          <w:rFonts w:ascii="Times New Roman" w:hAnsi="Times New Roman" w:cs="Times New Roman"/>
        </w:rPr>
        <w:t xml:space="preserve">), етнолінгвістики (розділ </w:t>
      </w:r>
      <w:r w:rsidRPr="00E73FE5">
        <w:rPr>
          <w:rFonts w:ascii="Times New Roman" w:eastAsia="Calibri" w:hAnsi="Times New Roman" w:cs="Times New Roman"/>
        </w:rPr>
        <w:t>“</w:t>
      </w:r>
      <w:r w:rsidRPr="00E73FE5">
        <w:rPr>
          <w:rFonts w:ascii="Times New Roman" w:hAnsi="Times New Roman" w:cs="Times New Roman"/>
        </w:rPr>
        <w:t>Мовні одиниці в етнолінгвістичному аспекті</w:t>
      </w:r>
      <w:r w:rsidRPr="00E73FE5">
        <w:rPr>
          <w:rFonts w:ascii="Times New Roman" w:eastAsia="Calibri" w:hAnsi="Times New Roman" w:cs="Times New Roman"/>
        </w:rPr>
        <w:t>”</w:t>
      </w:r>
      <w:r w:rsidRPr="00E73FE5">
        <w:rPr>
          <w:rFonts w:ascii="Times New Roman" w:hAnsi="Times New Roman" w:cs="Times New Roman"/>
        </w:rPr>
        <w:t>), у фразеографії, а також у лексикографічній практиці.</w:t>
      </w:r>
    </w:p>
    <w:p w:rsidR="003A7475" w:rsidRPr="00E73FE5" w:rsidRDefault="003A7475" w:rsidP="003A7475">
      <w:pPr>
        <w:spacing w:after="0" w:line="240" w:lineRule="auto"/>
        <w:ind w:firstLine="709"/>
        <w:jc w:val="both"/>
        <w:rPr>
          <w:rFonts w:ascii="Times New Roman" w:hAnsi="Times New Roman"/>
          <w:sz w:val="28"/>
          <w:szCs w:val="28"/>
          <w:lang w:val="uk-UA"/>
        </w:rPr>
      </w:pPr>
      <w:r w:rsidRPr="00E73FE5">
        <w:rPr>
          <w:rFonts w:ascii="Times New Roman" w:hAnsi="Times New Roman"/>
          <w:b/>
          <w:bCs/>
          <w:sz w:val="28"/>
          <w:szCs w:val="28"/>
          <w:lang w:val="uk-UA"/>
        </w:rPr>
        <w:t>Апробація результатів роботи</w:t>
      </w:r>
      <w:r w:rsidRPr="00E73FE5">
        <w:rPr>
          <w:rFonts w:ascii="Times New Roman" w:hAnsi="Times New Roman"/>
          <w:sz w:val="28"/>
          <w:szCs w:val="28"/>
          <w:lang w:val="uk-UA"/>
        </w:rPr>
        <w:t xml:space="preserve"> здійснювалась на засіданнях кафедри німецької філології Київського національного лінгвістичного університету. Окремі положення та основні результати дослідження апробовано на одинадцяти конференціях, у тому числі на </w:t>
      </w:r>
      <w:r w:rsidR="00C27E08">
        <w:rPr>
          <w:rFonts w:ascii="Times New Roman" w:hAnsi="Times New Roman"/>
          <w:sz w:val="28"/>
          <w:szCs w:val="28"/>
          <w:lang w:val="uk-UA"/>
        </w:rPr>
        <w:t>десяти міжнародних конференціях</w:t>
      </w:r>
      <w:r w:rsidRPr="00E73FE5">
        <w:rPr>
          <w:rFonts w:ascii="Times New Roman" w:hAnsi="Times New Roman"/>
          <w:sz w:val="28"/>
          <w:szCs w:val="28"/>
          <w:lang w:val="uk-UA"/>
        </w:rPr>
        <w:t>:</w:t>
      </w:r>
      <w:r w:rsidR="00C27E08">
        <w:rPr>
          <w:rFonts w:ascii="Times New Roman" w:hAnsi="Times New Roman"/>
          <w:sz w:val="28"/>
          <w:szCs w:val="28"/>
          <w:shd w:val="clear" w:color="auto" w:fill="FFFFFF"/>
          <w:lang w:val="uk-UA"/>
        </w:rPr>
        <w:t xml:space="preserve"> “Україна і світ</w:t>
      </w:r>
      <w:r w:rsidRPr="00E73FE5">
        <w:rPr>
          <w:rFonts w:ascii="Times New Roman" w:hAnsi="Times New Roman"/>
          <w:sz w:val="28"/>
          <w:szCs w:val="28"/>
          <w:shd w:val="clear" w:color="auto" w:fill="FFFFFF"/>
          <w:lang w:val="uk-UA"/>
        </w:rPr>
        <w:t xml:space="preserve">: </w:t>
      </w:r>
      <w:r w:rsidRPr="00E73FE5">
        <w:rPr>
          <w:rFonts w:ascii="Times New Roman" w:hAnsi="Times New Roman"/>
          <w:sz w:val="28"/>
          <w:szCs w:val="28"/>
          <w:shd w:val="clear" w:color="auto" w:fill="FFFFFF"/>
          <w:lang w:val="uk-UA"/>
        </w:rPr>
        <w:lastRenderedPageBreak/>
        <w:t xml:space="preserve">діалог мов та культур” (Київ, 2014, 2015), </w:t>
      </w:r>
      <w:r w:rsidR="00C27E08">
        <w:rPr>
          <w:rFonts w:ascii="Times New Roman" w:hAnsi="Times New Roman"/>
          <w:sz w:val="28"/>
          <w:szCs w:val="28"/>
          <w:lang w:val="uk-UA"/>
        </w:rPr>
        <w:t>“Мови і світ</w:t>
      </w:r>
      <w:r w:rsidRPr="00E73FE5">
        <w:rPr>
          <w:rFonts w:ascii="Times New Roman" w:hAnsi="Times New Roman"/>
          <w:sz w:val="28"/>
          <w:szCs w:val="28"/>
          <w:lang w:val="uk-UA"/>
        </w:rPr>
        <w:t>: дослідження та викладання” (Кіровоград, 2014),</w:t>
      </w:r>
      <w:r w:rsidRPr="00E73FE5">
        <w:rPr>
          <w:rFonts w:ascii="Times New Roman" w:hAnsi="Times New Roman"/>
          <w:sz w:val="28"/>
          <w:szCs w:val="28"/>
          <w:shd w:val="clear" w:color="auto" w:fill="FFFFFF"/>
          <w:lang w:val="uk-UA"/>
        </w:rPr>
        <w:t xml:space="preserve"> “Рівень ефективності та необхідність впливу філологічних наук на розвиток мови та літератури” (Львів, 2014), “</w:t>
      </w:r>
      <w:r w:rsidRPr="00E73FE5">
        <w:rPr>
          <w:rFonts w:ascii="Times New Roman" w:hAnsi="Times New Roman"/>
          <w:bCs/>
          <w:sz w:val="28"/>
          <w:szCs w:val="28"/>
          <w:lang w:val="uk-UA"/>
        </w:rPr>
        <w:t>Актуальні проблеми філології та журналістики” (У</w:t>
      </w:r>
      <w:r w:rsidRPr="00E73FE5">
        <w:rPr>
          <w:rFonts w:ascii="Times New Roman" w:hAnsi="Times New Roman"/>
          <w:sz w:val="28"/>
          <w:szCs w:val="28"/>
          <w:shd w:val="clear" w:color="auto" w:fill="FFFFFF"/>
          <w:lang w:val="uk-UA"/>
        </w:rPr>
        <w:t xml:space="preserve">жгород, 2014), </w:t>
      </w:r>
      <w:r w:rsidRPr="00E73FE5">
        <w:rPr>
          <w:rFonts w:ascii="Times New Roman" w:hAnsi="Times New Roman"/>
          <w:sz w:val="28"/>
          <w:szCs w:val="28"/>
          <w:lang w:val="uk-UA"/>
        </w:rPr>
        <w:t>“</w:t>
      </w:r>
      <w:r w:rsidR="00C27E08">
        <w:rPr>
          <w:rFonts w:ascii="Times New Roman" w:eastAsia="Calibri" w:hAnsi="Times New Roman"/>
          <w:sz w:val="28"/>
          <w:szCs w:val="28"/>
          <w:lang w:val="uk-UA"/>
        </w:rPr>
        <w:t>Мир языков</w:t>
      </w:r>
      <w:r w:rsidRPr="00E73FE5">
        <w:rPr>
          <w:rFonts w:ascii="Times New Roman" w:eastAsia="Calibri" w:hAnsi="Times New Roman"/>
          <w:sz w:val="28"/>
          <w:szCs w:val="28"/>
          <w:lang w:val="uk-UA"/>
        </w:rPr>
        <w:t>: ракурс и перспектива” (</w:t>
      </w:r>
      <w:r w:rsidRPr="00E73FE5">
        <w:rPr>
          <w:rFonts w:ascii="Times New Roman" w:hAnsi="Times New Roman"/>
          <w:sz w:val="28"/>
          <w:szCs w:val="28"/>
          <w:lang w:val="uk-UA"/>
        </w:rPr>
        <w:t>Минск, 2014),</w:t>
      </w:r>
      <w:r w:rsidRPr="00E73FE5">
        <w:rPr>
          <w:rFonts w:ascii="Times New Roman" w:hAnsi="Times New Roman"/>
          <w:sz w:val="28"/>
          <w:szCs w:val="28"/>
          <w:shd w:val="clear" w:color="auto" w:fill="FFFFFF"/>
          <w:lang w:val="uk-UA"/>
        </w:rPr>
        <w:t xml:space="preserve"> “І Таврійські філологічні читання” (Херсон, 2014), </w:t>
      </w:r>
      <w:r w:rsidR="00C27E08">
        <w:rPr>
          <w:rFonts w:ascii="Times New Roman" w:hAnsi="Times New Roman"/>
          <w:sz w:val="28"/>
          <w:szCs w:val="28"/>
          <w:lang w:val="uk-UA"/>
        </w:rPr>
        <w:t>“Міжкультурна комунікація</w:t>
      </w:r>
      <w:r w:rsidRPr="00E73FE5">
        <w:rPr>
          <w:rFonts w:ascii="Times New Roman" w:hAnsi="Times New Roman"/>
          <w:sz w:val="28"/>
          <w:szCs w:val="28"/>
          <w:lang w:val="uk-UA"/>
        </w:rPr>
        <w:t>: мова‒культура‒особистість” (Остріг, 2013, 2015),</w:t>
      </w:r>
      <w:r w:rsidRPr="00E73FE5">
        <w:rPr>
          <w:rFonts w:ascii="Times New Roman" w:hAnsi="Times New Roman"/>
          <w:sz w:val="28"/>
          <w:szCs w:val="28"/>
          <w:shd w:val="clear" w:color="auto" w:fill="FFFFFF"/>
          <w:lang w:val="uk-UA"/>
        </w:rPr>
        <w:t xml:space="preserve"> “</w:t>
      </w:r>
      <w:r w:rsidRPr="00E73FE5">
        <w:rPr>
          <w:rFonts w:ascii="Times New Roman" w:hAnsi="Times New Roman"/>
          <w:sz w:val="28"/>
          <w:szCs w:val="28"/>
          <w:shd w:val="clear" w:color="auto" w:fill="FFFFFF"/>
          <w:lang w:val="de-DE"/>
        </w:rPr>
        <w:t>U</w:t>
      </w:r>
      <w:r w:rsidRPr="00E73FE5">
        <w:rPr>
          <w:rFonts w:ascii="Times New Roman" w:hAnsi="Times New Roman"/>
          <w:sz w:val="28"/>
          <w:szCs w:val="28"/>
          <w:shd w:val="clear" w:color="auto" w:fill="FFFFFF"/>
          <w:lang w:val="en-US"/>
        </w:rPr>
        <w:t>rgent</w:t>
      </w:r>
      <w:r w:rsidR="00812A58" w:rsidRPr="00E73FE5">
        <w:rPr>
          <w:rFonts w:ascii="Times New Roman" w:hAnsi="Times New Roman"/>
          <w:sz w:val="28"/>
          <w:szCs w:val="28"/>
          <w:shd w:val="clear" w:color="auto" w:fill="FFFFFF"/>
          <w:lang w:val="uk-UA"/>
        </w:rPr>
        <w:t xml:space="preserve"> </w:t>
      </w:r>
      <w:r w:rsidRPr="00E73FE5">
        <w:rPr>
          <w:rFonts w:ascii="Times New Roman" w:hAnsi="Times New Roman"/>
          <w:sz w:val="28"/>
          <w:szCs w:val="28"/>
          <w:shd w:val="clear" w:color="auto" w:fill="FFFFFF"/>
          <w:lang w:val="en-US"/>
        </w:rPr>
        <w:t>Problems</w:t>
      </w:r>
      <w:r w:rsidR="00812A58" w:rsidRPr="00E73FE5">
        <w:rPr>
          <w:rFonts w:ascii="Times New Roman" w:hAnsi="Times New Roman"/>
          <w:sz w:val="28"/>
          <w:szCs w:val="28"/>
          <w:shd w:val="clear" w:color="auto" w:fill="FFFFFF"/>
          <w:lang w:val="uk-UA"/>
        </w:rPr>
        <w:t xml:space="preserve"> </w:t>
      </w:r>
      <w:r w:rsidRPr="00E73FE5">
        <w:rPr>
          <w:rFonts w:ascii="Times New Roman" w:hAnsi="Times New Roman"/>
          <w:sz w:val="28"/>
          <w:szCs w:val="28"/>
          <w:shd w:val="clear" w:color="auto" w:fill="FFFFFF"/>
          <w:lang w:val="en-US"/>
        </w:rPr>
        <w:t>of</w:t>
      </w:r>
      <w:r w:rsidRPr="00E73FE5">
        <w:rPr>
          <w:rFonts w:ascii="Times New Roman" w:hAnsi="Times New Roman"/>
          <w:sz w:val="28"/>
          <w:szCs w:val="28"/>
          <w:shd w:val="clear" w:color="auto" w:fill="FFFFFF"/>
          <w:lang w:val="uk-UA"/>
        </w:rPr>
        <w:t xml:space="preserve"> Philology and Linguistics” (Будапешт, 2015); одному міжнародному </w:t>
      </w:r>
      <w:r w:rsidRPr="00E73FE5">
        <w:rPr>
          <w:rFonts w:ascii="Times New Roman" w:hAnsi="Times New Roman"/>
          <w:sz w:val="28"/>
          <w:szCs w:val="28"/>
          <w:lang w:val="uk-UA"/>
        </w:rPr>
        <w:t>українсько-німецькому докторантському колоквіумі “</w:t>
      </w:r>
      <w:r w:rsidRPr="00E73FE5">
        <w:rPr>
          <w:rFonts w:ascii="Times New Roman" w:hAnsi="Times New Roman"/>
          <w:sz w:val="28"/>
          <w:szCs w:val="28"/>
        </w:rPr>
        <w:t>Forschungsaspekte</w:t>
      </w:r>
      <w:r w:rsidR="00812A58" w:rsidRPr="00E73FE5">
        <w:rPr>
          <w:rFonts w:ascii="Times New Roman" w:hAnsi="Times New Roman"/>
          <w:sz w:val="28"/>
          <w:szCs w:val="28"/>
          <w:lang w:val="uk-UA"/>
        </w:rPr>
        <w:t xml:space="preserve"> </w:t>
      </w:r>
      <w:r w:rsidRPr="00E73FE5">
        <w:rPr>
          <w:rFonts w:ascii="Times New Roman" w:hAnsi="Times New Roman"/>
          <w:sz w:val="28"/>
          <w:szCs w:val="28"/>
        </w:rPr>
        <w:t>der</w:t>
      </w:r>
      <w:r w:rsidR="00812A58" w:rsidRPr="00E73FE5">
        <w:rPr>
          <w:rFonts w:ascii="Times New Roman" w:hAnsi="Times New Roman"/>
          <w:sz w:val="28"/>
          <w:szCs w:val="28"/>
          <w:lang w:val="uk-UA"/>
        </w:rPr>
        <w:t xml:space="preserve"> </w:t>
      </w:r>
      <w:r w:rsidRPr="00E73FE5">
        <w:rPr>
          <w:rFonts w:ascii="Times New Roman" w:hAnsi="Times New Roman"/>
          <w:sz w:val="28"/>
          <w:szCs w:val="28"/>
        </w:rPr>
        <w:t>ukrainisch</w:t>
      </w:r>
      <w:r w:rsidRPr="00E73FE5">
        <w:rPr>
          <w:rFonts w:ascii="Times New Roman" w:hAnsi="Times New Roman"/>
          <w:sz w:val="28"/>
          <w:szCs w:val="28"/>
          <w:lang w:val="uk-UA"/>
        </w:rPr>
        <w:t>-</w:t>
      </w:r>
      <w:r w:rsidRPr="00E73FE5">
        <w:rPr>
          <w:rFonts w:ascii="Times New Roman" w:hAnsi="Times New Roman"/>
          <w:sz w:val="28"/>
          <w:szCs w:val="28"/>
        </w:rPr>
        <w:t>deutschen</w:t>
      </w:r>
      <w:r w:rsidR="00812A58" w:rsidRPr="00E73FE5">
        <w:rPr>
          <w:rFonts w:ascii="Times New Roman" w:hAnsi="Times New Roman"/>
          <w:sz w:val="28"/>
          <w:szCs w:val="28"/>
          <w:lang w:val="uk-UA"/>
        </w:rPr>
        <w:t xml:space="preserve"> </w:t>
      </w:r>
      <w:r w:rsidRPr="00E73FE5">
        <w:rPr>
          <w:rFonts w:ascii="Times New Roman" w:hAnsi="Times New Roman"/>
          <w:sz w:val="28"/>
          <w:szCs w:val="28"/>
        </w:rPr>
        <w:t>Nachwuchsgermanistik</w:t>
      </w:r>
      <w:r w:rsidRPr="00E73FE5">
        <w:rPr>
          <w:rFonts w:ascii="Times New Roman" w:hAnsi="Times New Roman"/>
          <w:sz w:val="28"/>
          <w:szCs w:val="28"/>
          <w:lang w:val="uk-UA"/>
        </w:rPr>
        <w:t>” (Трускавець, 2014) та одній всеукраїнській науково-практичній інтернет-конференції “Сучасні проблеми германського та романського мовознавства” (Рівне, 2014).</w:t>
      </w:r>
    </w:p>
    <w:p w:rsidR="003A7475" w:rsidRPr="00E73FE5" w:rsidRDefault="003A7475" w:rsidP="003A7475">
      <w:pPr>
        <w:spacing w:after="0" w:line="240" w:lineRule="auto"/>
        <w:ind w:firstLine="709"/>
        <w:jc w:val="both"/>
        <w:rPr>
          <w:rFonts w:ascii="Times New Roman" w:hAnsi="Times New Roman"/>
          <w:sz w:val="28"/>
          <w:szCs w:val="28"/>
        </w:rPr>
      </w:pPr>
      <w:r w:rsidRPr="00E73FE5">
        <w:rPr>
          <w:rFonts w:ascii="Times New Roman" w:hAnsi="Times New Roman"/>
          <w:b/>
          <w:sz w:val="28"/>
          <w:szCs w:val="28"/>
          <w:lang w:val="uk-UA"/>
        </w:rPr>
        <w:t>Публікації.</w:t>
      </w:r>
      <w:r w:rsidRPr="00E73FE5">
        <w:rPr>
          <w:rFonts w:ascii="Times New Roman" w:hAnsi="Times New Roman"/>
          <w:sz w:val="28"/>
          <w:szCs w:val="28"/>
          <w:lang w:val="uk-UA"/>
        </w:rPr>
        <w:t xml:space="preserve"> Основні положення та результати дослідження представлено у восьми одноосібних наукових статтях автора, у тому числі п’яти в наукових фахових виданнях України (2,07 др. арк.); двох наукових журналах,</w:t>
      </w:r>
      <w:r w:rsidRPr="00E73FE5">
        <w:rPr>
          <w:rFonts w:ascii="Times New Roman" w:hAnsi="Times New Roman"/>
          <w:sz w:val="28"/>
          <w:szCs w:val="28"/>
        </w:rPr>
        <w:t xml:space="preserve"> </w:t>
      </w:r>
      <w:r w:rsidR="00812A58" w:rsidRPr="00E73FE5">
        <w:rPr>
          <w:rFonts w:ascii="Times New Roman" w:hAnsi="Times New Roman"/>
          <w:sz w:val="28"/>
          <w:szCs w:val="28"/>
          <w:lang w:val="uk-UA"/>
        </w:rPr>
        <w:t>уведени</w:t>
      </w:r>
      <w:r w:rsidRPr="00E73FE5">
        <w:rPr>
          <w:rFonts w:ascii="Times New Roman" w:hAnsi="Times New Roman"/>
          <w:sz w:val="28"/>
          <w:szCs w:val="28"/>
          <w:lang w:val="uk-UA"/>
        </w:rPr>
        <w:t>х</w:t>
      </w:r>
      <w:r w:rsidRPr="00E73FE5">
        <w:rPr>
          <w:rFonts w:ascii="Times New Roman" w:hAnsi="Times New Roman"/>
          <w:sz w:val="28"/>
          <w:szCs w:val="28"/>
        </w:rPr>
        <w:t xml:space="preserve"> до міжнародних каталогів наукових видань і наукометричних баз</w:t>
      </w:r>
      <w:r w:rsidRPr="00E73FE5">
        <w:rPr>
          <w:rFonts w:ascii="Times New Roman" w:hAnsi="Times New Roman"/>
          <w:sz w:val="28"/>
          <w:szCs w:val="28"/>
          <w:lang w:val="uk-UA"/>
        </w:rPr>
        <w:t xml:space="preserve"> (0,96 др. арк.); одній зарубіжній фаховій статті (0,57 др. арк.); а також у восьми тезах доповідей на науково-практичних конференціях (1,35 др. арк.). Загальний обсяг публікацій становить 4,95 др. арк.</w:t>
      </w:r>
    </w:p>
    <w:p w:rsidR="003A7475" w:rsidRPr="00E73FE5" w:rsidRDefault="003A7475" w:rsidP="003A7475">
      <w:pPr>
        <w:spacing w:after="0" w:line="240" w:lineRule="auto"/>
        <w:ind w:firstLine="709"/>
        <w:contextualSpacing/>
        <w:jc w:val="both"/>
        <w:rPr>
          <w:rFonts w:ascii="Times New Roman" w:eastAsia="Calibri" w:hAnsi="Times New Roman"/>
          <w:sz w:val="28"/>
          <w:szCs w:val="28"/>
          <w:lang w:val="uk-UA"/>
        </w:rPr>
      </w:pPr>
      <w:r w:rsidRPr="00E73FE5">
        <w:rPr>
          <w:rFonts w:ascii="Times New Roman" w:eastAsia="Calibri" w:hAnsi="Times New Roman"/>
          <w:b/>
          <w:sz w:val="28"/>
          <w:szCs w:val="28"/>
          <w:lang w:val="uk-UA"/>
        </w:rPr>
        <w:t>Структура та обсяг дисертації.</w:t>
      </w:r>
      <w:r w:rsidRPr="00E73FE5">
        <w:rPr>
          <w:rFonts w:ascii="Times New Roman" w:eastAsia="Calibri" w:hAnsi="Times New Roman"/>
          <w:sz w:val="28"/>
          <w:szCs w:val="28"/>
          <w:lang w:val="uk-UA"/>
        </w:rPr>
        <w:t xml:space="preserve"> Дисертація складається зі вступу, чотирьох розділів з висновками до кожного з них, загальних висновків, списку використаних джерел, додатків. Загальний обсяг дисертації із бібліографією й додатками становить 254 сторінки, обсяг основного тексту – 198 сторінок. Список використаних джерел складається з 401 позиції, із них 305 позицій наукової літератури (у тому числі – 67 іноземними мовами), 28 позицій лексикографічних джерел, 68 позицій ілюстративного матеріалу.</w:t>
      </w:r>
    </w:p>
    <w:p w:rsidR="00CC5910" w:rsidRPr="00E73FE5" w:rsidRDefault="00CC5910" w:rsidP="00E77475">
      <w:pPr>
        <w:spacing w:after="0" w:line="240" w:lineRule="auto"/>
        <w:ind w:firstLine="709"/>
        <w:jc w:val="both"/>
        <w:rPr>
          <w:rFonts w:ascii="Times New Roman" w:hAnsi="Times New Roman"/>
          <w:sz w:val="28"/>
          <w:szCs w:val="28"/>
          <w:lang w:val="uk-UA" w:eastAsia="ru-RU"/>
        </w:rPr>
      </w:pPr>
    </w:p>
    <w:p w:rsidR="00CC5910" w:rsidRPr="00E73FE5" w:rsidRDefault="00CC5910" w:rsidP="00E77475">
      <w:pPr>
        <w:tabs>
          <w:tab w:val="center" w:pos="5244"/>
          <w:tab w:val="left" w:pos="8210"/>
        </w:tabs>
        <w:spacing w:after="0" w:line="240" w:lineRule="auto"/>
        <w:ind w:firstLine="284"/>
        <w:rPr>
          <w:rFonts w:ascii="Times New Roman" w:hAnsi="Times New Roman"/>
          <w:sz w:val="28"/>
          <w:szCs w:val="28"/>
          <w:lang w:val="uk-UA"/>
        </w:rPr>
      </w:pPr>
      <w:r w:rsidRPr="00E73FE5">
        <w:rPr>
          <w:rFonts w:ascii="Times New Roman" w:hAnsi="Times New Roman"/>
          <w:sz w:val="28"/>
          <w:szCs w:val="28"/>
          <w:lang w:val="uk-UA"/>
        </w:rPr>
        <w:tab/>
      </w:r>
      <w:r w:rsidRPr="00E73FE5">
        <w:rPr>
          <w:rFonts w:ascii="Times New Roman" w:hAnsi="Times New Roman"/>
          <w:b/>
          <w:sz w:val="28"/>
          <w:szCs w:val="28"/>
          <w:lang w:val="uk-UA"/>
        </w:rPr>
        <w:t>ОСНОВНИЙ ЗМІСТ РОБОТИ</w:t>
      </w:r>
      <w:r w:rsidRPr="00E73FE5">
        <w:rPr>
          <w:rFonts w:ascii="Times New Roman" w:hAnsi="Times New Roman"/>
          <w:b/>
          <w:sz w:val="28"/>
          <w:szCs w:val="28"/>
          <w:lang w:val="uk-UA"/>
        </w:rPr>
        <w:tab/>
      </w:r>
    </w:p>
    <w:p w:rsidR="00BF1AA6" w:rsidRPr="00E73FE5" w:rsidRDefault="00BF1AA6" w:rsidP="00E77475">
      <w:pPr>
        <w:spacing w:after="0" w:line="240" w:lineRule="auto"/>
        <w:ind w:firstLine="709"/>
        <w:jc w:val="both"/>
        <w:rPr>
          <w:rFonts w:ascii="Times New Roman" w:hAnsi="Times New Roman"/>
          <w:sz w:val="28"/>
          <w:szCs w:val="28"/>
          <w:lang w:val="uk-UA" w:eastAsia="ru-RU"/>
        </w:rPr>
      </w:pPr>
      <w:r w:rsidRPr="00E73FE5">
        <w:rPr>
          <w:rFonts w:ascii="Times New Roman" w:hAnsi="Times New Roman"/>
          <w:sz w:val="28"/>
          <w:szCs w:val="28"/>
          <w:lang w:val="uk-UA" w:eastAsia="ru-RU"/>
        </w:rPr>
        <w:t xml:space="preserve">У </w:t>
      </w:r>
      <w:r w:rsidRPr="00E73FE5">
        <w:rPr>
          <w:rFonts w:ascii="Times New Roman" w:hAnsi="Times New Roman"/>
          <w:b/>
          <w:sz w:val="28"/>
          <w:szCs w:val="28"/>
          <w:lang w:val="uk-UA" w:eastAsia="ru-RU"/>
        </w:rPr>
        <w:t>вступі</w:t>
      </w:r>
      <w:r w:rsidRPr="00E73FE5">
        <w:rPr>
          <w:rFonts w:ascii="Times New Roman" w:hAnsi="Times New Roman"/>
          <w:sz w:val="28"/>
          <w:szCs w:val="28"/>
          <w:lang w:val="uk-UA" w:eastAsia="ru-RU"/>
        </w:rPr>
        <w:t xml:space="preserve"> обґрунтовано актуальність теми, визначено об’єкт, предмет, мету, завдання й методи дослідження, окреслено теоретичне й практичне значення роботи, розкрито наукову новизну, подано відомості про апробацію отриманих результатів. </w:t>
      </w:r>
    </w:p>
    <w:p w:rsidR="00CC5910" w:rsidRPr="00E73FE5" w:rsidRDefault="00CC5910" w:rsidP="00E77475">
      <w:pPr>
        <w:spacing w:after="0" w:line="240" w:lineRule="auto"/>
        <w:ind w:firstLine="709"/>
        <w:jc w:val="both"/>
        <w:rPr>
          <w:rFonts w:ascii="Times New Roman" w:hAnsi="Times New Roman"/>
          <w:sz w:val="28"/>
          <w:szCs w:val="28"/>
          <w:lang w:val="uk-UA"/>
        </w:rPr>
      </w:pPr>
      <w:r w:rsidRPr="00E73FE5">
        <w:rPr>
          <w:rFonts w:ascii="Times New Roman" w:hAnsi="Times New Roman"/>
          <w:sz w:val="28"/>
          <w:szCs w:val="28"/>
          <w:lang w:val="uk-UA"/>
        </w:rPr>
        <w:t>Перший</w:t>
      </w:r>
      <w:r w:rsidR="00BF1AA6" w:rsidRPr="00E73FE5">
        <w:rPr>
          <w:rFonts w:ascii="Times New Roman" w:hAnsi="Times New Roman"/>
          <w:sz w:val="28"/>
          <w:szCs w:val="28"/>
          <w:lang w:val="uk-UA"/>
        </w:rPr>
        <w:t xml:space="preserve"> розділ</w:t>
      </w:r>
      <w:r w:rsidR="001D7668" w:rsidRPr="00E73FE5">
        <w:rPr>
          <w:rFonts w:ascii="Times New Roman" w:hAnsi="Times New Roman"/>
          <w:sz w:val="28"/>
          <w:szCs w:val="28"/>
          <w:lang w:val="uk-UA"/>
        </w:rPr>
        <w:t xml:space="preserve"> </w:t>
      </w:r>
      <w:r w:rsidR="00BF1AA6" w:rsidRPr="00E73FE5">
        <w:rPr>
          <w:rFonts w:ascii="Times New Roman" w:hAnsi="Times New Roman"/>
          <w:b/>
          <w:sz w:val="28"/>
          <w:szCs w:val="28"/>
          <w:lang w:val="uk-UA" w:eastAsia="ru-RU"/>
        </w:rPr>
        <w:t>"</w:t>
      </w:r>
      <w:r w:rsidR="00BF1AA6" w:rsidRPr="00E73FE5">
        <w:rPr>
          <w:rFonts w:ascii="Times New Roman" w:hAnsi="Times New Roman"/>
          <w:b/>
          <w:sz w:val="28"/>
          <w:szCs w:val="28"/>
          <w:lang w:val="uk-UA"/>
        </w:rPr>
        <w:t>Теоретичні засади дослідження національно-культурної специфіки фразеологічних одиниць з гастрономічним компонентом у сучасній фразеології</w:t>
      </w:r>
      <w:r w:rsidR="00BF1AA6" w:rsidRPr="00E73FE5">
        <w:rPr>
          <w:rFonts w:ascii="Times New Roman" w:hAnsi="Times New Roman"/>
          <w:b/>
          <w:sz w:val="28"/>
          <w:szCs w:val="28"/>
          <w:lang w:val="uk-UA" w:eastAsia="ru-RU"/>
        </w:rPr>
        <w:t>"</w:t>
      </w:r>
      <w:r w:rsidRPr="00E73FE5">
        <w:rPr>
          <w:rFonts w:ascii="Times New Roman" w:hAnsi="Times New Roman"/>
          <w:sz w:val="28"/>
          <w:szCs w:val="28"/>
          <w:lang w:val="uk-UA"/>
        </w:rPr>
        <w:t xml:space="preserve">присвячено </w:t>
      </w:r>
      <w:r w:rsidR="00BF1AA6" w:rsidRPr="00E73FE5">
        <w:rPr>
          <w:rFonts w:ascii="Times New Roman" w:hAnsi="Times New Roman"/>
          <w:sz w:val="28"/>
          <w:szCs w:val="28"/>
          <w:lang w:val="uk-UA"/>
        </w:rPr>
        <w:t>з’яс</w:t>
      </w:r>
      <w:r w:rsidRPr="00E73FE5">
        <w:rPr>
          <w:rFonts w:ascii="Times New Roman" w:hAnsi="Times New Roman"/>
          <w:sz w:val="28"/>
          <w:szCs w:val="28"/>
          <w:lang w:val="uk-UA"/>
        </w:rPr>
        <w:t>уванню місця</w:t>
      </w:r>
      <w:r w:rsidR="00BF1AA6" w:rsidRPr="00E73FE5">
        <w:rPr>
          <w:rFonts w:ascii="Times New Roman" w:hAnsi="Times New Roman"/>
          <w:sz w:val="28"/>
          <w:szCs w:val="28"/>
          <w:lang w:val="uk-UA"/>
        </w:rPr>
        <w:t xml:space="preserve"> ФОГК</w:t>
      </w:r>
      <w:r w:rsidRPr="00E73FE5">
        <w:rPr>
          <w:rFonts w:ascii="Times New Roman" w:hAnsi="Times New Roman"/>
          <w:sz w:val="28"/>
          <w:szCs w:val="28"/>
          <w:lang w:val="uk-UA"/>
        </w:rPr>
        <w:t xml:space="preserve"> у фразеологічній картині світу. Р</w:t>
      </w:r>
      <w:r w:rsidR="00BF1AA6" w:rsidRPr="00E73FE5">
        <w:rPr>
          <w:rFonts w:ascii="Times New Roman" w:hAnsi="Times New Roman"/>
          <w:sz w:val="28"/>
          <w:szCs w:val="28"/>
          <w:lang w:val="uk-UA"/>
        </w:rPr>
        <w:t xml:space="preserve">озкрито природу ФО та їх компонентів, проаналізовано основні шляхи утворення ФО, встановлено компоненти семантичної структури досліджуваних ФОГК, визначено роль гастрономічного компонента у формуванні значення та відображенні культурної інформації фразеологізму, висвітлено </w:t>
      </w:r>
      <w:r w:rsidR="00491B08" w:rsidRPr="00E73FE5">
        <w:rPr>
          <w:rFonts w:ascii="Times New Roman" w:hAnsi="Times New Roman"/>
          <w:sz w:val="28"/>
          <w:szCs w:val="28"/>
          <w:lang w:val="uk-UA"/>
        </w:rPr>
        <w:t xml:space="preserve">також </w:t>
      </w:r>
      <w:r w:rsidR="00BF1AA6" w:rsidRPr="00E73FE5">
        <w:rPr>
          <w:rFonts w:ascii="Times New Roman" w:hAnsi="Times New Roman"/>
          <w:sz w:val="28"/>
          <w:szCs w:val="28"/>
          <w:lang w:val="uk-UA"/>
        </w:rPr>
        <w:t>основні тенденції лінгвопрагматичного</w:t>
      </w:r>
      <w:r w:rsidR="00491B08" w:rsidRPr="00E73FE5">
        <w:rPr>
          <w:rFonts w:ascii="Times New Roman" w:hAnsi="Times New Roman"/>
          <w:sz w:val="28"/>
          <w:szCs w:val="28"/>
          <w:lang w:val="uk-UA"/>
        </w:rPr>
        <w:t xml:space="preserve"> підходу</w:t>
      </w:r>
      <w:r w:rsidR="001D7668" w:rsidRPr="00E73FE5">
        <w:rPr>
          <w:rFonts w:ascii="Times New Roman" w:hAnsi="Times New Roman"/>
          <w:sz w:val="28"/>
          <w:szCs w:val="28"/>
          <w:lang w:val="uk-UA"/>
        </w:rPr>
        <w:t xml:space="preserve"> </w:t>
      </w:r>
      <w:r w:rsidR="00491B08" w:rsidRPr="00E73FE5">
        <w:rPr>
          <w:rFonts w:ascii="Times New Roman" w:hAnsi="Times New Roman"/>
          <w:sz w:val="28"/>
          <w:szCs w:val="28"/>
          <w:lang w:val="uk-UA"/>
        </w:rPr>
        <w:t xml:space="preserve">до </w:t>
      </w:r>
      <w:r w:rsidR="00BF1AA6" w:rsidRPr="00E73FE5">
        <w:rPr>
          <w:rFonts w:ascii="Times New Roman" w:hAnsi="Times New Roman"/>
          <w:sz w:val="28"/>
          <w:szCs w:val="28"/>
          <w:lang w:val="uk-UA"/>
        </w:rPr>
        <w:t>аналізу досліджуваних одиниць.</w:t>
      </w:r>
    </w:p>
    <w:p w:rsidR="008629EB" w:rsidRPr="00E73FE5" w:rsidRDefault="00CC5910" w:rsidP="00E77475">
      <w:pPr>
        <w:pStyle w:val="a6"/>
        <w:tabs>
          <w:tab w:val="num" w:pos="2275"/>
        </w:tabs>
        <w:spacing w:line="240" w:lineRule="auto"/>
        <w:ind w:firstLine="709"/>
        <w:rPr>
          <w:rFonts w:ascii="Times New Roman" w:hAnsi="Times New Roman" w:cs="Times New Roman"/>
        </w:rPr>
      </w:pPr>
      <w:r w:rsidRPr="00E73FE5">
        <w:rPr>
          <w:rFonts w:ascii="Times New Roman" w:eastAsia="Calibri" w:hAnsi="Times New Roman" w:cs="Times New Roman"/>
        </w:rPr>
        <w:t>Уявлення про дійсність, отрима</w:t>
      </w:r>
      <w:r w:rsidR="001D7668" w:rsidRPr="00E73FE5">
        <w:rPr>
          <w:rFonts w:ascii="Times New Roman" w:eastAsia="Calibri" w:hAnsi="Times New Roman" w:cs="Times New Roman"/>
        </w:rPr>
        <w:t>ні за допомогою органів чуття й</w:t>
      </w:r>
      <w:r w:rsidRPr="00E73FE5">
        <w:rPr>
          <w:rFonts w:ascii="Times New Roman" w:eastAsia="Calibri" w:hAnsi="Times New Roman" w:cs="Times New Roman"/>
        </w:rPr>
        <w:t xml:space="preserve"> абстрактного мислення (</w:t>
      </w:r>
      <w:r w:rsidRPr="00E73FE5">
        <w:rPr>
          <w:rFonts w:ascii="Times New Roman" w:hAnsi="Times New Roman" w:cs="Times New Roman"/>
        </w:rPr>
        <w:t>концептуальна картина світу</w:t>
      </w:r>
      <w:r w:rsidRPr="00E73FE5">
        <w:rPr>
          <w:rFonts w:ascii="Times New Roman" w:eastAsia="Calibri" w:hAnsi="Times New Roman" w:cs="Times New Roman"/>
        </w:rPr>
        <w:t>), фіксуються одиниц</w:t>
      </w:r>
      <w:r w:rsidR="00491B08" w:rsidRPr="00E73FE5">
        <w:rPr>
          <w:rFonts w:ascii="Times New Roman" w:eastAsia="Calibri" w:hAnsi="Times New Roman" w:cs="Times New Roman"/>
        </w:rPr>
        <w:t>ями мови (мовна картина світу).</w:t>
      </w:r>
      <w:r w:rsidR="008629EB" w:rsidRPr="00E73FE5">
        <w:rPr>
          <w:rFonts w:ascii="Times New Roman" w:hAnsi="Times New Roman" w:cs="Times New Roman"/>
        </w:rPr>
        <w:t xml:space="preserve"> ФОГК </w:t>
      </w:r>
      <w:r w:rsidR="009C4774">
        <w:rPr>
          <w:rFonts w:ascii="Times New Roman" w:hAnsi="Times New Roman" w:cs="Times New Roman"/>
        </w:rPr>
        <w:t>познача</w:t>
      </w:r>
      <w:r w:rsidR="008629EB" w:rsidRPr="00E73FE5">
        <w:rPr>
          <w:rFonts w:ascii="Times New Roman" w:hAnsi="Times New Roman" w:cs="Times New Roman"/>
        </w:rPr>
        <w:t xml:space="preserve">ють, зберігають та відтворюють </w:t>
      </w:r>
      <w:r w:rsidR="00C27E08">
        <w:rPr>
          <w:rFonts w:ascii="Times New Roman" w:hAnsi="Times New Roman" w:cs="Times New Roman"/>
        </w:rPr>
        <w:t>емоції, почуття, настрій людини</w:t>
      </w:r>
      <w:r w:rsidR="008629EB" w:rsidRPr="00E73FE5">
        <w:rPr>
          <w:rFonts w:ascii="Times New Roman" w:hAnsi="Times New Roman" w:cs="Times New Roman"/>
        </w:rPr>
        <w:t xml:space="preserve">: </w:t>
      </w:r>
      <w:r w:rsidR="008629EB" w:rsidRPr="00E73FE5">
        <w:rPr>
          <w:rFonts w:ascii="Times New Roman" w:hAnsi="Times New Roman" w:cs="Times New Roman"/>
          <w:i/>
        </w:rPr>
        <w:t xml:space="preserve">verschone mich mit dem </w:t>
      </w:r>
      <w:r w:rsidR="008629EB" w:rsidRPr="00E73FE5">
        <w:rPr>
          <w:rFonts w:ascii="Times New Roman" w:hAnsi="Times New Roman" w:cs="Times New Roman"/>
          <w:b/>
          <w:i/>
        </w:rPr>
        <w:t>Zimt!</w:t>
      </w:r>
      <w:r w:rsidR="0040543F" w:rsidRPr="00E73FE5">
        <w:rPr>
          <w:rFonts w:ascii="Times New Roman" w:hAnsi="Times New Roman" w:cs="Times New Roman"/>
        </w:rPr>
        <w:t xml:space="preserve"> ‒ "</w:t>
      </w:r>
      <w:r w:rsidR="00F61B8D" w:rsidRPr="00E73FE5">
        <w:rPr>
          <w:rFonts w:ascii="Times New Roman" w:hAnsi="Times New Roman" w:cs="Times New Roman"/>
        </w:rPr>
        <w:t>не сунься</w:t>
      </w:r>
      <w:r w:rsidR="0040543F" w:rsidRPr="00E73FE5">
        <w:rPr>
          <w:rFonts w:ascii="Times New Roman" w:hAnsi="Times New Roman" w:cs="Times New Roman"/>
        </w:rPr>
        <w:t xml:space="preserve"> до мене з різними дрібницями!"</w:t>
      </w:r>
      <w:r w:rsidR="001D7668" w:rsidRPr="00E73FE5">
        <w:rPr>
          <w:rFonts w:ascii="Times New Roman" w:hAnsi="Times New Roman" w:cs="Times New Roman"/>
        </w:rPr>
        <w:t>. ФОГК яскраво і</w:t>
      </w:r>
      <w:r w:rsidR="008629EB" w:rsidRPr="00E73FE5">
        <w:rPr>
          <w:rFonts w:ascii="Times New Roman" w:hAnsi="Times New Roman" w:cs="Times New Roman"/>
        </w:rPr>
        <w:t xml:space="preserve"> точно відображають специфіку національного </w:t>
      </w:r>
      <w:r w:rsidR="008629EB" w:rsidRPr="00E73FE5">
        <w:rPr>
          <w:rFonts w:ascii="Times New Roman" w:hAnsi="Times New Roman" w:cs="Times New Roman"/>
        </w:rPr>
        <w:lastRenderedPageBreak/>
        <w:t xml:space="preserve">характеру німецького народу, </w:t>
      </w:r>
      <w:r w:rsidR="001D7668" w:rsidRPr="00E73FE5">
        <w:rPr>
          <w:rFonts w:ascii="Times New Roman" w:hAnsi="Times New Roman" w:cs="Times New Roman"/>
        </w:rPr>
        <w:t xml:space="preserve">зберігають колорит й </w:t>
      </w:r>
      <w:r w:rsidR="00426FF1" w:rsidRPr="00E73FE5">
        <w:rPr>
          <w:rFonts w:ascii="Times New Roman" w:hAnsi="Times New Roman" w:cs="Times New Roman"/>
        </w:rPr>
        <w:t xml:space="preserve">особливості розвитку його мови та історії, </w:t>
      </w:r>
      <w:r w:rsidR="002D068D" w:rsidRPr="00E73FE5">
        <w:rPr>
          <w:rFonts w:ascii="Times New Roman" w:hAnsi="Times New Roman" w:cs="Times New Roman"/>
        </w:rPr>
        <w:t>адже</w:t>
      </w:r>
      <w:r w:rsidR="008629EB" w:rsidRPr="00E73FE5">
        <w:rPr>
          <w:rFonts w:ascii="Times New Roman" w:hAnsi="Times New Roman" w:cs="Times New Roman"/>
        </w:rPr>
        <w:t xml:space="preserve"> са</w:t>
      </w:r>
      <w:r w:rsidR="001D7668" w:rsidRPr="00E73FE5">
        <w:rPr>
          <w:rFonts w:ascii="Times New Roman" w:hAnsi="Times New Roman" w:cs="Times New Roman"/>
        </w:rPr>
        <w:t>ме фразеологізми створювалися і</w:t>
      </w:r>
      <w:r w:rsidR="008629EB" w:rsidRPr="00E73FE5">
        <w:rPr>
          <w:rFonts w:ascii="Times New Roman" w:hAnsi="Times New Roman" w:cs="Times New Roman"/>
        </w:rPr>
        <w:t xml:space="preserve"> відшліфо</w:t>
      </w:r>
      <w:r w:rsidR="00E50D4C" w:rsidRPr="00E73FE5">
        <w:rPr>
          <w:rFonts w:ascii="Times New Roman" w:hAnsi="Times New Roman" w:cs="Times New Roman"/>
        </w:rPr>
        <w:t xml:space="preserve">вувалися </w:t>
      </w:r>
      <w:r w:rsidR="00491B08" w:rsidRPr="00E73FE5">
        <w:rPr>
          <w:rFonts w:ascii="Times New Roman" w:hAnsi="Times New Roman" w:cs="Times New Roman"/>
        </w:rPr>
        <w:t>народом впродовж віків</w:t>
      </w:r>
      <w:r w:rsidR="00426FF1" w:rsidRPr="00E73FE5">
        <w:rPr>
          <w:rFonts w:ascii="Times New Roman" w:hAnsi="Times New Roman" w:cs="Times New Roman"/>
        </w:rPr>
        <w:t>.</w:t>
      </w:r>
      <w:r w:rsidR="001D7668" w:rsidRPr="00E73FE5">
        <w:rPr>
          <w:rFonts w:ascii="Times New Roman" w:hAnsi="Times New Roman" w:cs="Times New Roman"/>
        </w:rPr>
        <w:t xml:space="preserve"> Наприклад,</w:t>
      </w:r>
      <w:r w:rsidR="00426FF1" w:rsidRPr="00E73FE5">
        <w:rPr>
          <w:rFonts w:ascii="Times New Roman" w:hAnsi="Times New Roman" w:cs="Times New Roman"/>
        </w:rPr>
        <w:t xml:space="preserve"> ФО </w:t>
      </w:r>
      <w:r w:rsidR="00426FF1" w:rsidRPr="00E73FE5">
        <w:rPr>
          <w:rFonts w:ascii="Times New Roman" w:hAnsi="Times New Roman" w:cs="Times New Roman"/>
          <w:i/>
        </w:rPr>
        <w:t xml:space="preserve">sein </w:t>
      </w:r>
      <w:r w:rsidR="00426FF1" w:rsidRPr="00E73FE5">
        <w:rPr>
          <w:rFonts w:ascii="Times New Roman" w:hAnsi="Times New Roman" w:cs="Times New Roman"/>
          <w:b/>
          <w:i/>
        </w:rPr>
        <w:t>Fett</w:t>
      </w:r>
      <w:r w:rsidR="00426FF1" w:rsidRPr="00E73FE5">
        <w:rPr>
          <w:rFonts w:ascii="Times New Roman" w:hAnsi="Times New Roman" w:cs="Times New Roman"/>
          <w:i/>
        </w:rPr>
        <w:t xml:space="preserve"> kriegen</w:t>
      </w:r>
      <w:r w:rsidR="00426FF1" w:rsidRPr="00E73FE5">
        <w:rPr>
          <w:rFonts w:ascii="Times New Roman" w:hAnsi="Times New Roman" w:cs="Times New Roman"/>
        </w:rPr>
        <w:t xml:space="preserve"> виникла у сільс</w:t>
      </w:r>
      <w:r w:rsidR="001D7668" w:rsidRPr="00E73FE5">
        <w:rPr>
          <w:rFonts w:ascii="Times New Roman" w:hAnsi="Times New Roman" w:cs="Times New Roman"/>
        </w:rPr>
        <w:t>ькій місцевості, де іноді якісь</w:t>
      </w:r>
      <w:r w:rsidR="00426FF1" w:rsidRPr="00E73FE5">
        <w:rPr>
          <w:rFonts w:ascii="Times New Roman" w:hAnsi="Times New Roman" w:cs="Times New Roman"/>
        </w:rPr>
        <w:t xml:space="preserve"> роботи, </w:t>
      </w:r>
      <w:r w:rsidR="00491B08" w:rsidRPr="00E73FE5">
        <w:rPr>
          <w:rFonts w:ascii="Times New Roman" w:hAnsi="Times New Roman" w:cs="Times New Roman"/>
        </w:rPr>
        <w:t xml:space="preserve">‒ </w:t>
      </w:r>
      <w:r w:rsidR="00426FF1" w:rsidRPr="00E73FE5">
        <w:rPr>
          <w:rFonts w:ascii="Times New Roman" w:hAnsi="Times New Roman" w:cs="Times New Roman"/>
        </w:rPr>
        <w:t xml:space="preserve">наприклад </w:t>
      </w:r>
      <w:r w:rsidR="001D7668" w:rsidRPr="00E73FE5">
        <w:rPr>
          <w:rFonts w:ascii="Times New Roman" w:hAnsi="Times New Roman" w:cs="Times New Roman"/>
        </w:rPr>
        <w:t>збивання</w:t>
      </w:r>
      <w:r w:rsidR="00426FF1" w:rsidRPr="00E73FE5">
        <w:rPr>
          <w:rFonts w:ascii="Times New Roman" w:hAnsi="Times New Roman" w:cs="Times New Roman"/>
        </w:rPr>
        <w:t xml:space="preserve"> масла,</w:t>
      </w:r>
      <w:r w:rsidR="00491B08" w:rsidRPr="00E73FE5">
        <w:rPr>
          <w:rFonts w:ascii="Times New Roman" w:hAnsi="Times New Roman" w:cs="Times New Roman"/>
        </w:rPr>
        <w:t xml:space="preserve"> ‒</w:t>
      </w:r>
      <w:r w:rsidR="00426FF1" w:rsidRPr="00E73FE5">
        <w:rPr>
          <w:rFonts w:ascii="Times New Roman" w:hAnsi="Times New Roman" w:cs="Times New Roman"/>
        </w:rPr>
        <w:t xml:space="preserve"> проводилися спільно. Кожен селянин отримував свою частку масла (</w:t>
      </w:r>
      <w:r w:rsidR="00426FF1" w:rsidRPr="00E73FE5">
        <w:rPr>
          <w:rFonts w:ascii="Times New Roman" w:hAnsi="Times New Roman" w:cs="Times New Roman"/>
          <w:i/>
        </w:rPr>
        <w:t>sein Fett</w:t>
      </w:r>
      <w:r w:rsidR="00426FF1" w:rsidRPr="00E73FE5">
        <w:rPr>
          <w:rFonts w:ascii="Times New Roman" w:hAnsi="Times New Roman" w:cs="Times New Roman"/>
        </w:rPr>
        <w:t xml:space="preserve">), що й зумовило значення звороту, яке </w:t>
      </w:r>
      <w:r w:rsidR="00F61B8D" w:rsidRPr="00E73FE5">
        <w:rPr>
          <w:rFonts w:ascii="Times New Roman" w:hAnsi="Times New Roman" w:cs="Times New Roman"/>
        </w:rPr>
        <w:t>пізніше було переосмислене і</w:t>
      </w:r>
      <w:r w:rsidR="00426FF1" w:rsidRPr="00E73FE5">
        <w:rPr>
          <w:rFonts w:ascii="Times New Roman" w:hAnsi="Times New Roman" w:cs="Times New Roman"/>
        </w:rPr>
        <w:t xml:space="preserve"> </w:t>
      </w:r>
      <w:r w:rsidR="00F61B8D" w:rsidRPr="00E73FE5">
        <w:rPr>
          <w:rFonts w:ascii="Times New Roman" w:hAnsi="Times New Roman" w:cs="Times New Roman"/>
        </w:rPr>
        <w:t>у</w:t>
      </w:r>
      <w:r w:rsidR="009C4774">
        <w:rPr>
          <w:rFonts w:ascii="Times New Roman" w:hAnsi="Times New Roman" w:cs="Times New Roman"/>
        </w:rPr>
        <w:t xml:space="preserve"> сучасній мові означає "дістати</w:t>
      </w:r>
      <w:r w:rsidR="00426FF1" w:rsidRPr="00E73FE5">
        <w:rPr>
          <w:rFonts w:ascii="Times New Roman" w:hAnsi="Times New Roman" w:cs="Times New Roman"/>
        </w:rPr>
        <w:t xml:space="preserve"> по заслугах"</w:t>
      </w:r>
      <w:r w:rsidR="008629EB" w:rsidRPr="00E73FE5">
        <w:rPr>
          <w:rFonts w:ascii="Times New Roman" w:hAnsi="Times New Roman" w:cs="Times New Roman"/>
        </w:rPr>
        <w:t xml:space="preserve">. </w:t>
      </w:r>
    </w:p>
    <w:p w:rsidR="00A474F1" w:rsidRPr="0015439B" w:rsidRDefault="00721458" w:rsidP="00E77475">
      <w:pPr>
        <w:spacing w:after="0" w:line="240" w:lineRule="auto"/>
        <w:ind w:firstLine="709"/>
        <w:jc w:val="both"/>
        <w:rPr>
          <w:rFonts w:ascii="Times New Roman" w:hAnsi="Times New Roman"/>
          <w:spacing w:val="-2"/>
          <w:sz w:val="28"/>
          <w:szCs w:val="28"/>
          <w:lang w:val="uk-UA"/>
        </w:rPr>
      </w:pPr>
      <w:r w:rsidRPr="0015439B">
        <w:rPr>
          <w:rFonts w:ascii="Times New Roman" w:hAnsi="Times New Roman"/>
          <w:i/>
          <w:spacing w:val="-2"/>
          <w:sz w:val="28"/>
          <w:szCs w:val="28"/>
          <w:lang w:val="uk-UA"/>
        </w:rPr>
        <w:t>Фразеологічну картину світу</w:t>
      </w:r>
      <w:r w:rsidR="001D7668" w:rsidRPr="0015439B">
        <w:rPr>
          <w:rFonts w:ascii="Times New Roman" w:hAnsi="Times New Roman"/>
          <w:i/>
          <w:spacing w:val="-2"/>
          <w:sz w:val="28"/>
          <w:szCs w:val="28"/>
          <w:lang w:val="uk-UA"/>
        </w:rPr>
        <w:t xml:space="preserve"> </w:t>
      </w:r>
      <w:r w:rsidRPr="0015439B">
        <w:rPr>
          <w:rFonts w:ascii="Times New Roman" w:hAnsi="Times New Roman"/>
          <w:i/>
          <w:spacing w:val="-2"/>
          <w:sz w:val="28"/>
          <w:szCs w:val="28"/>
          <w:lang w:val="uk-UA"/>
        </w:rPr>
        <w:t>німецького народу</w:t>
      </w:r>
      <w:r w:rsidRPr="0015439B">
        <w:rPr>
          <w:rFonts w:ascii="Times New Roman" w:hAnsi="Times New Roman"/>
          <w:spacing w:val="-2"/>
          <w:sz w:val="28"/>
          <w:szCs w:val="28"/>
          <w:lang w:val="uk-UA"/>
        </w:rPr>
        <w:t xml:space="preserve"> розглядаємо як </w:t>
      </w:r>
      <w:r w:rsidRPr="0015439B">
        <w:rPr>
          <w:rFonts w:ascii="Times New Roman" w:hAnsi="Times New Roman"/>
          <w:i/>
          <w:spacing w:val="-2"/>
          <w:sz w:val="28"/>
          <w:szCs w:val="28"/>
          <w:lang w:val="uk-UA"/>
        </w:rPr>
        <w:t>частину мовної картини світу, описаної засобами фразеології, в якій ФОГК є елементами системи, та</w:t>
      </w:r>
      <w:r w:rsidR="001D7668" w:rsidRPr="0015439B">
        <w:rPr>
          <w:rFonts w:ascii="Times New Roman" w:hAnsi="Times New Roman"/>
          <w:i/>
          <w:spacing w:val="-2"/>
          <w:sz w:val="28"/>
          <w:szCs w:val="28"/>
          <w:lang w:val="uk-UA"/>
        </w:rPr>
        <w:t>,</w:t>
      </w:r>
      <w:r w:rsidRPr="0015439B">
        <w:rPr>
          <w:rFonts w:ascii="Times New Roman" w:hAnsi="Times New Roman"/>
          <w:i/>
          <w:spacing w:val="-2"/>
          <w:sz w:val="28"/>
          <w:szCs w:val="28"/>
          <w:lang w:val="uk-UA"/>
        </w:rPr>
        <w:t xml:space="preserve"> яка</w:t>
      </w:r>
      <w:r w:rsidR="001D7668" w:rsidRPr="0015439B">
        <w:rPr>
          <w:rFonts w:ascii="Times New Roman" w:hAnsi="Times New Roman"/>
          <w:i/>
          <w:spacing w:val="-2"/>
          <w:sz w:val="28"/>
          <w:szCs w:val="28"/>
          <w:lang w:val="uk-UA"/>
        </w:rPr>
        <w:t xml:space="preserve"> </w:t>
      </w:r>
      <w:r w:rsidRPr="0015439B">
        <w:rPr>
          <w:rFonts w:ascii="Times New Roman" w:hAnsi="Times New Roman"/>
          <w:i/>
          <w:spacing w:val="-2"/>
          <w:sz w:val="28"/>
          <w:szCs w:val="28"/>
          <w:lang w:val="uk-UA"/>
        </w:rPr>
        <w:t>відповідає за вираження у мові певних концептуальних сфер.</w:t>
      </w:r>
      <w:r w:rsidR="001D7668" w:rsidRPr="0015439B">
        <w:rPr>
          <w:rFonts w:ascii="Times New Roman" w:hAnsi="Times New Roman"/>
          <w:i/>
          <w:spacing w:val="-2"/>
          <w:sz w:val="28"/>
          <w:szCs w:val="28"/>
          <w:lang w:val="uk-UA"/>
        </w:rPr>
        <w:t xml:space="preserve"> </w:t>
      </w:r>
      <w:r w:rsidR="001D7668" w:rsidRPr="0015439B">
        <w:rPr>
          <w:rFonts w:ascii="Times New Roman" w:hAnsi="Times New Roman"/>
          <w:spacing w:val="-2"/>
          <w:sz w:val="28"/>
          <w:szCs w:val="28"/>
          <w:lang w:val="uk-UA"/>
        </w:rPr>
        <w:t>Національний колорит у семантиці</w:t>
      </w:r>
      <w:r w:rsidR="00491B08" w:rsidRPr="0015439B">
        <w:rPr>
          <w:rFonts w:ascii="Times New Roman" w:hAnsi="Times New Roman"/>
          <w:spacing w:val="-2"/>
          <w:sz w:val="28"/>
          <w:szCs w:val="28"/>
          <w:lang w:val="uk-UA"/>
        </w:rPr>
        <w:t xml:space="preserve"> ФОГК в</w:t>
      </w:r>
      <w:r w:rsidR="001D7668" w:rsidRPr="0015439B">
        <w:rPr>
          <w:rFonts w:ascii="Times New Roman" w:hAnsi="Times New Roman"/>
          <w:spacing w:val="-2"/>
          <w:sz w:val="28"/>
          <w:szCs w:val="28"/>
          <w:lang w:val="uk-UA"/>
        </w:rPr>
        <w:t>ідображають</w:t>
      </w:r>
      <w:r w:rsidR="00491B08" w:rsidRPr="0015439B">
        <w:rPr>
          <w:rFonts w:ascii="Times New Roman" w:hAnsi="Times New Roman"/>
          <w:spacing w:val="-2"/>
          <w:sz w:val="28"/>
          <w:szCs w:val="28"/>
          <w:lang w:val="uk-UA"/>
        </w:rPr>
        <w:t xml:space="preserve"> гастроніми як осередки культурної інформації, яку вони в</w:t>
      </w:r>
      <w:r w:rsidR="001D7668" w:rsidRPr="0015439B">
        <w:rPr>
          <w:rFonts w:ascii="Times New Roman" w:hAnsi="Times New Roman"/>
          <w:spacing w:val="-2"/>
          <w:sz w:val="28"/>
          <w:szCs w:val="28"/>
          <w:lang w:val="uk-UA"/>
        </w:rPr>
        <w:t>вібрали в процесі становлення і</w:t>
      </w:r>
      <w:r w:rsidR="00491B08" w:rsidRPr="0015439B">
        <w:rPr>
          <w:rFonts w:ascii="Times New Roman" w:hAnsi="Times New Roman"/>
          <w:spacing w:val="-2"/>
          <w:sz w:val="28"/>
          <w:szCs w:val="28"/>
          <w:lang w:val="uk-UA"/>
        </w:rPr>
        <w:t xml:space="preserve"> розвитку німецької нації. </w:t>
      </w:r>
    </w:p>
    <w:p w:rsidR="00A34D6D" w:rsidRPr="00E73FE5" w:rsidRDefault="00A34D6D" w:rsidP="00E77475">
      <w:pPr>
        <w:pStyle w:val="13"/>
        <w:spacing w:line="240" w:lineRule="auto"/>
        <w:ind w:firstLine="709"/>
        <w:rPr>
          <w:i/>
          <w:sz w:val="28"/>
          <w:szCs w:val="28"/>
          <w:lang w:val="uk-UA"/>
        </w:rPr>
      </w:pPr>
      <w:r w:rsidRPr="00E73FE5">
        <w:rPr>
          <w:sz w:val="28"/>
          <w:szCs w:val="28"/>
          <w:lang w:val="uk-UA"/>
        </w:rPr>
        <w:t xml:space="preserve">У фразеологічній теорії існують різні точки зору </w:t>
      </w:r>
      <w:r w:rsidR="00F61B8D" w:rsidRPr="00E73FE5">
        <w:rPr>
          <w:sz w:val="28"/>
          <w:szCs w:val="28"/>
          <w:lang w:val="uk-UA"/>
        </w:rPr>
        <w:t>щодо</w:t>
      </w:r>
      <w:r w:rsidRPr="00E73FE5">
        <w:rPr>
          <w:sz w:val="28"/>
          <w:szCs w:val="28"/>
          <w:lang w:val="uk-UA"/>
        </w:rPr>
        <w:t xml:space="preserve"> розуміння природи компонента ФО. Прихильни</w:t>
      </w:r>
      <w:r w:rsidR="006275E4" w:rsidRPr="00E73FE5">
        <w:rPr>
          <w:sz w:val="28"/>
          <w:szCs w:val="28"/>
          <w:lang w:val="uk-UA"/>
        </w:rPr>
        <w:t>ки неслівного трактування (О.С. </w:t>
      </w:r>
      <w:r w:rsidRPr="00E73FE5">
        <w:rPr>
          <w:sz w:val="28"/>
          <w:szCs w:val="28"/>
          <w:lang w:val="uk-UA"/>
        </w:rPr>
        <w:t>Ахманова, О.І.</w:t>
      </w:r>
      <w:r w:rsidR="006275E4" w:rsidRPr="00E73FE5">
        <w:rPr>
          <w:sz w:val="28"/>
          <w:szCs w:val="28"/>
          <w:lang w:val="uk-UA"/>
        </w:rPr>
        <w:t> </w:t>
      </w:r>
      <w:r w:rsidRPr="00E73FE5">
        <w:rPr>
          <w:sz w:val="28"/>
          <w:szCs w:val="28"/>
          <w:lang w:val="uk-UA"/>
        </w:rPr>
        <w:t>Молотков) вважають, що компонент фразеологізму позбавлений будь-якої семантичності</w:t>
      </w:r>
      <w:r w:rsidR="00491B08" w:rsidRPr="00E73FE5">
        <w:rPr>
          <w:sz w:val="28"/>
          <w:szCs w:val="28"/>
          <w:lang w:val="uk-UA"/>
        </w:rPr>
        <w:t>, функціонально наближаючи його</w:t>
      </w:r>
      <w:r w:rsidRPr="00E73FE5">
        <w:rPr>
          <w:sz w:val="28"/>
          <w:szCs w:val="28"/>
          <w:lang w:val="uk-UA"/>
        </w:rPr>
        <w:t xml:space="preserve"> до одиниць фонетико-фонологічного рівня. Проте, як і більшість дослідників (М.Ф.</w:t>
      </w:r>
      <w:r w:rsidR="006275E4" w:rsidRPr="00E73FE5">
        <w:rPr>
          <w:sz w:val="28"/>
          <w:szCs w:val="28"/>
          <w:lang w:val="uk-UA"/>
        </w:rPr>
        <w:t> </w:t>
      </w:r>
      <w:r w:rsidRPr="00E73FE5">
        <w:rPr>
          <w:sz w:val="28"/>
          <w:szCs w:val="28"/>
          <w:lang w:val="uk-UA"/>
        </w:rPr>
        <w:t>Алефірен</w:t>
      </w:r>
      <w:r w:rsidR="00F61B8D" w:rsidRPr="00E73FE5">
        <w:rPr>
          <w:sz w:val="28"/>
          <w:szCs w:val="28"/>
          <w:lang w:val="uk-UA"/>
        </w:rPr>
        <w:t>ко, Н.М</w:t>
      </w:r>
      <w:r w:rsidRPr="00E73FE5">
        <w:rPr>
          <w:sz w:val="28"/>
          <w:szCs w:val="28"/>
          <w:lang w:val="uk-UA"/>
        </w:rPr>
        <w:t>.</w:t>
      </w:r>
      <w:r w:rsidR="006275E4" w:rsidRPr="00E73FE5">
        <w:rPr>
          <w:sz w:val="28"/>
          <w:szCs w:val="28"/>
          <w:lang w:val="uk-UA"/>
        </w:rPr>
        <w:t> </w:t>
      </w:r>
      <w:r w:rsidRPr="00E73FE5">
        <w:rPr>
          <w:sz w:val="28"/>
          <w:szCs w:val="28"/>
          <w:lang w:val="uk-UA"/>
        </w:rPr>
        <w:t>Амосова, Я.В.</w:t>
      </w:r>
      <w:r w:rsidR="006275E4" w:rsidRPr="00E73FE5">
        <w:rPr>
          <w:sz w:val="28"/>
          <w:szCs w:val="28"/>
          <w:lang w:val="uk-UA"/>
        </w:rPr>
        <w:t> </w:t>
      </w:r>
      <w:r w:rsidRPr="00E73FE5">
        <w:rPr>
          <w:sz w:val="28"/>
          <w:szCs w:val="28"/>
          <w:lang w:val="uk-UA"/>
        </w:rPr>
        <w:t>Бечко, В.М.</w:t>
      </w:r>
      <w:r w:rsidR="006275E4" w:rsidRPr="00E73FE5">
        <w:rPr>
          <w:sz w:val="28"/>
          <w:szCs w:val="28"/>
          <w:lang w:val="uk-UA"/>
        </w:rPr>
        <w:t> </w:t>
      </w:r>
      <w:r w:rsidRPr="00E73FE5">
        <w:rPr>
          <w:sz w:val="28"/>
          <w:szCs w:val="28"/>
          <w:lang w:val="uk-UA"/>
        </w:rPr>
        <w:t>Білоноженко, М.В.</w:t>
      </w:r>
      <w:r w:rsidR="006275E4" w:rsidRPr="00E73FE5">
        <w:rPr>
          <w:sz w:val="28"/>
          <w:szCs w:val="28"/>
          <w:lang w:val="uk-UA"/>
        </w:rPr>
        <w:t> </w:t>
      </w:r>
      <w:r w:rsidRPr="00E73FE5">
        <w:rPr>
          <w:sz w:val="28"/>
          <w:szCs w:val="28"/>
          <w:lang w:val="uk-UA"/>
        </w:rPr>
        <w:t>Гамзюк, О.П.</w:t>
      </w:r>
      <w:r w:rsidR="006275E4" w:rsidRPr="00E73FE5">
        <w:rPr>
          <w:sz w:val="28"/>
          <w:szCs w:val="28"/>
          <w:lang w:val="uk-UA"/>
        </w:rPr>
        <w:t> </w:t>
      </w:r>
      <w:r w:rsidRPr="00E73FE5">
        <w:rPr>
          <w:sz w:val="28"/>
          <w:szCs w:val="28"/>
          <w:lang w:val="uk-UA"/>
        </w:rPr>
        <w:t>Дмитренко, О.В.</w:t>
      </w:r>
      <w:r w:rsidR="006275E4" w:rsidRPr="00E73FE5">
        <w:rPr>
          <w:sz w:val="28"/>
          <w:szCs w:val="28"/>
          <w:lang w:val="uk-UA"/>
        </w:rPr>
        <w:t> </w:t>
      </w:r>
      <w:r w:rsidRPr="00E73FE5">
        <w:rPr>
          <w:sz w:val="28"/>
          <w:szCs w:val="28"/>
          <w:lang w:val="uk-UA"/>
        </w:rPr>
        <w:t>Кунін, В.М.</w:t>
      </w:r>
      <w:r w:rsidR="006275E4" w:rsidRPr="00E73FE5">
        <w:rPr>
          <w:sz w:val="28"/>
          <w:szCs w:val="28"/>
          <w:lang w:val="uk-UA"/>
        </w:rPr>
        <w:t> </w:t>
      </w:r>
      <w:r w:rsidRPr="00E73FE5">
        <w:rPr>
          <w:sz w:val="28"/>
          <w:szCs w:val="28"/>
          <w:lang w:val="uk-UA"/>
        </w:rPr>
        <w:t>Мокієнко, О.Д.</w:t>
      </w:r>
      <w:r w:rsidR="006275E4" w:rsidRPr="00E73FE5">
        <w:rPr>
          <w:sz w:val="28"/>
          <w:szCs w:val="28"/>
          <w:lang w:val="uk-UA"/>
        </w:rPr>
        <w:t> </w:t>
      </w:r>
      <w:r w:rsidRPr="00E73FE5">
        <w:rPr>
          <w:sz w:val="28"/>
          <w:szCs w:val="28"/>
          <w:lang w:val="uk-UA"/>
        </w:rPr>
        <w:t>Райхштейн, О.І.</w:t>
      </w:r>
      <w:r w:rsidR="006275E4" w:rsidRPr="00E73FE5">
        <w:rPr>
          <w:sz w:val="28"/>
          <w:szCs w:val="28"/>
          <w:lang w:val="uk-UA"/>
        </w:rPr>
        <w:t> </w:t>
      </w:r>
      <w:r w:rsidRPr="00E73FE5">
        <w:rPr>
          <w:sz w:val="28"/>
          <w:szCs w:val="28"/>
          <w:lang w:val="uk-UA"/>
        </w:rPr>
        <w:t xml:space="preserve">Смирницький), ми визнаємо слівну природу компонентів ФО. </w:t>
      </w:r>
      <w:r w:rsidR="00D35301" w:rsidRPr="00E73FE5">
        <w:rPr>
          <w:sz w:val="28"/>
          <w:szCs w:val="28"/>
          <w:lang w:val="uk-UA"/>
        </w:rPr>
        <w:t xml:space="preserve">Компонент-гастронім (далі – КГ) </w:t>
      </w:r>
      <w:r w:rsidRPr="00E73FE5">
        <w:rPr>
          <w:sz w:val="28"/>
          <w:szCs w:val="28"/>
          <w:lang w:val="uk-UA"/>
        </w:rPr>
        <w:t>у складі ФОГК завжди є словом, оформленим граматично. Слівний характер компонентів є найважливішим чин</w:t>
      </w:r>
      <w:r w:rsidR="00426FF1" w:rsidRPr="00E73FE5">
        <w:rPr>
          <w:sz w:val="28"/>
          <w:szCs w:val="28"/>
          <w:lang w:val="uk-UA"/>
        </w:rPr>
        <w:t xml:space="preserve">ником, </w:t>
      </w:r>
      <w:r w:rsidR="00F61B8D" w:rsidRPr="00E73FE5">
        <w:rPr>
          <w:sz w:val="28"/>
          <w:szCs w:val="28"/>
          <w:lang w:val="uk-UA"/>
        </w:rPr>
        <w:t>що з</w:t>
      </w:r>
      <w:r w:rsidR="00426FF1" w:rsidRPr="00E73FE5">
        <w:rPr>
          <w:sz w:val="28"/>
          <w:szCs w:val="28"/>
          <w:lang w:val="uk-UA"/>
        </w:rPr>
        <w:t xml:space="preserve">умовлює </w:t>
      </w:r>
      <w:r w:rsidR="00F61B8D" w:rsidRPr="00E73FE5">
        <w:rPr>
          <w:sz w:val="28"/>
          <w:szCs w:val="28"/>
          <w:lang w:val="uk-UA"/>
        </w:rPr>
        <w:t>"</w:t>
      </w:r>
      <w:r w:rsidR="00426FF1" w:rsidRPr="00E73FE5">
        <w:rPr>
          <w:sz w:val="28"/>
          <w:szCs w:val="28"/>
          <w:lang w:val="uk-UA"/>
        </w:rPr>
        <w:t>нарізно</w:t>
      </w:r>
      <w:r w:rsidRPr="00E73FE5">
        <w:rPr>
          <w:sz w:val="28"/>
          <w:szCs w:val="28"/>
          <w:lang w:val="uk-UA"/>
        </w:rPr>
        <w:t>оформленість</w:t>
      </w:r>
      <w:r w:rsidR="00F61B8D" w:rsidRPr="00E73FE5">
        <w:rPr>
          <w:sz w:val="28"/>
          <w:szCs w:val="28"/>
          <w:lang w:val="uk-UA"/>
        </w:rPr>
        <w:t>"</w:t>
      </w:r>
      <w:r w:rsidRPr="00E73FE5">
        <w:rPr>
          <w:sz w:val="28"/>
          <w:szCs w:val="28"/>
          <w:lang w:val="uk-UA"/>
        </w:rPr>
        <w:t xml:space="preserve"> ФО, яка постійно викликає актуалізацію компонентів </w:t>
      </w:r>
      <w:r w:rsidR="00426FF1" w:rsidRPr="00E73FE5">
        <w:rPr>
          <w:sz w:val="28"/>
          <w:szCs w:val="28"/>
          <w:lang w:val="uk-UA"/>
        </w:rPr>
        <w:t>фразеологізмів</w:t>
      </w:r>
      <w:r w:rsidRPr="00E73FE5">
        <w:rPr>
          <w:sz w:val="28"/>
          <w:szCs w:val="28"/>
          <w:lang w:val="uk-UA"/>
        </w:rPr>
        <w:t>, повертаючи їм статус слова у мовленні (О.В.</w:t>
      </w:r>
      <w:r w:rsidR="006275E4" w:rsidRPr="00E73FE5">
        <w:rPr>
          <w:sz w:val="28"/>
          <w:szCs w:val="28"/>
          <w:lang w:val="uk-UA"/>
        </w:rPr>
        <w:t> </w:t>
      </w:r>
      <w:r w:rsidRPr="00E73FE5">
        <w:rPr>
          <w:sz w:val="28"/>
          <w:szCs w:val="28"/>
          <w:lang w:val="uk-UA"/>
        </w:rPr>
        <w:t>Кунін).</w:t>
      </w:r>
      <w:r w:rsidR="00F61B8D" w:rsidRPr="00E73FE5">
        <w:rPr>
          <w:sz w:val="28"/>
          <w:szCs w:val="28"/>
          <w:lang w:val="uk-UA"/>
        </w:rPr>
        <w:t xml:space="preserve"> </w:t>
      </w:r>
      <w:r w:rsidR="00491B08" w:rsidRPr="00E73FE5">
        <w:rPr>
          <w:sz w:val="28"/>
          <w:szCs w:val="28"/>
          <w:lang w:val="uk-UA"/>
        </w:rPr>
        <w:t>Звідси,</w:t>
      </w:r>
      <w:r w:rsidR="00F61B8D" w:rsidRPr="00E73FE5">
        <w:rPr>
          <w:sz w:val="28"/>
          <w:szCs w:val="28"/>
          <w:lang w:val="uk-UA"/>
        </w:rPr>
        <w:t xml:space="preserve"> </w:t>
      </w:r>
      <w:r w:rsidRPr="00E73FE5">
        <w:rPr>
          <w:i/>
          <w:sz w:val="28"/>
          <w:szCs w:val="28"/>
          <w:lang w:val="uk-UA"/>
        </w:rPr>
        <w:t xml:space="preserve">ФОГК </w:t>
      </w:r>
      <w:r w:rsidRPr="00E73FE5">
        <w:rPr>
          <w:sz w:val="28"/>
          <w:szCs w:val="28"/>
          <w:lang w:val="uk-UA"/>
        </w:rPr>
        <w:t>розглядаємо як</w:t>
      </w:r>
      <w:r w:rsidRPr="00E73FE5">
        <w:rPr>
          <w:i/>
          <w:sz w:val="28"/>
          <w:szCs w:val="28"/>
          <w:lang w:val="uk-UA"/>
        </w:rPr>
        <w:t xml:space="preserve"> нарізно оформлені, але семан</w:t>
      </w:r>
      <w:r w:rsidR="006275E4" w:rsidRPr="00E73FE5">
        <w:rPr>
          <w:i/>
          <w:sz w:val="28"/>
          <w:szCs w:val="28"/>
          <w:lang w:val="uk-UA"/>
        </w:rPr>
        <w:t>тично цілісні стійкі сполучення</w:t>
      </w:r>
      <w:r w:rsidRPr="00E73FE5">
        <w:rPr>
          <w:i/>
          <w:sz w:val="28"/>
          <w:szCs w:val="28"/>
          <w:lang w:val="uk-UA"/>
        </w:rPr>
        <w:t xml:space="preserve"> слів, у складі яких </w:t>
      </w:r>
      <w:r w:rsidR="00491B08" w:rsidRPr="00E73FE5">
        <w:rPr>
          <w:i/>
          <w:sz w:val="28"/>
          <w:szCs w:val="28"/>
          <w:lang w:val="uk-UA"/>
        </w:rPr>
        <w:t xml:space="preserve">наявний </w:t>
      </w:r>
      <w:r w:rsidRPr="00E73FE5">
        <w:rPr>
          <w:i/>
          <w:sz w:val="28"/>
          <w:szCs w:val="28"/>
          <w:lang w:val="uk-UA"/>
        </w:rPr>
        <w:t>один або декілька компонентів-гастронімів, під яким</w:t>
      </w:r>
      <w:r w:rsidR="00F61B8D" w:rsidRPr="00E73FE5">
        <w:rPr>
          <w:i/>
          <w:sz w:val="28"/>
          <w:szCs w:val="28"/>
          <w:lang w:val="uk-UA"/>
        </w:rPr>
        <w:t> </w:t>
      </w:r>
      <w:r w:rsidRPr="00E73FE5">
        <w:rPr>
          <w:i/>
          <w:sz w:val="28"/>
          <w:szCs w:val="28"/>
          <w:lang w:val="uk-UA"/>
        </w:rPr>
        <w:t>/</w:t>
      </w:r>
      <w:r w:rsidR="00F61B8D" w:rsidRPr="00E73FE5">
        <w:rPr>
          <w:i/>
          <w:sz w:val="28"/>
          <w:szCs w:val="28"/>
          <w:lang w:val="uk-UA"/>
        </w:rPr>
        <w:t> </w:t>
      </w:r>
      <w:r w:rsidRPr="00E73FE5">
        <w:rPr>
          <w:i/>
          <w:sz w:val="28"/>
          <w:szCs w:val="28"/>
          <w:lang w:val="uk-UA"/>
        </w:rPr>
        <w:t>якими розуміємо назви продуктів харчування.</w:t>
      </w:r>
    </w:p>
    <w:p w:rsidR="00A34D6D" w:rsidRPr="00E73FE5" w:rsidRDefault="00A34D6D" w:rsidP="00E77475">
      <w:pPr>
        <w:spacing w:after="0" w:line="240" w:lineRule="auto"/>
        <w:ind w:firstLine="709"/>
        <w:jc w:val="both"/>
        <w:rPr>
          <w:rFonts w:ascii="Times New Roman" w:hAnsi="Times New Roman"/>
          <w:sz w:val="28"/>
          <w:szCs w:val="28"/>
          <w:lang w:val="uk-UA"/>
        </w:rPr>
      </w:pPr>
      <w:r w:rsidRPr="00E73FE5">
        <w:rPr>
          <w:rFonts w:ascii="Times New Roman" w:hAnsi="Times New Roman"/>
          <w:sz w:val="28"/>
          <w:szCs w:val="28"/>
          <w:lang w:val="uk-UA"/>
        </w:rPr>
        <w:t xml:space="preserve">У </w:t>
      </w:r>
      <w:r w:rsidR="00F61B8D" w:rsidRPr="00E73FE5">
        <w:rPr>
          <w:rFonts w:ascii="Times New Roman" w:hAnsi="Times New Roman"/>
          <w:sz w:val="28"/>
          <w:szCs w:val="28"/>
          <w:lang w:val="uk-UA"/>
        </w:rPr>
        <w:t>процесі</w:t>
      </w:r>
      <w:r w:rsidRPr="00E73FE5">
        <w:rPr>
          <w:rFonts w:ascii="Times New Roman" w:hAnsi="Times New Roman"/>
          <w:sz w:val="28"/>
          <w:szCs w:val="28"/>
          <w:lang w:val="uk-UA"/>
        </w:rPr>
        <w:t xml:space="preserve"> аналізу образної системи ФОГК </w:t>
      </w:r>
      <w:r w:rsidR="00491B08" w:rsidRPr="00E73FE5">
        <w:rPr>
          <w:rFonts w:ascii="Times New Roman" w:hAnsi="Times New Roman"/>
          <w:sz w:val="28"/>
          <w:szCs w:val="28"/>
          <w:lang w:val="uk-UA"/>
        </w:rPr>
        <w:t>зʼясовується</w:t>
      </w:r>
      <w:r w:rsidRPr="00E73FE5">
        <w:rPr>
          <w:rFonts w:ascii="Times New Roman" w:hAnsi="Times New Roman"/>
          <w:sz w:val="28"/>
          <w:szCs w:val="28"/>
          <w:lang w:val="uk-UA"/>
        </w:rPr>
        <w:t>, що вираження національного світосприйняття починаєть</w:t>
      </w:r>
      <w:r w:rsidR="00491B08" w:rsidRPr="00E73FE5">
        <w:rPr>
          <w:rFonts w:ascii="Times New Roman" w:hAnsi="Times New Roman"/>
          <w:sz w:val="28"/>
          <w:szCs w:val="28"/>
          <w:lang w:val="uk-UA"/>
        </w:rPr>
        <w:t>ся ще з вибору образу-прототипу, в основі якого лежать образні асоціації німецького народу,</w:t>
      </w:r>
      <w:r w:rsidRPr="00E73FE5">
        <w:rPr>
          <w:rFonts w:ascii="Times New Roman" w:hAnsi="Times New Roman"/>
          <w:sz w:val="28"/>
          <w:szCs w:val="28"/>
          <w:lang w:val="uk-UA"/>
        </w:rPr>
        <w:t xml:space="preserve"> пов’язані з історією, </w:t>
      </w:r>
      <w:r w:rsidR="00491B08" w:rsidRPr="00E73FE5">
        <w:rPr>
          <w:rFonts w:ascii="Times New Roman" w:hAnsi="Times New Roman"/>
          <w:sz w:val="28"/>
          <w:szCs w:val="28"/>
          <w:lang w:val="uk-UA"/>
        </w:rPr>
        <w:t>культурою, традиціями, релігією</w:t>
      </w:r>
      <w:r w:rsidRPr="00E73FE5">
        <w:rPr>
          <w:rFonts w:ascii="Times New Roman" w:hAnsi="Times New Roman"/>
          <w:sz w:val="28"/>
          <w:szCs w:val="28"/>
          <w:lang w:val="uk-UA"/>
        </w:rPr>
        <w:t xml:space="preserve"> та фактами суспільного життя. </w:t>
      </w:r>
      <w:r w:rsidR="00491B08" w:rsidRPr="00E73FE5">
        <w:rPr>
          <w:rFonts w:ascii="Times New Roman" w:hAnsi="Times New Roman"/>
          <w:sz w:val="28"/>
          <w:szCs w:val="28"/>
          <w:lang w:val="uk-UA"/>
        </w:rPr>
        <w:t>Структуру</w:t>
      </w:r>
      <w:r w:rsidRPr="00E73FE5">
        <w:rPr>
          <w:rFonts w:ascii="Times New Roman" w:hAnsi="Times New Roman"/>
          <w:sz w:val="28"/>
          <w:szCs w:val="28"/>
          <w:lang w:val="uk-UA"/>
        </w:rPr>
        <w:t xml:space="preserve"> Ф</w:t>
      </w:r>
      <w:r w:rsidR="006275E4" w:rsidRPr="00E73FE5">
        <w:rPr>
          <w:rFonts w:ascii="Times New Roman" w:hAnsi="Times New Roman"/>
          <w:sz w:val="28"/>
          <w:szCs w:val="28"/>
          <w:lang w:val="uk-UA"/>
        </w:rPr>
        <w:t xml:space="preserve">ОГК </w:t>
      </w:r>
      <w:r w:rsidR="00491B08" w:rsidRPr="00E73FE5">
        <w:rPr>
          <w:rFonts w:ascii="Times New Roman" w:hAnsi="Times New Roman"/>
          <w:sz w:val="28"/>
          <w:szCs w:val="28"/>
          <w:lang w:val="uk-UA"/>
        </w:rPr>
        <w:t>формують певні</w:t>
      </w:r>
      <w:r w:rsidR="00F61B8D" w:rsidRPr="00E73FE5">
        <w:rPr>
          <w:rFonts w:ascii="Times New Roman" w:hAnsi="Times New Roman"/>
          <w:sz w:val="28"/>
          <w:szCs w:val="28"/>
          <w:lang w:val="uk-UA"/>
        </w:rPr>
        <w:t xml:space="preserve"> прототипи</w:t>
      </w:r>
      <w:r w:rsidR="006275E4" w:rsidRPr="00E73FE5">
        <w:rPr>
          <w:rFonts w:ascii="Times New Roman" w:hAnsi="Times New Roman"/>
          <w:sz w:val="28"/>
          <w:szCs w:val="28"/>
          <w:lang w:val="uk-UA"/>
        </w:rPr>
        <w:t>: 1) </w:t>
      </w:r>
      <w:r w:rsidRPr="00E73FE5">
        <w:rPr>
          <w:rFonts w:ascii="Times New Roman" w:hAnsi="Times New Roman"/>
          <w:sz w:val="28"/>
          <w:szCs w:val="28"/>
          <w:lang w:val="uk-UA"/>
        </w:rPr>
        <w:t>мовленнєві → вільні словосполучення (</w:t>
      </w:r>
      <w:r w:rsidRPr="00E73FE5">
        <w:rPr>
          <w:rFonts w:ascii="Times New Roman" w:hAnsi="Times New Roman"/>
          <w:i/>
          <w:sz w:val="28"/>
          <w:szCs w:val="28"/>
          <w:lang w:val="uk-UA"/>
        </w:rPr>
        <w:t xml:space="preserve">einem </w:t>
      </w:r>
      <w:r w:rsidRPr="00E73FE5">
        <w:rPr>
          <w:rFonts w:ascii="Times New Roman" w:hAnsi="Times New Roman"/>
          <w:b/>
          <w:i/>
          <w:sz w:val="28"/>
          <w:szCs w:val="28"/>
          <w:lang w:val="uk-UA"/>
        </w:rPr>
        <w:t>Küchlein</w:t>
      </w:r>
      <w:r w:rsidRPr="00E73FE5">
        <w:rPr>
          <w:rFonts w:ascii="Times New Roman" w:hAnsi="Times New Roman"/>
          <w:i/>
          <w:sz w:val="28"/>
          <w:szCs w:val="28"/>
          <w:lang w:val="uk-UA"/>
        </w:rPr>
        <w:t xml:space="preserve"> backen</w:t>
      </w:r>
      <w:r w:rsidRPr="00E73FE5">
        <w:rPr>
          <w:rFonts w:ascii="Times New Roman" w:hAnsi="Times New Roman"/>
          <w:sz w:val="28"/>
          <w:szCs w:val="28"/>
          <w:lang w:val="uk-UA"/>
        </w:rPr>
        <w:t xml:space="preserve"> – "зробити кому-н. приємність") чи речення (</w:t>
      </w:r>
      <w:r w:rsidRPr="00E73FE5">
        <w:rPr>
          <w:rFonts w:ascii="Times New Roman" w:hAnsi="Times New Roman"/>
          <w:i/>
          <w:sz w:val="28"/>
          <w:szCs w:val="28"/>
          <w:lang w:val="de-DE"/>
        </w:rPr>
        <w:t>d</w:t>
      </w:r>
      <w:r w:rsidRPr="00E73FE5">
        <w:rPr>
          <w:rFonts w:ascii="Times New Roman" w:hAnsi="Times New Roman"/>
          <w:i/>
          <w:sz w:val="28"/>
          <w:szCs w:val="28"/>
          <w:lang w:val="uk-UA"/>
        </w:rPr>
        <w:t xml:space="preserve">ie </w:t>
      </w:r>
      <w:r w:rsidRPr="00E73FE5">
        <w:rPr>
          <w:rFonts w:ascii="Times New Roman" w:hAnsi="Times New Roman"/>
          <w:b/>
          <w:i/>
          <w:sz w:val="28"/>
          <w:szCs w:val="28"/>
          <w:lang w:val="uk-UA"/>
        </w:rPr>
        <w:t>Eier</w:t>
      </w:r>
      <w:r w:rsidRPr="00E73FE5">
        <w:rPr>
          <w:rFonts w:ascii="Times New Roman" w:hAnsi="Times New Roman"/>
          <w:i/>
          <w:sz w:val="28"/>
          <w:szCs w:val="28"/>
          <w:lang w:val="uk-UA"/>
        </w:rPr>
        <w:t xml:space="preserve"> waren weg, als sie mit dem </w:t>
      </w:r>
      <w:r w:rsidRPr="00E73FE5">
        <w:rPr>
          <w:rFonts w:ascii="Times New Roman" w:hAnsi="Times New Roman"/>
          <w:b/>
          <w:i/>
          <w:sz w:val="28"/>
          <w:szCs w:val="28"/>
          <w:lang w:val="uk-UA"/>
        </w:rPr>
        <w:t>Salz</w:t>
      </w:r>
      <w:r w:rsidRPr="00E73FE5">
        <w:rPr>
          <w:rFonts w:ascii="Times New Roman" w:hAnsi="Times New Roman"/>
          <w:i/>
          <w:sz w:val="28"/>
          <w:szCs w:val="28"/>
          <w:lang w:val="uk-UA"/>
        </w:rPr>
        <w:t xml:space="preserve"> kamen</w:t>
      </w:r>
      <w:r w:rsidR="0040543F" w:rsidRPr="00E73FE5">
        <w:rPr>
          <w:rFonts w:ascii="Times New Roman" w:hAnsi="Times New Roman"/>
          <w:sz w:val="28"/>
          <w:szCs w:val="28"/>
          <w:lang w:val="uk-UA"/>
        </w:rPr>
        <w:t xml:space="preserve"> ‒ "про не</w:t>
      </w:r>
      <w:r w:rsidRPr="00E73FE5">
        <w:rPr>
          <w:rFonts w:ascii="Times New Roman" w:hAnsi="Times New Roman"/>
          <w:sz w:val="28"/>
          <w:szCs w:val="28"/>
          <w:lang w:val="uk-UA"/>
        </w:rPr>
        <w:t>пунктуальну, повільну людину"), потенційні ФОГК ‒ звороти, які не мають змінних прототипів, тому що їх основ</w:t>
      </w:r>
      <w:r w:rsidR="00F61B8D" w:rsidRPr="00E73FE5">
        <w:rPr>
          <w:rFonts w:ascii="Times New Roman" w:hAnsi="Times New Roman"/>
          <w:sz w:val="28"/>
          <w:szCs w:val="28"/>
          <w:lang w:val="uk-UA"/>
        </w:rPr>
        <w:t>ою стає</w:t>
      </w:r>
      <w:r w:rsidRPr="00E73FE5">
        <w:rPr>
          <w:rFonts w:ascii="Times New Roman" w:hAnsi="Times New Roman"/>
          <w:sz w:val="28"/>
          <w:szCs w:val="28"/>
          <w:lang w:val="uk-UA"/>
        </w:rPr>
        <w:t xml:space="preserve"> уявний образ, нереальний предмет, явище чи ситуація (</w:t>
      </w:r>
      <w:r w:rsidRPr="00E73FE5">
        <w:rPr>
          <w:rFonts w:ascii="Times New Roman" w:hAnsi="Times New Roman"/>
          <w:i/>
          <w:sz w:val="28"/>
          <w:szCs w:val="28"/>
          <w:lang w:val="uk-UA"/>
        </w:rPr>
        <w:t xml:space="preserve">die Hand aus der </w:t>
      </w:r>
      <w:r w:rsidRPr="00E73FE5">
        <w:rPr>
          <w:rFonts w:ascii="Times New Roman" w:hAnsi="Times New Roman"/>
          <w:b/>
          <w:i/>
          <w:sz w:val="28"/>
          <w:szCs w:val="28"/>
          <w:lang w:val="uk-UA"/>
        </w:rPr>
        <w:t>Suppe</w:t>
      </w:r>
      <w:r w:rsidRPr="00E73FE5">
        <w:rPr>
          <w:rFonts w:ascii="Times New Roman" w:hAnsi="Times New Roman"/>
          <w:i/>
          <w:sz w:val="28"/>
          <w:szCs w:val="28"/>
          <w:lang w:val="uk-UA"/>
        </w:rPr>
        <w:t xml:space="preserve"> ziehen</w:t>
      </w:r>
      <w:r w:rsidR="006275E4" w:rsidRPr="00E73FE5">
        <w:rPr>
          <w:rFonts w:ascii="Times New Roman" w:hAnsi="Times New Roman"/>
          <w:sz w:val="28"/>
          <w:szCs w:val="28"/>
          <w:lang w:val="uk-UA"/>
        </w:rPr>
        <w:t>‒</w:t>
      </w:r>
      <w:r w:rsidRPr="00E73FE5">
        <w:rPr>
          <w:rFonts w:ascii="Times New Roman" w:hAnsi="Times New Roman"/>
          <w:sz w:val="28"/>
          <w:szCs w:val="28"/>
          <w:lang w:val="uk-UA"/>
        </w:rPr>
        <w:t xml:space="preserve"> "вийти зі скрутного становища"), звороти, що асоціюються з відомим текстом, який в</w:t>
      </w:r>
      <w:r w:rsidR="00F61B8D" w:rsidRPr="00E73FE5">
        <w:rPr>
          <w:rFonts w:ascii="Times New Roman" w:hAnsi="Times New Roman"/>
          <w:sz w:val="28"/>
          <w:szCs w:val="28"/>
          <w:lang w:val="uk-UA"/>
        </w:rPr>
        <w:t>иконував роль ускладнювального фактора</w:t>
      </w:r>
      <w:r w:rsidRPr="00E73FE5">
        <w:rPr>
          <w:rFonts w:ascii="Times New Roman" w:hAnsi="Times New Roman"/>
          <w:sz w:val="28"/>
          <w:szCs w:val="28"/>
          <w:lang w:val="uk-UA"/>
        </w:rPr>
        <w:t xml:space="preserve"> (</w:t>
      </w:r>
      <w:r w:rsidRPr="00E73FE5">
        <w:rPr>
          <w:rFonts w:ascii="Times New Roman" w:hAnsi="Times New Roman"/>
          <w:i/>
          <w:sz w:val="28"/>
          <w:szCs w:val="28"/>
          <w:lang w:val="de-DE"/>
        </w:rPr>
        <w:t>Land</w:t>
      </w:r>
      <w:r w:rsidR="00F61B8D" w:rsidRPr="00E73FE5">
        <w:rPr>
          <w:rFonts w:ascii="Times New Roman" w:hAnsi="Times New Roman"/>
          <w:i/>
          <w:sz w:val="28"/>
          <w:szCs w:val="28"/>
          <w:lang w:val="uk-UA"/>
        </w:rPr>
        <w:t xml:space="preserve"> </w:t>
      </w:r>
      <w:r w:rsidRPr="00E73FE5">
        <w:rPr>
          <w:rFonts w:ascii="Times New Roman" w:hAnsi="Times New Roman"/>
          <w:i/>
          <w:sz w:val="28"/>
          <w:szCs w:val="28"/>
          <w:lang w:val="de-DE"/>
        </w:rPr>
        <w:t>der</w:t>
      </w:r>
      <w:r w:rsidR="00F61B8D" w:rsidRPr="00E73FE5">
        <w:rPr>
          <w:rFonts w:ascii="Times New Roman" w:hAnsi="Times New Roman"/>
          <w:i/>
          <w:sz w:val="28"/>
          <w:szCs w:val="28"/>
          <w:lang w:val="uk-UA"/>
        </w:rPr>
        <w:t xml:space="preserve"> </w:t>
      </w:r>
      <w:r w:rsidRPr="00E73FE5">
        <w:rPr>
          <w:rFonts w:ascii="Times New Roman" w:hAnsi="Times New Roman"/>
          <w:b/>
          <w:i/>
          <w:sz w:val="28"/>
          <w:szCs w:val="28"/>
          <w:lang w:val="de-DE"/>
        </w:rPr>
        <w:t>Zitronen</w:t>
      </w:r>
      <w:r w:rsidR="0040543F" w:rsidRPr="00E73FE5">
        <w:rPr>
          <w:rFonts w:ascii="Times New Roman" w:hAnsi="Times New Roman"/>
          <w:sz w:val="28"/>
          <w:szCs w:val="28"/>
          <w:lang w:val="uk-UA"/>
        </w:rPr>
        <w:t xml:space="preserve"> → "Італія" у Гете); 2)</w:t>
      </w:r>
      <w:r w:rsidR="0040543F" w:rsidRPr="00E73FE5">
        <w:rPr>
          <w:rFonts w:ascii="Times New Roman" w:hAnsi="Times New Roman"/>
          <w:sz w:val="28"/>
          <w:szCs w:val="28"/>
          <w:lang w:val="de-DE"/>
        </w:rPr>
        <w:t> </w:t>
      </w:r>
      <w:r w:rsidRPr="00E73FE5">
        <w:rPr>
          <w:rFonts w:ascii="Times New Roman" w:hAnsi="Times New Roman"/>
          <w:sz w:val="28"/>
          <w:szCs w:val="28"/>
          <w:lang w:val="uk-UA"/>
        </w:rPr>
        <w:t>мовні → фразеологізми, від яких шляхом вторинної номін</w:t>
      </w:r>
      <w:r w:rsidR="002A7DAF" w:rsidRPr="00E73FE5">
        <w:rPr>
          <w:rFonts w:ascii="Times New Roman" w:hAnsi="Times New Roman"/>
          <w:sz w:val="28"/>
          <w:szCs w:val="28"/>
          <w:lang w:val="uk-UA"/>
        </w:rPr>
        <w:t xml:space="preserve">ації утворені похідні ФОГК, </w:t>
      </w:r>
      <w:r w:rsidRPr="00E73FE5">
        <w:rPr>
          <w:rFonts w:ascii="Times New Roman" w:hAnsi="Times New Roman"/>
          <w:sz w:val="28"/>
          <w:szCs w:val="28"/>
          <w:lang w:val="uk-UA"/>
        </w:rPr>
        <w:t>опосередковані відповідними прислів’ями (</w:t>
      </w:r>
      <w:r w:rsidRPr="00E73FE5">
        <w:rPr>
          <w:rFonts w:ascii="Times New Roman" w:hAnsi="Times New Roman"/>
          <w:i/>
          <w:sz w:val="28"/>
          <w:szCs w:val="28"/>
          <w:lang w:val="de-DE"/>
        </w:rPr>
        <w:t>etwas</w:t>
      </w:r>
      <w:r w:rsidR="00F61B8D" w:rsidRPr="00E73FE5">
        <w:rPr>
          <w:rFonts w:ascii="Times New Roman" w:hAnsi="Times New Roman"/>
          <w:i/>
          <w:sz w:val="28"/>
          <w:szCs w:val="28"/>
          <w:lang w:val="uk-UA"/>
        </w:rPr>
        <w:t xml:space="preserve"> </w:t>
      </w:r>
      <w:r w:rsidRPr="00E73FE5">
        <w:rPr>
          <w:rFonts w:ascii="Times New Roman" w:hAnsi="Times New Roman"/>
          <w:i/>
          <w:sz w:val="28"/>
          <w:szCs w:val="28"/>
          <w:lang w:val="de-DE"/>
        </w:rPr>
        <w:t>ist</w:t>
      </w:r>
      <w:r w:rsidRPr="00E73FE5">
        <w:rPr>
          <w:rFonts w:ascii="Times New Roman" w:hAnsi="Times New Roman"/>
          <w:i/>
          <w:sz w:val="28"/>
          <w:szCs w:val="28"/>
          <w:lang w:val="uk-UA"/>
        </w:rPr>
        <w:t xml:space="preserve"> ein faules </w:t>
      </w:r>
      <w:r w:rsidRPr="00E73FE5">
        <w:rPr>
          <w:rFonts w:ascii="Times New Roman" w:hAnsi="Times New Roman"/>
          <w:b/>
          <w:i/>
          <w:sz w:val="28"/>
          <w:szCs w:val="28"/>
          <w:lang w:val="uk-UA"/>
        </w:rPr>
        <w:t>Ei</w:t>
      </w:r>
      <w:r w:rsidRPr="00E73FE5">
        <w:rPr>
          <w:rFonts w:ascii="Times New Roman" w:hAnsi="Times New Roman"/>
          <w:sz w:val="28"/>
          <w:szCs w:val="28"/>
          <w:lang w:val="uk-UA"/>
        </w:rPr>
        <w:t xml:space="preserve"> – "щось з цим не так" ← </w:t>
      </w:r>
      <w:r w:rsidRPr="00E73FE5">
        <w:rPr>
          <w:rFonts w:ascii="Times New Roman" w:hAnsi="Times New Roman"/>
          <w:i/>
          <w:sz w:val="28"/>
          <w:szCs w:val="28"/>
          <w:lang w:val="uk-UA"/>
        </w:rPr>
        <w:t xml:space="preserve">ein faules </w:t>
      </w:r>
      <w:r w:rsidRPr="00E73FE5">
        <w:rPr>
          <w:rFonts w:ascii="Times New Roman" w:hAnsi="Times New Roman"/>
          <w:b/>
          <w:i/>
          <w:sz w:val="28"/>
          <w:szCs w:val="28"/>
          <w:lang w:val="uk-UA"/>
        </w:rPr>
        <w:t>Ei</w:t>
      </w:r>
      <w:r w:rsidRPr="00E73FE5">
        <w:rPr>
          <w:rFonts w:ascii="Times New Roman" w:hAnsi="Times New Roman"/>
          <w:i/>
          <w:sz w:val="28"/>
          <w:szCs w:val="28"/>
          <w:lang w:val="uk-UA"/>
        </w:rPr>
        <w:t xml:space="preserve"> verdirbt den ganzen </w:t>
      </w:r>
      <w:r w:rsidRPr="00E73FE5">
        <w:rPr>
          <w:rFonts w:ascii="Times New Roman" w:hAnsi="Times New Roman"/>
          <w:b/>
          <w:i/>
          <w:sz w:val="28"/>
          <w:szCs w:val="28"/>
          <w:lang w:val="uk-UA"/>
        </w:rPr>
        <w:t>Brei</w:t>
      </w:r>
      <w:r w:rsidRPr="00E73FE5">
        <w:rPr>
          <w:rFonts w:ascii="Times New Roman" w:hAnsi="Times New Roman"/>
          <w:b/>
          <w:sz w:val="28"/>
          <w:szCs w:val="28"/>
          <w:lang w:val="uk-UA"/>
        </w:rPr>
        <w:t xml:space="preserve"> </w:t>
      </w:r>
      <w:r w:rsidRPr="00E73FE5">
        <w:rPr>
          <w:rFonts w:ascii="Times New Roman" w:hAnsi="Times New Roman"/>
          <w:sz w:val="28"/>
          <w:szCs w:val="28"/>
          <w:lang w:val="uk-UA"/>
        </w:rPr>
        <w:t>– “ложка дьогтю з</w:t>
      </w:r>
      <w:r w:rsidR="0040543F" w:rsidRPr="00E73FE5">
        <w:rPr>
          <w:rFonts w:ascii="Times New Roman" w:hAnsi="Times New Roman"/>
          <w:sz w:val="28"/>
          <w:szCs w:val="28"/>
          <w:lang w:val="uk-UA"/>
        </w:rPr>
        <w:t>іпсує діжку меду”); 3)</w:t>
      </w:r>
      <w:r w:rsidR="0040543F" w:rsidRPr="00E73FE5">
        <w:rPr>
          <w:rFonts w:ascii="Times New Roman" w:hAnsi="Times New Roman"/>
          <w:sz w:val="28"/>
          <w:szCs w:val="28"/>
          <w:lang w:val="de-DE"/>
        </w:rPr>
        <w:t> </w:t>
      </w:r>
      <w:r w:rsidRPr="00E73FE5">
        <w:rPr>
          <w:rFonts w:ascii="Times New Roman" w:hAnsi="Times New Roman"/>
          <w:sz w:val="28"/>
          <w:szCs w:val="28"/>
          <w:lang w:val="uk-UA"/>
        </w:rPr>
        <w:t>позам</w:t>
      </w:r>
      <w:r w:rsidR="00747E8D">
        <w:rPr>
          <w:rFonts w:ascii="Times New Roman" w:hAnsi="Times New Roman"/>
          <w:sz w:val="28"/>
          <w:szCs w:val="28"/>
          <w:lang w:val="uk-UA"/>
        </w:rPr>
        <w:t>овні → екстралінгвальні чинники,</w:t>
      </w:r>
      <w:r w:rsidRPr="00E73FE5">
        <w:rPr>
          <w:rFonts w:ascii="Times New Roman" w:hAnsi="Times New Roman"/>
          <w:sz w:val="28"/>
          <w:szCs w:val="28"/>
          <w:lang w:val="uk-UA"/>
        </w:rPr>
        <w:t xml:space="preserve"> з якими ФОГК пов’язані дериваційними відношеннями (</w:t>
      </w:r>
      <w:r w:rsidRPr="00E73FE5">
        <w:rPr>
          <w:rFonts w:ascii="Times New Roman" w:hAnsi="Times New Roman"/>
          <w:i/>
          <w:sz w:val="28"/>
          <w:szCs w:val="28"/>
          <w:lang w:val="uk-UA"/>
        </w:rPr>
        <w:t xml:space="preserve">mit jmdm. </w:t>
      </w:r>
      <w:r w:rsidR="00F61B8D" w:rsidRPr="00E73FE5">
        <w:rPr>
          <w:rFonts w:ascii="Times New Roman" w:hAnsi="Times New Roman"/>
          <w:i/>
          <w:sz w:val="28"/>
          <w:szCs w:val="28"/>
          <w:lang w:val="uk-UA"/>
        </w:rPr>
        <w:t>і</w:t>
      </w:r>
      <w:r w:rsidRPr="00E73FE5">
        <w:rPr>
          <w:rFonts w:ascii="Times New Roman" w:hAnsi="Times New Roman"/>
          <w:i/>
          <w:sz w:val="28"/>
          <w:szCs w:val="28"/>
          <w:lang w:val="de-DE"/>
        </w:rPr>
        <w:t>st</w:t>
      </w:r>
      <w:r w:rsidR="00F61B8D" w:rsidRPr="00E73FE5">
        <w:rPr>
          <w:rFonts w:ascii="Times New Roman" w:hAnsi="Times New Roman"/>
          <w:i/>
          <w:sz w:val="28"/>
          <w:szCs w:val="28"/>
          <w:lang w:val="uk-UA"/>
        </w:rPr>
        <w:t xml:space="preserve"> </w:t>
      </w:r>
      <w:r w:rsidRPr="00E73FE5">
        <w:rPr>
          <w:rFonts w:ascii="Times New Roman" w:hAnsi="Times New Roman"/>
          <w:i/>
          <w:sz w:val="28"/>
          <w:szCs w:val="28"/>
          <w:lang w:val="de-DE"/>
        </w:rPr>
        <w:t>nicht</w:t>
      </w:r>
      <w:r w:rsidR="00F61B8D" w:rsidRPr="00E73FE5">
        <w:rPr>
          <w:rFonts w:ascii="Times New Roman" w:hAnsi="Times New Roman"/>
          <w:i/>
          <w:sz w:val="28"/>
          <w:szCs w:val="28"/>
          <w:lang w:val="uk-UA"/>
        </w:rPr>
        <w:t xml:space="preserve"> </w:t>
      </w:r>
      <w:r w:rsidRPr="00E73FE5">
        <w:rPr>
          <w:rFonts w:ascii="Times New Roman" w:hAnsi="Times New Roman"/>
          <w:i/>
          <w:sz w:val="28"/>
          <w:szCs w:val="28"/>
          <w:lang w:val="de-DE"/>
        </w:rPr>
        <w:t>gut</w:t>
      </w:r>
      <w:r w:rsidR="00F61B8D" w:rsidRPr="00E73FE5">
        <w:rPr>
          <w:rFonts w:ascii="Times New Roman" w:hAnsi="Times New Roman"/>
          <w:i/>
          <w:sz w:val="28"/>
          <w:szCs w:val="28"/>
          <w:lang w:val="uk-UA"/>
        </w:rPr>
        <w:t xml:space="preserve"> </w:t>
      </w:r>
      <w:r w:rsidRPr="00E73FE5">
        <w:rPr>
          <w:rFonts w:ascii="Times New Roman" w:hAnsi="Times New Roman"/>
          <w:b/>
          <w:i/>
          <w:sz w:val="28"/>
          <w:szCs w:val="28"/>
          <w:lang w:val="de-DE"/>
        </w:rPr>
        <w:t>Kirschen</w:t>
      </w:r>
      <w:r w:rsidR="00F61B8D" w:rsidRPr="00E73FE5">
        <w:rPr>
          <w:rFonts w:ascii="Times New Roman" w:hAnsi="Times New Roman"/>
          <w:i/>
          <w:sz w:val="28"/>
          <w:szCs w:val="28"/>
          <w:lang w:val="uk-UA"/>
        </w:rPr>
        <w:t xml:space="preserve"> </w:t>
      </w:r>
      <w:r w:rsidRPr="00E73FE5">
        <w:rPr>
          <w:rFonts w:ascii="Times New Roman" w:hAnsi="Times New Roman"/>
          <w:i/>
          <w:sz w:val="28"/>
          <w:szCs w:val="28"/>
          <w:lang w:val="de-DE"/>
        </w:rPr>
        <w:t>essen</w:t>
      </w:r>
      <w:r w:rsidRPr="00E73FE5">
        <w:rPr>
          <w:rFonts w:ascii="Times New Roman" w:hAnsi="Times New Roman"/>
          <w:sz w:val="28"/>
          <w:szCs w:val="28"/>
          <w:lang w:val="uk-UA"/>
        </w:rPr>
        <w:t xml:space="preserve"> – "про нестерпну, зверхню людину"); 4) змішані прототипи → ФОГК, утворені шляхом фразеологічної деривації від ФОГК, що походять з відомого тексту (</w:t>
      </w:r>
      <w:r w:rsidRPr="00E73FE5">
        <w:rPr>
          <w:rFonts w:ascii="Times New Roman" w:hAnsi="Times New Roman"/>
          <w:i/>
          <w:sz w:val="28"/>
          <w:szCs w:val="28"/>
          <w:lang w:val="uk-UA"/>
        </w:rPr>
        <w:t xml:space="preserve">Saure </w:t>
      </w:r>
      <w:r w:rsidRPr="00E73FE5">
        <w:rPr>
          <w:rFonts w:ascii="Times New Roman" w:hAnsi="Times New Roman"/>
          <w:b/>
          <w:i/>
          <w:sz w:val="28"/>
          <w:szCs w:val="28"/>
          <w:lang w:val="uk-UA"/>
        </w:rPr>
        <w:t>Trauben</w:t>
      </w:r>
      <w:r w:rsidRPr="00E73FE5">
        <w:rPr>
          <w:rFonts w:ascii="Times New Roman" w:hAnsi="Times New Roman"/>
          <w:i/>
          <w:sz w:val="28"/>
          <w:szCs w:val="28"/>
          <w:lang w:val="uk-UA"/>
        </w:rPr>
        <w:t>!</w:t>
      </w:r>
      <w:r w:rsidRPr="00E73FE5">
        <w:rPr>
          <w:rFonts w:ascii="Times New Roman" w:hAnsi="Times New Roman"/>
          <w:sz w:val="28"/>
          <w:szCs w:val="28"/>
          <w:lang w:val="uk-UA"/>
        </w:rPr>
        <w:t xml:space="preserve"> ‒ "недосяжна, проте бажана мета" ← </w:t>
      </w:r>
      <w:r w:rsidRPr="00E73FE5">
        <w:rPr>
          <w:rFonts w:ascii="Times New Roman" w:hAnsi="Times New Roman"/>
          <w:i/>
          <w:sz w:val="28"/>
          <w:szCs w:val="28"/>
          <w:lang w:val="de-DE"/>
        </w:rPr>
        <w:t>d</w:t>
      </w:r>
      <w:r w:rsidRPr="00E73FE5">
        <w:rPr>
          <w:rFonts w:ascii="Times New Roman" w:hAnsi="Times New Roman"/>
          <w:i/>
          <w:sz w:val="28"/>
          <w:szCs w:val="28"/>
          <w:lang w:val="uk-UA"/>
        </w:rPr>
        <w:t xml:space="preserve">ie </w:t>
      </w:r>
      <w:r w:rsidRPr="00E73FE5">
        <w:rPr>
          <w:rFonts w:ascii="Times New Roman" w:hAnsi="Times New Roman"/>
          <w:b/>
          <w:i/>
          <w:sz w:val="28"/>
          <w:szCs w:val="28"/>
          <w:lang w:val="uk-UA"/>
        </w:rPr>
        <w:t>Trauben</w:t>
      </w:r>
      <w:r w:rsidRPr="00E73FE5">
        <w:rPr>
          <w:rFonts w:ascii="Times New Roman" w:hAnsi="Times New Roman"/>
          <w:i/>
          <w:sz w:val="28"/>
          <w:szCs w:val="28"/>
          <w:lang w:val="uk-UA"/>
        </w:rPr>
        <w:t xml:space="preserve"> sind </w:t>
      </w:r>
      <w:r w:rsidRPr="00E73FE5">
        <w:rPr>
          <w:rFonts w:ascii="Times New Roman" w:hAnsi="Times New Roman"/>
          <w:i/>
          <w:sz w:val="28"/>
          <w:szCs w:val="28"/>
          <w:lang w:val="de-DE"/>
        </w:rPr>
        <w:t>jm</w:t>
      </w:r>
      <w:r w:rsidR="00747E8D">
        <w:rPr>
          <w:rFonts w:ascii="Times New Roman" w:hAnsi="Times New Roman"/>
          <w:i/>
          <w:sz w:val="28"/>
          <w:szCs w:val="28"/>
          <w:lang w:val="de-DE"/>
        </w:rPr>
        <w:t>d</w:t>
      </w:r>
      <w:r w:rsidRPr="00E73FE5">
        <w:rPr>
          <w:rFonts w:ascii="Times New Roman" w:hAnsi="Times New Roman"/>
          <w:i/>
          <w:sz w:val="28"/>
          <w:szCs w:val="28"/>
          <w:lang w:val="de-DE"/>
        </w:rPr>
        <w:t>m</w:t>
      </w:r>
      <w:r w:rsidR="00747E8D">
        <w:rPr>
          <w:rFonts w:ascii="Times New Roman" w:hAnsi="Times New Roman"/>
          <w:i/>
          <w:sz w:val="28"/>
          <w:szCs w:val="28"/>
          <w:lang w:val="de-DE"/>
        </w:rPr>
        <w:t>.</w:t>
      </w:r>
      <w:r w:rsidRPr="00E73FE5">
        <w:rPr>
          <w:rFonts w:ascii="Times New Roman" w:hAnsi="Times New Roman"/>
          <w:i/>
          <w:sz w:val="28"/>
          <w:szCs w:val="28"/>
          <w:lang w:val="uk-UA"/>
        </w:rPr>
        <w:t xml:space="preserve"> zu sauer</w:t>
      </w:r>
      <w:r w:rsidRPr="00E73FE5">
        <w:rPr>
          <w:rFonts w:ascii="Times New Roman" w:hAnsi="Times New Roman"/>
          <w:sz w:val="28"/>
          <w:szCs w:val="28"/>
          <w:lang w:val="uk-UA"/>
        </w:rPr>
        <w:t xml:space="preserve">). Мотивація образу у ФОГК </w:t>
      </w:r>
      <w:r w:rsidR="00F61B8D" w:rsidRPr="00E73FE5">
        <w:rPr>
          <w:rFonts w:ascii="Times New Roman" w:hAnsi="Times New Roman"/>
          <w:sz w:val="28"/>
          <w:szCs w:val="28"/>
          <w:lang w:val="uk-UA"/>
        </w:rPr>
        <w:lastRenderedPageBreak/>
        <w:t>виявляється</w:t>
      </w:r>
      <w:r w:rsidRPr="00E73FE5">
        <w:rPr>
          <w:rFonts w:ascii="Times New Roman" w:hAnsi="Times New Roman"/>
          <w:sz w:val="28"/>
          <w:szCs w:val="28"/>
          <w:lang w:val="uk-UA"/>
        </w:rPr>
        <w:t xml:space="preserve"> завжди, </w:t>
      </w:r>
      <w:r w:rsidR="00F61B8D" w:rsidRPr="00E73FE5">
        <w:rPr>
          <w:rFonts w:ascii="Times New Roman" w:hAnsi="Times New Roman"/>
          <w:sz w:val="28"/>
          <w:szCs w:val="28"/>
          <w:lang w:val="uk-UA"/>
        </w:rPr>
        <w:t xml:space="preserve">натомість </w:t>
      </w:r>
      <w:r w:rsidRPr="00E73FE5">
        <w:rPr>
          <w:rFonts w:ascii="Times New Roman" w:hAnsi="Times New Roman"/>
          <w:sz w:val="28"/>
          <w:szCs w:val="28"/>
          <w:lang w:val="uk-UA"/>
        </w:rPr>
        <w:t>змінюватися може л</w:t>
      </w:r>
      <w:r w:rsidR="00F61B8D" w:rsidRPr="00E73FE5">
        <w:rPr>
          <w:rFonts w:ascii="Times New Roman" w:hAnsi="Times New Roman"/>
          <w:sz w:val="28"/>
          <w:szCs w:val="28"/>
          <w:lang w:val="uk-UA"/>
        </w:rPr>
        <w:t>ише її характер (О.В. Дубицька)</w:t>
      </w:r>
      <w:r w:rsidRPr="00E73FE5">
        <w:rPr>
          <w:rFonts w:ascii="Times New Roman" w:hAnsi="Times New Roman"/>
          <w:sz w:val="28"/>
          <w:szCs w:val="28"/>
          <w:lang w:val="uk-UA"/>
        </w:rPr>
        <w:t xml:space="preserve">: етимологічна </w:t>
      </w:r>
      <w:r w:rsidR="00F61B8D" w:rsidRPr="00E73FE5">
        <w:rPr>
          <w:rFonts w:ascii="Times New Roman" w:hAnsi="Times New Roman"/>
          <w:sz w:val="28"/>
          <w:szCs w:val="28"/>
          <w:lang w:val="uk-UA"/>
        </w:rPr>
        <w:t xml:space="preserve">мотивація </w:t>
      </w:r>
      <w:r w:rsidRPr="00E73FE5">
        <w:rPr>
          <w:rFonts w:ascii="Times New Roman" w:hAnsi="Times New Roman"/>
          <w:sz w:val="28"/>
          <w:szCs w:val="28"/>
          <w:lang w:val="uk-UA"/>
        </w:rPr>
        <w:t>(</w:t>
      </w:r>
      <w:r w:rsidRPr="00E73FE5">
        <w:rPr>
          <w:rFonts w:ascii="Times New Roman" w:hAnsi="Times New Roman"/>
          <w:b/>
          <w:i/>
          <w:sz w:val="28"/>
          <w:szCs w:val="28"/>
          <w:lang w:val="uk-UA"/>
        </w:rPr>
        <w:t>Wein</w:t>
      </w:r>
      <w:r w:rsidRPr="00E73FE5">
        <w:rPr>
          <w:rFonts w:ascii="Times New Roman" w:hAnsi="Times New Roman"/>
          <w:i/>
          <w:sz w:val="28"/>
          <w:szCs w:val="28"/>
          <w:lang w:val="uk-UA"/>
        </w:rPr>
        <w:t xml:space="preserve"> ausrufen</w:t>
      </w:r>
      <w:r w:rsidRPr="00E73FE5">
        <w:rPr>
          <w:rFonts w:ascii="Times New Roman" w:hAnsi="Times New Roman"/>
          <w:sz w:val="28"/>
          <w:szCs w:val="28"/>
          <w:lang w:val="uk-UA"/>
        </w:rPr>
        <w:t xml:space="preserve"> – "</w:t>
      </w:r>
      <w:r w:rsidR="00747E8D">
        <w:rPr>
          <w:rFonts w:ascii="Times New Roman" w:hAnsi="Times New Roman"/>
          <w:sz w:val="28"/>
          <w:szCs w:val="28"/>
          <w:lang w:val="uk-UA"/>
        </w:rPr>
        <w:t>зводити наклеп</w:t>
      </w:r>
      <w:r w:rsidRPr="00E73FE5">
        <w:rPr>
          <w:rFonts w:ascii="Times New Roman" w:hAnsi="Times New Roman"/>
          <w:sz w:val="28"/>
          <w:szCs w:val="28"/>
          <w:lang w:val="uk-UA"/>
        </w:rPr>
        <w:t xml:space="preserve">") або синхронічна </w:t>
      </w:r>
      <w:r w:rsidR="00F61B8D" w:rsidRPr="00E73FE5">
        <w:rPr>
          <w:rFonts w:ascii="Times New Roman" w:hAnsi="Times New Roman"/>
          <w:sz w:val="28"/>
          <w:szCs w:val="28"/>
          <w:lang w:val="uk-UA"/>
        </w:rPr>
        <w:t xml:space="preserve">мотивація </w:t>
      </w:r>
      <w:r w:rsidRPr="00E73FE5">
        <w:rPr>
          <w:rFonts w:ascii="Times New Roman" w:hAnsi="Times New Roman"/>
          <w:sz w:val="28"/>
          <w:szCs w:val="28"/>
          <w:lang w:val="uk-UA"/>
        </w:rPr>
        <w:t>(</w:t>
      </w:r>
      <w:r w:rsidR="00F61B8D" w:rsidRPr="00E73FE5">
        <w:rPr>
          <w:rFonts w:ascii="Times New Roman" w:hAnsi="Times New Roman"/>
          <w:i/>
          <w:sz w:val="28"/>
          <w:szCs w:val="28"/>
          <w:lang w:val="de-DE"/>
        </w:rPr>
        <w:t>das</w:t>
      </w:r>
      <w:r w:rsidR="00F61B8D" w:rsidRPr="00E73FE5">
        <w:rPr>
          <w:rFonts w:ascii="Times New Roman" w:hAnsi="Times New Roman"/>
          <w:i/>
          <w:sz w:val="28"/>
          <w:szCs w:val="28"/>
          <w:lang w:val="uk-UA"/>
        </w:rPr>
        <w:t xml:space="preserve"> </w:t>
      </w:r>
      <w:r w:rsidRPr="00E73FE5">
        <w:rPr>
          <w:rFonts w:ascii="Times New Roman" w:hAnsi="Times New Roman"/>
          <w:b/>
          <w:i/>
          <w:sz w:val="28"/>
          <w:szCs w:val="28"/>
          <w:lang w:val="uk-UA"/>
        </w:rPr>
        <w:t xml:space="preserve">Brot </w:t>
      </w:r>
      <w:r w:rsidRPr="00E73FE5">
        <w:rPr>
          <w:rFonts w:ascii="Times New Roman" w:hAnsi="Times New Roman"/>
          <w:i/>
          <w:sz w:val="28"/>
          <w:szCs w:val="28"/>
          <w:lang w:val="uk-UA"/>
        </w:rPr>
        <w:t>sauer verdienen</w:t>
      </w:r>
      <w:r w:rsidRPr="00E73FE5">
        <w:rPr>
          <w:rFonts w:ascii="Times New Roman" w:hAnsi="Times New Roman"/>
          <w:sz w:val="28"/>
          <w:szCs w:val="28"/>
          <w:lang w:val="uk-UA"/>
        </w:rPr>
        <w:t xml:space="preserve"> – "заробл</w:t>
      </w:r>
      <w:r w:rsidR="00F61B8D" w:rsidRPr="00E73FE5">
        <w:rPr>
          <w:rFonts w:ascii="Times New Roman" w:hAnsi="Times New Roman"/>
          <w:sz w:val="28"/>
          <w:szCs w:val="28"/>
          <w:lang w:val="uk-UA"/>
        </w:rPr>
        <w:t xml:space="preserve">яти хліб тяжкою працею"). </w:t>
      </w:r>
    </w:p>
    <w:p w:rsidR="00F61B8D" w:rsidRPr="00E73FE5" w:rsidRDefault="00F61B8D" w:rsidP="00F61B8D">
      <w:pPr>
        <w:spacing w:after="0" w:line="240" w:lineRule="auto"/>
        <w:ind w:firstLine="709"/>
        <w:jc w:val="both"/>
        <w:rPr>
          <w:rFonts w:ascii="Times New Roman" w:hAnsi="Times New Roman"/>
          <w:sz w:val="28"/>
          <w:szCs w:val="28"/>
          <w:lang w:val="uk-UA"/>
        </w:rPr>
      </w:pPr>
      <w:r w:rsidRPr="00E73FE5">
        <w:rPr>
          <w:rFonts w:ascii="Times New Roman" w:hAnsi="Times New Roman"/>
          <w:sz w:val="28"/>
          <w:szCs w:val="28"/>
          <w:lang w:val="uk-UA"/>
        </w:rPr>
        <w:t>Найпродуктивнішим шляхом утворення ФОГК є транспозиція, або перенесення сем, що веде до переосмислення слова, словосполучення чи речення. Переосмислення є повною або частковою транспозицією власних значень лексичних прототипів, що призводить до фразеологічної абстракції (В.І. Гаврись, М.В. Гамзюк). У процесі ототожнення порівнюваних об’єктів зберігається асоціативно-образне уявлення не про буквальне значення словосполучення, а радше про вихідну ситуацію. Ототожнення понять супроводжується частковою (</w:t>
      </w:r>
      <w:r w:rsidRPr="00E73FE5">
        <w:rPr>
          <w:rFonts w:ascii="Times New Roman" w:hAnsi="Times New Roman"/>
          <w:i/>
          <w:sz w:val="28"/>
          <w:szCs w:val="28"/>
          <w:lang w:val="uk-UA"/>
        </w:rPr>
        <w:t xml:space="preserve">eins auf die </w:t>
      </w:r>
      <w:r w:rsidRPr="00E73FE5">
        <w:rPr>
          <w:rFonts w:ascii="Times New Roman" w:hAnsi="Times New Roman"/>
          <w:b/>
          <w:i/>
          <w:sz w:val="28"/>
          <w:szCs w:val="28"/>
          <w:lang w:val="uk-UA"/>
        </w:rPr>
        <w:t>Birne</w:t>
      </w:r>
      <w:r w:rsidRPr="00E73FE5">
        <w:rPr>
          <w:rFonts w:ascii="Times New Roman" w:hAnsi="Times New Roman"/>
          <w:i/>
          <w:sz w:val="28"/>
          <w:szCs w:val="28"/>
          <w:lang w:val="uk-UA"/>
        </w:rPr>
        <w:t xml:space="preserve"> geben</w:t>
      </w:r>
      <w:r w:rsidRPr="00E73FE5">
        <w:rPr>
          <w:rFonts w:ascii="Times New Roman" w:hAnsi="Times New Roman"/>
          <w:sz w:val="28"/>
          <w:szCs w:val="28"/>
          <w:lang w:val="uk-UA"/>
        </w:rPr>
        <w:t xml:space="preserve"> – "отримати по голові") або повною деактуалізацією (</w:t>
      </w:r>
      <w:r w:rsidRPr="00E73FE5">
        <w:rPr>
          <w:rFonts w:ascii="Times New Roman" w:hAnsi="Times New Roman"/>
          <w:b/>
          <w:i/>
          <w:sz w:val="28"/>
          <w:szCs w:val="28"/>
          <w:lang w:val="uk-UA"/>
        </w:rPr>
        <w:t>Speck</w:t>
      </w:r>
      <w:r w:rsidRPr="00E73FE5">
        <w:rPr>
          <w:rFonts w:ascii="Times New Roman" w:hAnsi="Times New Roman"/>
          <w:i/>
          <w:sz w:val="28"/>
          <w:szCs w:val="28"/>
          <w:lang w:val="uk-UA"/>
        </w:rPr>
        <w:t xml:space="preserve"> in der Tasche haben</w:t>
      </w:r>
      <w:r w:rsidRPr="00E73FE5">
        <w:rPr>
          <w:rFonts w:ascii="Times New Roman" w:hAnsi="Times New Roman"/>
          <w:sz w:val="28"/>
          <w:szCs w:val="28"/>
          <w:lang w:val="uk-UA"/>
        </w:rPr>
        <w:t xml:space="preserve"> – "мати гроші") основних предметно-логічних сем.</w:t>
      </w:r>
    </w:p>
    <w:p w:rsidR="00F61B8D" w:rsidRPr="00E73FE5" w:rsidRDefault="00F61B8D" w:rsidP="00F61B8D">
      <w:pPr>
        <w:spacing w:after="0" w:line="240" w:lineRule="auto"/>
        <w:ind w:firstLine="709"/>
        <w:jc w:val="both"/>
        <w:rPr>
          <w:rFonts w:ascii="Times New Roman" w:hAnsi="Times New Roman"/>
          <w:sz w:val="28"/>
          <w:szCs w:val="28"/>
          <w:lang w:val="uk-UA"/>
        </w:rPr>
      </w:pPr>
      <w:r w:rsidRPr="00E73FE5">
        <w:rPr>
          <w:rFonts w:ascii="Times New Roman" w:hAnsi="Times New Roman"/>
          <w:sz w:val="28"/>
          <w:szCs w:val="28"/>
          <w:lang w:val="uk-UA"/>
        </w:rPr>
        <w:t xml:space="preserve">КГ є одним із стрижневих компонентів у значенні ФОГК. Роль КГ у створенні цілісного фразеологічного значення залежить від ступеня втрати КГ свого номінативного значення та предметної спрямованості у </w:t>
      </w:r>
      <w:r w:rsidRPr="009C4774">
        <w:rPr>
          <w:rFonts w:ascii="Times New Roman" w:hAnsi="Times New Roman"/>
          <w:sz w:val="28"/>
          <w:szCs w:val="28"/>
          <w:lang w:val="uk-UA"/>
        </w:rPr>
        <w:t>складі ФОГК.</w:t>
      </w:r>
      <w:r w:rsidR="007C1CB8" w:rsidRPr="009C4774">
        <w:rPr>
          <w:rFonts w:ascii="Times New Roman" w:hAnsi="Times New Roman"/>
          <w:sz w:val="28"/>
          <w:szCs w:val="28"/>
          <w:lang w:val="uk-UA"/>
        </w:rPr>
        <w:t xml:space="preserve"> Значення ФОГК може формуватися</w:t>
      </w:r>
      <w:r w:rsidRPr="009C4774">
        <w:rPr>
          <w:rFonts w:ascii="Times New Roman" w:hAnsi="Times New Roman"/>
          <w:sz w:val="28"/>
          <w:szCs w:val="28"/>
          <w:lang w:val="uk-UA"/>
        </w:rPr>
        <w:t>: 1) в</w:t>
      </w:r>
      <w:r w:rsidR="007C1CB8" w:rsidRPr="009C4774">
        <w:rPr>
          <w:rFonts w:ascii="Times New Roman" w:hAnsi="Times New Roman"/>
          <w:sz w:val="28"/>
          <w:szCs w:val="28"/>
          <w:lang w:val="uk-UA"/>
        </w:rPr>
        <w:t>сім складом компонентів (49,1%)</w:t>
      </w:r>
      <w:r w:rsidRPr="009C4774">
        <w:rPr>
          <w:rFonts w:ascii="Times New Roman" w:hAnsi="Times New Roman"/>
          <w:sz w:val="28"/>
          <w:szCs w:val="28"/>
          <w:lang w:val="uk-UA"/>
        </w:rPr>
        <w:t>:</w:t>
      </w:r>
      <w:r w:rsidRPr="009C4774">
        <w:rPr>
          <w:rFonts w:ascii="Times New Roman" w:hAnsi="Times New Roman"/>
          <w:i/>
          <w:sz w:val="28"/>
          <w:szCs w:val="28"/>
          <w:lang w:val="uk-UA"/>
        </w:rPr>
        <w:t xml:space="preserve"> </w:t>
      </w:r>
      <w:r w:rsidRPr="009C4774">
        <w:rPr>
          <w:rFonts w:ascii="Times New Roman" w:hAnsi="Times New Roman"/>
          <w:i/>
          <w:sz w:val="28"/>
          <w:szCs w:val="28"/>
          <w:lang w:val="de-DE"/>
        </w:rPr>
        <w:t>den</w:t>
      </w:r>
      <w:r w:rsidRPr="009C4774">
        <w:rPr>
          <w:rFonts w:ascii="Times New Roman" w:hAnsi="Times New Roman"/>
          <w:i/>
          <w:sz w:val="28"/>
          <w:szCs w:val="28"/>
          <w:lang w:val="uk-UA"/>
        </w:rPr>
        <w:t xml:space="preserve"> </w:t>
      </w:r>
      <w:r w:rsidRPr="009C4774">
        <w:rPr>
          <w:rFonts w:ascii="Times New Roman" w:hAnsi="Times New Roman"/>
          <w:i/>
          <w:sz w:val="28"/>
          <w:szCs w:val="28"/>
          <w:lang w:val="de-DE"/>
        </w:rPr>
        <w:t>K</w:t>
      </w:r>
      <w:r w:rsidRPr="009C4774">
        <w:rPr>
          <w:rFonts w:ascii="Times New Roman" w:hAnsi="Times New Roman"/>
          <w:i/>
          <w:sz w:val="28"/>
          <w:szCs w:val="28"/>
          <w:lang w:val="uk-UA"/>
        </w:rPr>
        <w:t>ä</w:t>
      </w:r>
      <w:r w:rsidRPr="009C4774">
        <w:rPr>
          <w:rFonts w:ascii="Times New Roman" w:hAnsi="Times New Roman"/>
          <w:i/>
          <w:sz w:val="28"/>
          <w:szCs w:val="28"/>
          <w:lang w:val="de-DE"/>
        </w:rPr>
        <w:t>se</w:t>
      </w:r>
      <w:r w:rsidRPr="009C4774">
        <w:rPr>
          <w:rFonts w:ascii="Times New Roman" w:hAnsi="Times New Roman"/>
          <w:i/>
          <w:sz w:val="28"/>
          <w:szCs w:val="28"/>
          <w:lang w:val="uk-UA"/>
        </w:rPr>
        <w:t xml:space="preserve"> </w:t>
      </w:r>
      <w:r w:rsidRPr="009C4774">
        <w:rPr>
          <w:rFonts w:ascii="Times New Roman" w:hAnsi="Times New Roman"/>
          <w:i/>
          <w:sz w:val="28"/>
          <w:szCs w:val="28"/>
          <w:lang w:val="de-DE"/>
        </w:rPr>
        <w:t>zu</w:t>
      </w:r>
      <w:r w:rsidRPr="009C4774">
        <w:rPr>
          <w:rFonts w:ascii="Times New Roman" w:hAnsi="Times New Roman"/>
          <w:i/>
          <w:sz w:val="28"/>
          <w:szCs w:val="28"/>
          <w:lang w:val="uk-UA"/>
        </w:rPr>
        <w:t xml:space="preserve"> </w:t>
      </w:r>
      <w:r w:rsidRPr="009C4774">
        <w:rPr>
          <w:rFonts w:ascii="Times New Roman" w:hAnsi="Times New Roman"/>
          <w:i/>
          <w:sz w:val="28"/>
          <w:szCs w:val="28"/>
          <w:lang w:val="de-DE"/>
        </w:rPr>
        <w:t>dick</w:t>
      </w:r>
      <w:r w:rsidRPr="009C4774">
        <w:rPr>
          <w:rFonts w:ascii="Times New Roman" w:hAnsi="Times New Roman"/>
          <w:i/>
          <w:sz w:val="28"/>
          <w:szCs w:val="28"/>
          <w:lang w:val="uk-UA"/>
        </w:rPr>
        <w:t xml:space="preserve"> </w:t>
      </w:r>
      <w:r w:rsidRPr="009C4774">
        <w:rPr>
          <w:rFonts w:ascii="Times New Roman" w:hAnsi="Times New Roman"/>
          <w:i/>
          <w:sz w:val="28"/>
          <w:szCs w:val="28"/>
          <w:lang w:val="de-DE"/>
        </w:rPr>
        <w:t>schneiden</w:t>
      </w:r>
      <w:r w:rsidRPr="009C4774">
        <w:rPr>
          <w:rFonts w:ascii="Times New Roman" w:hAnsi="Times New Roman"/>
          <w:sz w:val="28"/>
          <w:szCs w:val="28"/>
          <w:lang w:val="uk-UA"/>
        </w:rPr>
        <w:t xml:space="preserve"> ‒ "займатися марнотратством, не економити"; 2) однією актуалізованою семою КГ (17,5%):</w:t>
      </w:r>
      <w:r w:rsidRPr="009C4774">
        <w:rPr>
          <w:rFonts w:ascii="Times New Roman" w:hAnsi="Times New Roman"/>
          <w:i/>
          <w:sz w:val="28"/>
          <w:szCs w:val="28"/>
          <w:lang w:val="uk-UA"/>
        </w:rPr>
        <w:t xml:space="preserve"> Pudding in den Armen haben</w:t>
      </w:r>
      <w:r w:rsidRPr="009C4774">
        <w:rPr>
          <w:rFonts w:ascii="Times New Roman" w:hAnsi="Times New Roman"/>
          <w:sz w:val="28"/>
          <w:szCs w:val="28"/>
          <w:lang w:val="uk-UA"/>
        </w:rPr>
        <w:t xml:space="preserve"> ‒ "мати слабкі руки". КГ актуалізує сему "слабкість"; 3) актуалізованою семою слова-компонента, який не є гастронімом (1,4%):</w:t>
      </w:r>
      <w:r w:rsidRPr="009C4774">
        <w:rPr>
          <w:rFonts w:ascii="Times New Roman" w:hAnsi="Times New Roman"/>
          <w:i/>
          <w:sz w:val="28"/>
          <w:szCs w:val="28"/>
          <w:lang w:val="uk-UA"/>
        </w:rPr>
        <w:t xml:space="preserve"> </w:t>
      </w:r>
      <w:r w:rsidRPr="009C4774">
        <w:rPr>
          <w:rFonts w:ascii="Times New Roman" w:hAnsi="Times New Roman"/>
          <w:i/>
          <w:sz w:val="28"/>
          <w:szCs w:val="28"/>
          <w:lang w:val="de-DE"/>
        </w:rPr>
        <w:t>Wein</w:t>
      </w:r>
      <w:r w:rsidRPr="009C4774">
        <w:rPr>
          <w:rFonts w:ascii="Times New Roman" w:hAnsi="Times New Roman"/>
          <w:i/>
          <w:sz w:val="28"/>
          <w:szCs w:val="28"/>
          <w:lang w:val="uk-UA"/>
        </w:rPr>
        <w:t xml:space="preserve"> </w:t>
      </w:r>
      <w:r w:rsidRPr="009C4774">
        <w:rPr>
          <w:rFonts w:ascii="Times New Roman" w:hAnsi="Times New Roman"/>
          <w:i/>
          <w:sz w:val="28"/>
          <w:szCs w:val="28"/>
          <w:lang w:val="de-DE"/>
        </w:rPr>
        <w:t>taufen</w:t>
      </w:r>
      <w:r w:rsidRPr="009C4774">
        <w:rPr>
          <w:rFonts w:ascii="Times New Roman" w:hAnsi="Times New Roman"/>
          <w:sz w:val="28"/>
          <w:szCs w:val="28"/>
          <w:lang w:val="uk-UA"/>
        </w:rPr>
        <w:t xml:space="preserve"> ‒ "розводити вино водою"; 4) символічним значенням КГ (12%), наприклад, солі як найнеобхіднішого мінімуму: </w:t>
      </w:r>
      <w:r w:rsidRPr="009C4774">
        <w:rPr>
          <w:rFonts w:ascii="Times New Roman" w:hAnsi="Times New Roman"/>
          <w:i/>
          <w:sz w:val="28"/>
          <w:szCs w:val="28"/>
          <w:lang w:val="de-DE"/>
        </w:rPr>
        <w:t>damit</w:t>
      </w:r>
      <w:r w:rsidRPr="009C4774">
        <w:rPr>
          <w:rFonts w:ascii="Times New Roman" w:hAnsi="Times New Roman"/>
          <w:i/>
          <w:sz w:val="28"/>
          <w:szCs w:val="28"/>
          <w:lang w:val="uk-UA"/>
        </w:rPr>
        <w:t xml:space="preserve"> </w:t>
      </w:r>
      <w:r w:rsidRPr="009C4774">
        <w:rPr>
          <w:rFonts w:ascii="Times New Roman" w:hAnsi="Times New Roman"/>
          <w:i/>
          <w:sz w:val="28"/>
          <w:szCs w:val="28"/>
          <w:lang w:val="de-DE"/>
        </w:rPr>
        <w:t>verdient</w:t>
      </w:r>
      <w:r w:rsidRPr="009C4774">
        <w:rPr>
          <w:rFonts w:ascii="Times New Roman" w:hAnsi="Times New Roman"/>
          <w:i/>
          <w:sz w:val="28"/>
          <w:szCs w:val="28"/>
          <w:lang w:val="uk-UA"/>
        </w:rPr>
        <w:t xml:space="preserve"> </w:t>
      </w:r>
      <w:r w:rsidRPr="009C4774">
        <w:rPr>
          <w:rFonts w:ascii="Times New Roman" w:hAnsi="Times New Roman"/>
          <w:i/>
          <w:sz w:val="28"/>
          <w:szCs w:val="28"/>
          <w:lang w:val="de-DE"/>
        </w:rPr>
        <w:t>er</w:t>
      </w:r>
      <w:r w:rsidRPr="009C4774">
        <w:rPr>
          <w:rFonts w:ascii="Times New Roman" w:hAnsi="Times New Roman"/>
          <w:i/>
          <w:sz w:val="28"/>
          <w:szCs w:val="28"/>
          <w:lang w:val="uk-UA"/>
        </w:rPr>
        <w:t xml:space="preserve"> </w:t>
      </w:r>
      <w:r w:rsidRPr="009C4774">
        <w:rPr>
          <w:rFonts w:ascii="Times New Roman" w:hAnsi="Times New Roman"/>
          <w:i/>
          <w:sz w:val="28"/>
          <w:szCs w:val="28"/>
          <w:lang w:val="de-DE"/>
        </w:rPr>
        <w:t>nicht</w:t>
      </w:r>
      <w:r w:rsidRPr="009C4774">
        <w:rPr>
          <w:rFonts w:ascii="Times New Roman" w:hAnsi="Times New Roman"/>
          <w:i/>
          <w:sz w:val="28"/>
          <w:szCs w:val="28"/>
          <w:lang w:val="uk-UA"/>
        </w:rPr>
        <w:t xml:space="preserve"> </w:t>
      </w:r>
      <w:r w:rsidRPr="009C4774">
        <w:rPr>
          <w:rFonts w:ascii="Times New Roman" w:hAnsi="Times New Roman"/>
          <w:i/>
          <w:sz w:val="28"/>
          <w:szCs w:val="28"/>
          <w:lang w:val="de-DE"/>
        </w:rPr>
        <w:t>das</w:t>
      </w:r>
      <w:r w:rsidRPr="009C4774">
        <w:rPr>
          <w:rFonts w:ascii="Times New Roman" w:hAnsi="Times New Roman"/>
          <w:i/>
          <w:sz w:val="28"/>
          <w:szCs w:val="28"/>
          <w:lang w:val="uk-UA"/>
        </w:rPr>
        <w:t xml:space="preserve"> </w:t>
      </w:r>
      <w:r w:rsidRPr="009C4774">
        <w:rPr>
          <w:rFonts w:ascii="Times New Roman" w:hAnsi="Times New Roman"/>
          <w:i/>
          <w:sz w:val="28"/>
          <w:szCs w:val="28"/>
          <w:lang w:val="de-DE"/>
        </w:rPr>
        <w:t>Salz</w:t>
      </w:r>
      <w:r w:rsidRPr="009C4774">
        <w:rPr>
          <w:rFonts w:ascii="Times New Roman" w:hAnsi="Times New Roman"/>
          <w:i/>
          <w:sz w:val="28"/>
          <w:szCs w:val="28"/>
          <w:lang w:val="uk-UA"/>
        </w:rPr>
        <w:t xml:space="preserve"> </w:t>
      </w:r>
      <w:r w:rsidRPr="009C4774">
        <w:rPr>
          <w:rFonts w:ascii="Times New Roman" w:hAnsi="Times New Roman"/>
          <w:i/>
          <w:sz w:val="28"/>
          <w:szCs w:val="28"/>
          <w:lang w:val="de-DE"/>
        </w:rPr>
        <w:t>auf</w:t>
      </w:r>
      <w:r w:rsidRPr="009C4774">
        <w:rPr>
          <w:rFonts w:ascii="Times New Roman" w:hAnsi="Times New Roman"/>
          <w:i/>
          <w:sz w:val="28"/>
          <w:szCs w:val="28"/>
          <w:lang w:val="uk-UA"/>
        </w:rPr>
        <w:t xml:space="preserve"> </w:t>
      </w:r>
      <w:r w:rsidRPr="009C4774">
        <w:rPr>
          <w:rFonts w:ascii="Times New Roman" w:hAnsi="Times New Roman"/>
          <w:i/>
          <w:sz w:val="28"/>
          <w:szCs w:val="28"/>
          <w:lang w:val="de-DE"/>
        </w:rPr>
        <w:t>die</w:t>
      </w:r>
      <w:r w:rsidRPr="009C4774">
        <w:rPr>
          <w:rFonts w:ascii="Times New Roman" w:hAnsi="Times New Roman"/>
          <w:i/>
          <w:sz w:val="28"/>
          <w:szCs w:val="28"/>
          <w:lang w:val="uk-UA"/>
        </w:rPr>
        <w:t xml:space="preserve"> </w:t>
      </w:r>
      <w:r w:rsidRPr="009C4774">
        <w:rPr>
          <w:rFonts w:ascii="Times New Roman" w:hAnsi="Times New Roman"/>
          <w:i/>
          <w:sz w:val="28"/>
          <w:szCs w:val="28"/>
          <w:lang w:val="de-DE"/>
        </w:rPr>
        <w:t>Suppe</w:t>
      </w:r>
      <w:r w:rsidRPr="009C4774">
        <w:rPr>
          <w:rFonts w:ascii="Times New Roman" w:hAnsi="Times New Roman"/>
          <w:sz w:val="28"/>
          <w:szCs w:val="28"/>
          <w:lang w:val="uk-UA"/>
        </w:rPr>
        <w:t xml:space="preserve"> ‒ "цим він заробляє дуже мало", </w:t>
      </w:r>
      <w:r w:rsidRPr="009C4774">
        <w:rPr>
          <w:rFonts w:ascii="Times New Roman" w:hAnsi="Times New Roman"/>
          <w:i/>
          <w:sz w:val="28"/>
          <w:szCs w:val="28"/>
          <w:lang w:val="de-DE"/>
        </w:rPr>
        <w:t>er</w:t>
      </w:r>
      <w:r w:rsidRPr="009C4774">
        <w:rPr>
          <w:rFonts w:ascii="Times New Roman" w:hAnsi="Times New Roman"/>
          <w:i/>
          <w:sz w:val="28"/>
          <w:szCs w:val="28"/>
          <w:lang w:val="uk-UA"/>
        </w:rPr>
        <w:t xml:space="preserve"> </w:t>
      </w:r>
      <w:r w:rsidRPr="009C4774">
        <w:rPr>
          <w:rFonts w:ascii="Times New Roman" w:hAnsi="Times New Roman"/>
          <w:i/>
          <w:sz w:val="28"/>
          <w:szCs w:val="28"/>
          <w:lang w:val="de-DE"/>
        </w:rPr>
        <w:t>hat</w:t>
      </w:r>
      <w:r w:rsidRPr="009C4774">
        <w:rPr>
          <w:rFonts w:ascii="Times New Roman" w:hAnsi="Times New Roman"/>
          <w:i/>
          <w:sz w:val="28"/>
          <w:szCs w:val="28"/>
          <w:lang w:val="uk-UA"/>
        </w:rPr>
        <w:t xml:space="preserve"> </w:t>
      </w:r>
      <w:r w:rsidRPr="009C4774">
        <w:rPr>
          <w:rFonts w:ascii="Times New Roman" w:hAnsi="Times New Roman"/>
          <w:i/>
          <w:sz w:val="28"/>
          <w:szCs w:val="28"/>
          <w:lang w:val="de-DE"/>
        </w:rPr>
        <w:t>nicht</w:t>
      </w:r>
      <w:r w:rsidRPr="009C4774">
        <w:rPr>
          <w:rFonts w:ascii="Times New Roman" w:hAnsi="Times New Roman"/>
          <w:i/>
          <w:sz w:val="28"/>
          <w:szCs w:val="28"/>
          <w:lang w:val="uk-UA"/>
        </w:rPr>
        <w:t xml:space="preserve"> </w:t>
      </w:r>
      <w:r w:rsidRPr="009C4774">
        <w:rPr>
          <w:rFonts w:ascii="Times New Roman" w:hAnsi="Times New Roman"/>
          <w:i/>
          <w:sz w:val="28"/>
          <w:szCs w:val="28"/>
          <w:lang w:val="de-DE"/>
        </w:rPr>
        <w:t>Salz</w:t>
      </w:r>
      <w:r w:rsidRPr="009C4774">
        <w:rPr>
          <w:rFonts w:ascii="Times New Roman" w:hAnsi="Times New Roman"/>
          <w:i/>
          <w:sz w:val="28"/>
          <w:szCs w:val="28"/>
          <w:lang w:val="uk-UA"/>
        </w:rPr>
        <w:t xml:space="preserve"> </w:t>
      </w:r>
      <w:r w:rsidRPr="009C4774">
        <w:rPr>
          <w:rFonts w:ascii="Times New Roman" w:hAnsi="Times New Roman"/>
          <w:i/>
          <w:sz w:val="28"/>
          <w:szCs w:val="28"/>
          <w:lang w:val="de-DE"/>
        </w:rPr>
        <w:t>auf</w:t>
      </w:r>
      <w:r w:rsidRPr="009C4774">
        <w:rPr>
          <w:rFonts w:ascii="Times New Roman" w:hAnsi="Times New Roman"/>
          <w:i/>
          <w:sz w:val="28"/>
          <w:szCs w:val="28"/>
          <w:lang w:val="uk-UA"/>
        </w:rPr>
        <w:t xml:space="preserve"> </w:t>
      </w:r>
      <w:r w:rsidRPr="009C4774">
        <w:rPr>
          <w:rFonts w:ascii="Times New Roman" w:hAnsi="Times New Roman"/>
          <w:i/>
          <w:sz w:val="28"/>
          <w:szCs w:val="28"/>
          <w:lang w:val="de-DE"/>
        </w:rPr>
        <w:t>ein</w:t>
      </w:r>
      <w:r w:rsidRPr="009C4774">
        <w:rPr>
          <w:rFonts w:ascii="Times New Roman" w:hAnsi="Times New Roman"/>
          <w:i/>
          <w:sz w:val="28"/>
          <w:szCs w:val="28"/>
          <w:lang w:val="uk-UA"/>
        </w:rPr>
        <w:t xml:space="preserve"> </w:t>
      </w:r>
      <w:r w:rsidRPr="009C4774">
        <w:rPr>
          <w:rFonts w:ascii="Times New Roman" w:hAnsi="Times New Roman"/>
          <w:i/>
          <w:sz w:val="28"/>
          <w:szCs w:val="28"/>
          <w:lang w:val="de-DE"/>
        </w:rPr>
        <w:t>Ei</w:t>
      </w:r>
      <w:r w:rsidRPr="009C4774">
        <w:rPr>
          <w:rFonts w:ascii="Times New Roman" w:hAnsi="Times New Roman"/>
          <w:sz w:val="28"/>
          <w:szCs w:val="28"/>
          <w:lang w:val="uk-UA"/>
        </w:rPr>
        <w:t xml:space="preserve"> ‒ "він не має жодного статку"; 5) позамовними чинниками → історичними фактами, звичаями, традиціями, віруваннями (20%): </w:t>
      </w:r>
      <w:r w:rsidRPr="009C4774">
        <w:rPr>
          <w:rFonts w:ascii="Times New Roman" w:hAnsi="Times New Roman"/>
          <w:i/>
          <w:sz w:val="28"/>
          <w:szCs w:val="28"/>
          <w:lang w:val="de-DE"/>
        </w:rPr>
        <w:t>es</w:t>
      </w:r>
      <w:r w:rsidRPr="009C4774">
        <w:rPr>
          <w:rFonts w:ascii="Times New Roman" w:hAnsi="Times New Roman"/>
          <w:i/>
          <w:sz w:val="28"/>
          <w:szCs w:val="28"/>
          <w:lang w:val="uk-UA"/>
        </w:rPr>
        <w:t xml:space="preserve"> </w:t>
      </w:r>
      <w:r w:rsidRPr="009C4774">
        <w:rPr>
          <w:rFonts w:ascii="Times New Roman" w:hAnsi="Times New Roman"/>
          <w:i/>
          <w:sz w:val="28"/>
          <w:szCs w:val="28"/>
          <w:lang w:val="de-DE"/>
        </w:rPr>
        <w:t>geht</w:t>
      </w:r>
      <w:r w:rsidRPr="009C4774">
        <w:rPr>
          <w:rFonts w:ascii="Times New Roman" w:hAnsi="Times New Roman"/>
          <w:i/>
          <w:sz w:val="28"/>
          <w:szCs w:val="28"/>
          <w:lang w:val="uk-UA"/>
        </w:rPr>
        <w:t xml:space="preserve"> </w:t>
      </w:r>
      <w:r w:rsidRPr="009C4774">
        <w:rPr>
          <w:rFonts w:ascii="Times New Roman" w:hAnsi="Times New Roman"/>
          <w:i/>
          <w:sz w:val="28"/>
          <w:szCs w:val="28"/>
          <w:lang w:val="de-DE"/>
        </w:rPr>
        <w:t>um</w:t>
      </w:r>
      <w:r w:rsidRPr="009C4774">
        <w:rPr>
          <w:rFonts w:ascii="Times New Roman" w:hAnsi="Times New Roman"/>
          <w:i/>
          <w:sz w:val="28"/>
          <w:szCs w:val="28"/>
          <w:lang w:val="uk-UA"/>
        </w:rPr>
        <w:t xml:space="preserve"> </w:t>
      </w:r>
      <w:r w:rsidRPr="009C4774">
        <w:rPr>
          <w:rFonts w:ascii="Times New Roman" w:hAnsi="Times New Roman"/>
          <w:i/>
          <w:sz w:val="28"/>
          <w:szCs w:val="28"/>
          <w:lang w:val="de-DE"/>
        </w:rPr>
        <w:t>die</w:t>
      </w:r>
      <w:r w:rsidRPr="009C4774">
        <w:rPr>
          <w:rFonts w:ascii="Times New Roman" w:hAnsi="Times New Roman"/>
          <w:i/>
          <w:sz w:val="28"/>
          <w:szCs w:val="28"/>
          <w:lang w:val="uk-UA"/>
        </w:rPr>
        <w:t xml:space="preserve"> </w:t>
      </w:r>
      <w:r w:rsidRPr="009C4774">
        <w:rPr>
          <w:rFonts w:ascii="Times New Roman" w:hAnsi="Times New Roman"/>
          <w:i/>
          <w:sz w:val="28"/>
          <w:szCs w:val="28"/>
          <w:lang w:val="de-DE"/>
        </w:rPr>
        <w:t>Wurst</w:t>
      </w:r>
      <w:r w:rsidRPr="009C4774">
        <w:rPr>
          <w:rFonts w:ascii="Times New Roman" w:hAnsi="Times New Roman"/>
          <w:i/>
          <w:sz w:val="28"/>
          <w:szCs w:val="28"/>
          <w:lang w:val="uk-UA"/>
        </w:rPr>
        <w:t xml:space="preserve"> ‒ </w:t>
      </w:r>
      <w:r w:rsidRPr="009C4774">
        <w:rPr>
          <w:rFonts w:ascii="Times New Roman" w:hAnsi="Times New Roman"/>
          <w:sz w:val="28"/>
          <w:szCs w:val="28"/>
          <w:lang w:val="uk-UA"/>
        </w:rPr>
        <w:t>"наступи</w:t>
      </w:r>
      <w:r w:rsidR="00505B2B" w:rsidRPr="009C4774">
        <w:rPr>
          <w:rFonts w:ascii="Times New Roman" w:hAnsi="Times New Roman"/>
          <w:sz w:val="28"/>
          <w:szCs w:val="28"/>
          <w:lang w:val="uk-UA"/>
        </w:rPr>
        <w:t>в вирішальний момент". На іграх</w:t>
      </w:r>
      <w:r w:rsidRPr="009C4774">
        <w:rPr>
          <w:rFonts w:ascii="Times New Roman" w:hAnsi="Times New Roman"/>
          <w:sz w:val="28"/>
          <w:szCs w:val="28"/>
          <w:lang w:val="uk-UA"/>
        </w:rPr>
        <w:t>, що відбувалися під час народних гулянь, потрібно було дістати</w:t>
      </w:r>
      <w:r w:rsidRPr="00E73FE5">
        <w:rPr>
          <w:rFonts w:ascii="Times New Roman" w:hAnsi="Times New Roman"/>
          <w:sz w:val="28"/>
          <w:szCs w:val="28"/>
          <w:lang w:val="uk-UA"/>
        </w:rPr>
        <w:t xml:space="preserve"> ковбасу, яка і була призом для переможця, тому, коли мова йшла про ковбасу, в уяві носія німецької мови виникала асоціація пов’язана з важливим моментом;</w:t>
      </w:r>
    </w:p>
    <w:p w:rsidR="00F61B8D" w:rsidRPr="00E73FE5" w:rsidRDefault="00F61B8D" w:rsidP="00E42B5F">
      <w:pPr>
        <w:spacing w:after="0" w:line="240" w:lineRule="auto"/>
        <w:ind w:firstLine="709"/>
        <w:jc w:val="both"/>
        <w:rPr>
          <w:rFonts w:ascii="Times New Roman" w:hAnsi="Times New Roman"/>
          <w:sz w:val="28"/>
          <w:szCs w:val="28"/>
          <w:lang w:val="uk-UA" w:eastAsia="ru-RU"/>
        </w:rPr>
      </w:pPr>
      <w:r w:rsidRPr="00E73FE5">
        <w:rPr>
          <w:rFonts w:ascii="Times New Roman" w:hAnsi="Times New Roman"/>
          <w:sz w:val="28"/>
          <w:szCs w:val="28"/>
          <w:lang w:val="uk-UA"/>
        </w:rPr>
        <w:t>Семантична структура ФОГК німецької мови складається з денотативного, мотиваційного та конотативного макрокомпонентів значення. Структурними елементами конотації ФОГК є емотивність, оцінність, експресивність, функціонально-стилістична приналежність та н</w:t>
      </w:r>
      <w:r w:rsidRPr="00E73FE5">
        <w:rPr>
          <w:rFonts w:ascii="Times New Roman" w:hAnsi="Times New Roman"/>
          <w:sz w:val="28"/>
          <w:szCs w:val="28"/>
        </w:rPr>
        <w:t>аціонально-культурний компонент</w:t>
      </w:r>
      <w:r w:rsidRPr="00E73FE5">
        <w:rPr>
          <w:rFonts w:ascii="Times New Roman" w:hAnsi="Times New Roman"/>
          <w:sz w:val="28"/>
          <w:szCs w:val="28"/>
          <w:lang w:val="uk-UA"/>
        </w:rPr>
        <w:t xml:space="preserve">. Образна основа є засобом втілення національно-культурної специфіки ФОГК. </w:t>
      </w:r>
      <w:r w:rsidRPr="00E73FE5">
        <w:rPr>
          <w:rFonts w:ascii="Times New Roman" w:hAnsi="Times New Roman"/>
          <w:sz w:val="28"/>
          <w:szCs w:val="28"/>
          <w:lang w:val="uk-UA" w:eastAsia="ru-RU"/>
        </w:rPr>
        <w:t xml:space="preserve">Культурна інформація відображена у ФОГК експліцитно (у денотаті) або імпліцитно (у культурних конотаціях – через співвіднесеність асоціативно-образної основи з еталонами, стереотипами, символами національної культури). </w:t>
      </w:r>
      <w:r w:rsidRPr="00E73FE5">
        <w:rPr>
          <w:rFonts w:ascii="Times New Roman" w:hAnsi="Times New Roman"/>
          <w:sz w:val="28"/>
          <w:szCs w:val="28"/>
          <w:lang w:val="uk-UA"/>
        </w:rPr>
        <w:t>Н</w:t>
      </w:r>
      <w:r w:rsidRPr="00E73FE5">
        <w:rPr>
          <w:rFonts w:ascii="Times New Roman" w:hAnsi="Times New Roman"/>
          <w:sz w:val="28"/>
          <w:szCs w:val="28"/>
          <w:lang w:val="uk-UA" w:eastAsia="ru-RU"/>
        </w:rPr>
        <w:t>аціонально-культурна семантика ФОГК виявляється:</w:t>
      </w:r>
      <w:r w:rsidR="00505B2B" w:rsidRPr="00E73FE5">
        <w:rPr>
          <w:rFonts w:ascii="Times New Roman" w:hAnsi="Times New Roman"/>
          <w:sz w:val="28"/>
          <w:szCs w:val="28"/>
          <w:lang w:val="uk-UA" w:eastAsia="ru-RU"/>
        </w:rPr>
        <w:t xml:space="preserve"> </w:t>
      </w:r>
      <w:r w:rsidRPr="00E73FE5">
        <w:rPr>
          <w:rFonts w:ascii="Times New Roman" w:hAnsi="Times New Roman"/>
          <w:sz w:val="28"/>
          <w:szCs w:val="28"/>
          <w:lang w:val="uk-UA" w:eastAsia="ru-RU"/>
        </w:rPr>
        <w:t xml:space="preserve">1) у сукупному </w:t>
      </w:r>
      <w:r w:rsidRPr="00E73FE5">
        <w:rPr>
          <w:rFonts w:ascii="Times New Roman" w:hAnsi="Times New Roman"/>
          <w:sz w:val="28"/>
          <w:szCs w:val="28"/>
          <w:lang w:val="uk-UA"/>
        </w:rPr>
        <w:t>фразеологічному значенні</w:t>
      </w:r>
      <w:r w:rsidRPr="00E73FE5">
        <w:rPr>
          <w:rFonts w:ascii="Times New Roman" w:hAnsi="Times New Roman"/>
          <w:sz w:val="28"/>
          <w:szCs w:val="28"/>
          <w:lang w:val="uk-UA" w:eastAsia="ru-RU"/>
        </w:rPr>
        <w:t>. ФОГК відображають національну культуру своїми ідіоматичними значеннями. Вони є безеквівален</w:t>
      </w:r>
      <w:r w:rsidR="00642C4A" w:rsidRPr="00E73FE5">
        <w:rPr>
          <w:rFonts w:ascii="Times New Roman" w:hAnsi="Times New Roman"/>
          <w:sz w:val="28"/>
          <w:szCs w:val="28"/>
          <w:lang w:val="uk-UA" w:eastAsia="ru-RU"/>
        </w:rPr>
        <w:t>тними, національно-специфічними</w:t>
      </w:r>
      <w:r w:rsidRPr="00E73FE5">
        <w:rPr>
          <w:rFonts w:ascii="Times New Roman" w:hAnsi="Times New Roman"/>
          <w:sz w:val="28"/>
          <w:szCs w:val="28"/>
          <w:lang w:val="uk-UA" w:eastAsia="ru-RU"/>
        </w:rPr>
        <w:t xml:space="preserve">: </w:t>
      </w:r>
      <w:r w:rsidRPr="00E73FE5">
        <w:rPr>
          <w:rFonts w:ascii="Times New Roman" w:hAnsi="Times New Roman"/>
          <w:i/>
          <w:sz w:val="28"/>
          <w:szCs w:val="28"/>
          <w:lang w:val="de-DE" w:eastAsia="ru-RU"/>
        </w:rPr>
        <w:t>im</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Tee</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sein</w:t>
      </w:r>
      <w:r w:rsidRPr="00E73FE5">
        <w:rPr>
          <w:rFonts w:ascii="Times New Roman" w:hAnsi="Times New Roman"/>
          <w:i/>
          <w:sz w:val="28"/>
          <w:szCs w:val="28"/>
          <w:lang w:val="uk-UA" w:eastAsia="ru-RU"/>
        </w:rPr>
        <w:t xml:space="preserve"> / </w:t>
      </w:r>
      <w:r w:rsidRPr="00E73FE5">
        <w:rPr>
          <w:rFonts w:ascii="Times New Roman" w:hAnsi="Times New Roman"/>
          <w:i/>
          <w:sz w:val="28"/>
          <w:szCs w:val="28"/>
          <w:lang w:val="de-DE" w:eastAsia="ru-RU"/>
        </w:rPr>
        <w:t>einen</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im</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Tee</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haben</w:t>
      </w:r>
      <w:r w:rsidRPr="00E73FE5">
        <w:rPr>
          <w:rFonts w:ascii="Times New Roman" w:hAnsi="Times New Roman"/>
          <w:sz w:val="28"/>
          <w:szCs w:val="28"/>
          <w:lang w:val="uk-UA" w:eastAsia="ru-RU"/>
        </w:rPr>
        <w:t xml:space="preserve"> ‒ "бути в стані алкогольного сп’яніння" (КГ </w:t>
      </w:r>
      <w:r w:rsidRPr="00E73FE5">
        <w:rPr>
          <w:rFonts w:ascii="Times New Roman" w:hAnsi="Times New Roman"/>
          <w:i/>
          <w:sz w:val="28"/>
          <w:szCs w:val="28"/>
          <w:lang w:val="uk-UA" w:eastAsia="ru-RU"/>
        </w:rPr>
        <w:t>Tee</w:t>
      </w:r>
      <w:r w:rsidRPr="00E73FE5">
        <w:rPr>
          <w:rFonts w:ascii="Times New Roman" w:hAnsi="Times New Roman"/>
          <w:sz w:val="28"/>
          <w:szCs w:val="28"/>
          <w:lang w:val="uk-UA" w:eastAsia="ru-RU"/>
        </w:rPr>
        <w:t xml:space="preserve"> позначає </w:t>
      </w:r>
      <w:r w:rsidRPr="00E73FE5">
        <w:rPr>
          <w:rFonts w:ascii="Times New Roman" w:hAnsi="Times New Roman"/>
          <w:i/>
          <w:sz w:val="28"/>
          <w:szCs w:val="28"/>
          <w:lang w:val="uk-UA" w:eastAsia="ru-RU"/>
        </w:rPr>
        <w:t>"Schna</w:t>
      </w:r>
      <w:r w:rsidRPr="00E73FE5">
        <w:rPr>
          <w:rFonts w:ascii="Times New Roman" w:hAnsi="Times New Roman"/>
          <w:i/>
          <w:sz w:val="28"/>
          <w:szCs w:val="28"/>
          <w:lang w:val="de-DE" w:eastAsia="ru-RU"/>
        </w:rPr>
        <w:t>p</w:t>
      </w:r>
      <w:r w:rsidRPr="00E73FE5">
        <w:rPr>
          <w:rFonts w:ascii="Times New Roman" w:hAnsi="Times New Roman"/>
          <w:i/>
          <w:sz w:val="28"/>
          <w:szCs w:val="28"/>
          <w:lang w:val="uk-UA" w:eastAsia="ru-RU"/>
        </w:rPr>
        <w:t>s"</w:t>
      </w:r>
      <w:r w:rsidRPr="00E73FE5">
        <w:rPr>
          <w:rFonts w:ascii="Times New Roman" w:hAnsi="Times New Roman"/>
          <w:sz w:val="28"/>
          <w:szCs w:val="28"/>
          <w:lang w:val="uk-UA" w:eastAsia="ru-RU"/>
        </w:rPr>
        <w:t>); 2) у прямому значенні вільного сполучення слів, в якому віддзеркалюється соціально-культурна ситуація, що лежить в основі об</w:t>
      </w:r>
      <w:r w:rsidR="00642C4A" w:rsidRPr="00E73FE5">
        <w:rPr>
          <w:rFonts w:ascii="Times New Roman" w:hAnsi="Times New Roman"/>
          <w:sz w:val="28"/>
          <w:szCs w:val="28"/>
          <w:lang w:val="uk-UA" w:eastAsia="ru-RU"/>
        </w:rPr>
        <w:t>разно-переносного значення ФОГК</w:t>
      </w:r>
      <w:r w:rsidRPr="00E73FE5">
        <w:rPr>
          <w:rFonts w:ascii="Times New Roman" w:hAnsi="Times New Roman"/>
          <w:sz w:val="28"/>
          <w:szCs w:val="28"/>
          <w:lang w:val="uk-UA" w:eastAsia="ru-RU"/>
        </w:rPr>
        <w:t xml:space="preserve">: </w:t>
      </w:r>
      <w:r w:rsidRPr="00E73FE5">
        <w:rPr>
          <w:rFonts w:ascii="Times New Roman" w:hAnsi="Times New Roman"/>
          <w:i/>
          <w:sz w:val="28"/>
          <w:szCs w:val="28"/>
          <w:lang w:val="uk-UA" w:eastAsia="ru-RU"/>
        </w:rPr>
        <w:t>die Birnen sind gegessen</w:t>
      </w:r>
      <w:r w:rsidRPr="00E73FE5">
        <w:rPr>
          <w:rFonts w:ascii="Times New Roman" w:hAnsi="Times New Roman"/>
          <w:sz w:val="28"/>
          <w:szCs w:val="28"/>
          <w:lang w:val="uk-UA" w:eastAsia="ru-RU"/>
        </w:rPr>
        <w:t xml:space="preserve"> ‒ "справа завершена"; 3) у значенні окремих лексичних компонентів. ФОГК містять безеквівалентну лексику, арх</w:t>
      </w:r>
      <w:r w:rsidR="00642C4A" w:rsidRPr="00E73FE5">
        <w:rPr>
          <w:rFonts w:ascii="Times New Roman" w:hAnsi="Times New Roman"/>
          <w:sz w:val="28"/>
          <w:szCs w:val="28"/>
          <w:lang w:val="uk-UA" w:eastAsia="ru-RU"/>
        </w:rPr>
        <w:t xml:space="preserve">аїзми, етнічно-культурні </w:t>
      </w:r>
      <w:r w:rsidR="00B83B0B" w:rsidRPr="00E73FE5">
        <w:rPr>
          <w:rFonts w:ascii="Times New Roman" w:hAnsi="Times New Roman"/>
          <w:sz w:val="28"/>
          <w:szCs w:val="28"/>
          <w:lang w:val="uk-UA" w:eastAsia="ru-RU"/>
        </w:rPr>
        <w:t>слова-</w:t>
      </w:r>
      <w:r w:rsidR="00642C4A" w:rsidRPr="00E73FE5">
        <w:rPr>
          <w:rFonts w:ascii="Times New Roman" w:hAnsi="Times New Roman"/>
          <w:sz w:val="28"/>
          <w:szCs w:val="28"/>
          <w:lang w:val="uk-UA" w:eastAsia="ru-RU"/>
        </w:rPr>
        <w:t>реалії</w:t>
      </w:r>
      <w:r w:rsidRPr="00E73FE5">
        <w:rPr>
          <w:rFonts w:ascii="Times New Roman" w:hAnsi="Times New Roman"/>
          <w:sz w:val="28"/>
          <w:szCs w:val="28"/>
          <w:lang w:val="uk-UA" w:eastAsia="ru-RU"/>
        </w:rPr>
        <w:t>:</w:t>
      </w:r>
      <w:r w:rsidRPr="00E73FE5">
        <w:rPr>
          <w:rFonts w:ascii="Times New Roman" w:hAnsi="Times New Roman"/>
          <w:sz w:val="28"/>
          <w:szCs w:val="28"/>
          <w:lang w:val="uk-UA"/>
        </w:rPr>
        <w:t xml:space="preserve"> </w:t>
      </w:r>
      <w:r w:rsidRPr="00E73FE5">
        <w:rPr>
          <w:rFonts w:ascii="Times New Roman" w:hAnsi="Times New Roman"/>
          <w:i/>
          <w:sz w:val="28"/>
          <w:szCs w:val="28"/>
          <w:lang w:val="de-DE"/>
        </w:rPr>
        <w:t>sie</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sieht</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aus</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wie</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ein</w:t>
      </w:r>
      <w:r w:rsidRPr="00E73FE5">
        <w:rPr>
          <w:rFonts w:ascii="Times New Roman" w:hAnsi="Times New Roman"/>
          <w:i/>
          <w:sz w:val="28"/>
          <w:szCs w:val="28"/>
          <w:lang w:val="uk-UA"/>
        </w:rPr>
        <w:t xml:space="preserve"> </w:t>
      </w:r>
      <w:r w:rsidRPr="00E73FE5">
        <w:rPr>
          <w:rFonts w:ascii="Times New Roman" w:hAnsi="Times New Roman"/>
          <w:i/>
          <w:sz w:val="28"/>
          <w:szCs w:val="28"/>
          <w:u w:val="single"/>
          <w:lang w:val="de-DE"/>
        </w:rPr>
        <w:t>Stettiner</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Apfel</w:t>
      </w:r>
      <w:r w:rsidRPr="00E73FE5">
        <w:rPr>
          <w:rFonts w:ascii="Times New Roman" w:hAnsi="Times New Roman"/>
          <w:sz w:val="28"/>
          <w:szCs w:val="28"/>
          <w:lang w:val="uk-UA"/>
        </w:rPr>
        <w:t xml:space="preserve"> – "вона має свіжий колір обличчя, ніжну шкіру".</w:t>
      </w:r>
    </w:p>
    <w:p w:rsidR="00801D14" w:rsidRPr="00E73FE5" w:rsidRDefault="00642C4A" w:rsidP="00801D14">
      <w:pPr>
        <w:shd w:val="clear" w:color="auto" w:fill="FFFFFF"/>
        <w:spacing w:after="0" w:line="240" w:lineRule="auto"/>
        <w:ind w:firstLine="709"/>
        <w:jc w:val="both"/>
        <w:rPr>
          <w:rFonts w:ascii="Times New Roman" w:hAnsi="Times New Roman"/>
          <w:sz w:val="28"/>
          <w:szCs w:val="28"/>
          <w:lang w:val="uk-UA"/>
        </w:rPr>
      </w:pPr>
      <w:r w:rsidRPr="00E73FE5">
        <w:rPr>
          <w:rFonts w:ascii="Times New Roman" w:hAnsi="Times New Roman"/>
          <w:sz w:val="28"/>
          <w:szCs w:val="28"/>
          <w:lang w:val="uk-UA"/>
        </w:rPr>
        <w:lastRenderedPageBreak/>
        <w:t>ФОГК поділяємо на дві групи</w:t>
      </w:r>
      <w:r w:rsidR="00F61B8D" w:rsidRPr="00E73FE5">
        <w:rPr>
          <w:rFonts w:ascii="Times New Roman" w:hAnsi="Times New Roman"/>
          <w:sz w:val="28"/>
          <w:szCs w:val="28"/>
          <w:lang w:val="uk-UA"/>
        </w:rPr>
        <w:t xml:space="preserve">: </w:t>
      </w:r>
      <w:r w:rsidR="00F61B8D" w:rsidRPr="00E73FE5">
        <w:rPr>
          <w:rFonts w:ascii="Times New Roman" w:hAnsi="Times New Roman"/>
          <w:b/>
          <w:i/>
          <w:sz w:val="28"/>
          <w:szCs w:val="28"/>
          <w:lang w:val="uk-UA"/>
        </w:rPr>
        <w:t>національно-культурні</w:t>
      </w:r>
      <w:r w:rsidR="00F61B8D" w:rsidRPr="00E73FE5">
        <w:rPr>
          <w:rFonts w:ascii="Times New Roman" w:hAnsi="Times New Roman"/>
          <w:sz w:val="28"/>
          <w:szCs w:val="28"/>
          <w:lang w:val="uk-UA"/>
        </w:rPr>
        <w:t xml:space="preserve"> та </w:t>
      </w:r>
      <w:r w:rsidR="00F61B8D" w:rsidRPr="00E73FE5">
        <w:rPr>
          <w:rFonts w:ascii="Times New Roman" w:hAnsi="Times New Roman"/>
          <w:b/>
          <w:i/>
          <w:sz w:val="28"/>
          <w:szCs w:val="28"/>
          <w:lang w:val="uk-UA"/>
        </w:rPr>
        <w:t>загальнокультурні</w:t>
      </w:r>
      <w:r w:rsidRPr="00E73FE5">
        <w:rPr>
          <w:rFonts w:ascii="Times New Roman" w:hAnsi="Times New Roman"/>
          <w:sz w:val="28"/>
          <w:szCs w:val="28"/>
          <w:lang w:val="uk-UA"/>
        </w:rPr>
        <w:t>. Перша група становить</w:t>
      </w:r>
      <w:r w:rsidR="00F61B8D" w:rsidRPr="00E73FE5">
        <w:rPr>
          <w:rFonts w:ascii="Times New Roman" w:hAnsi="Times New Roman"/>
          <w:sz w:val="28"/>
          <w:szCs w:val="28"/>
          <w:lang w:val="uk-UA"/>
        </w:rPr>
        <w:t xml:space="preserve"> </w:t>
      </w:r>
      <w:r w:rsidR="00F61B8D" w:rsidRPr="00E73FE5">
        <w:rPr>
          <w:rFonts w:ascii="Times New Roman" w:hAnsi="Times New Roman"/>
          <w:i/>
          <w:sz w:val="28"/>
          <w:szCs w:val="28"/>
          <w:lang w:val="uk-UA"/>
        </w:rPr>
        <w:t>1) національно-специфічні</w:t>
      </w:r>
      <w:r w:rsidR="00F61B8D" w:rsidRPr="00E73FE5">
        <w:rPr>
          <w:rFonts w:ascii="Times New Roman" w:hAnsi="Times New Roman"/>
          <w:sz w:val="28"/>
          <w:szCs w:val="28"/>
          <w:lang w:val="uk-UA"/>
        </w:rPr>
        <w:t xml:space="preserve"> </w:t>
      </w:r>
      <w:r w:rsidR="00F61B8D" w:rsidRPr="00E73FE5">
        <w:rPr>
          <w:rFonts w:ascii="Times New Roman" w:hAnsi="Times New Roman"/>
          <w:i/>
          <w:sz w:val="28"/>
          <w:szCs w:val="28"/>
          <w:lang w:val="uk-UA"/>
        </w:rPr>
        <w:t>ФОГК</w:t>
      </w:r>
      <w:r w:rsidR="00F61B8D" w:rsidRPr="00E73FE5">
        <w:rPr>
          <w:rFonts w:ascii="Times New Roman" w:hAnsi="Times New Roman"/>
          <w:sz w:val="28"/>
          <w:szCs w:val="28"/>
          <w:lang w:val="uk-UA"/>
        </w:rPr>
        <w:t xml:space="preserve">. Сюди </w:t>
      </w:r>
      <w:r w:rsidRPr="00E73FE5">
        <w:rPr>
          <w:rFonts w:ascii="Times New Roman" w:hAnsi="Times New Roman"/>
          <w:sz w:val="28"/>
          <w:szCs w:val="28"/>
          <w:lang w:val="uk-UA"/>
        </w:rPr>
        <w:t>зараховуємо</w:t>
      </w:r>
      <w:r w:rsidR="00F61B8D" w:rsidRPr="00E73FE5">
        <w:rPr>
          <w:rFonts w:ascii="Times New Roman" w:hAnsi="Times New Roman"/>
          <w:sz w:val="28"/>
          <w:szCs w:val="28"/>
          <w:lang w:val="uk-UA"/>
        </w:rPr>
        <w:t xml:space="preserve"> символічно марковані ФОГК (</w:t>
      </w:r>
      <w:r w:rsidR="00F61B8D" w:rsidRPr="00E73FE5">
        <w:rPr>
          <w:rFonts w:ascii="Times New Roman" w:hAnsi="Times New Roman"/>
          <w:i/>
          <w:sz w:val="28"/>
          <w:szCs w:val="28"/>
          <w:lang w:val="uk-UA"/>
        </w:rPr>
        <w:t xml:space="preserve">Butter bei den Fischen haben </w:t>
      </w:r>
      <w:r w:rsidR="00F61B8D" w:rsidRPr="00E73FE5">
        <w:rPr>
          <w:rFonts w:ascii="Times New Roman" w:hAnsi="Times New Roman"/>
          <w:sz w:val="28"/>
          <w:szCs w:val="28"/>
          <w:lang w:val="uk-UA"/>
        </w:rPr>
        <w:t xml:space="preserve">– "добре жити, мати гроші") та ФОГК, що відтворюють національну культуру значеннями своїх окремих компонентів → безеквівалентної лексики, архаїзмів, етнокультурних </w:t>
      </w:r>
      <w:r w:rsidRPr="00E73FE5">
        <w:rPr>
          <w:rFonts w:ascii="Times New Roman" w:hAnsi="Times New Roman"/>
          <w:sz w:val="28"/>
          <w:szCs w:val="28"/>
          <w:lang w:val="uk-UA"/>
        </w:rPr>
        <w:t>слів-</w:t>
      </w:r>
      <w:r w:rsidR="00F61B8D" w:rsidRPr="00E73FE5">
        <w:rPr>
          <w:rFonts w:ascii="Times New Roman" w:hAnsi="Times New Roman"/>
          <w:sz w:val="28"/>
          <w:szCs w:val="28"/>
          <w:lang w:val="uk-UA"/>
        </w:rPr>
        <w:t>реалій (</w:t>
      </w:r>
      <w:r w:rsidR="00F61B8D" w:rsidRPr="00E73FE5">
        <w:rPr>
          <w:rFonts w:ascii="Times New Roman" w:hAnsi="Times New Roman"/>
          <w:i/>
          <w:sz w:val="28"/>
          <w:szCs w:val="28"/>
          <w:lang w:val="uk-UA"/>
        </w:rPr>
        <w:t xml:space="preserve">aus jmdm. </w:t>
      </w:r>
      <w:r w:rsidR="00F61B8D" w:rsidRPr="00E73FE5">
        <w:rPr>
          <w:rFonts w:ascii="Times New Roman" w:hAnsi="Times New Roman"/>
          <w:i/>
          <w:sz w:val="28"/>
          <w:szCs w:val="28"/>
          <w:lang w:val="de-DE"/>
        </w:rPr>
        <w:t>Hanswurst</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machen</w:t>
      </w:r>
      <w:r w:rsidR="00F61B8D" w:rsidRPr="00E73FE5">
        <w:rPr>
          <w:rFonts w:ascii="Times New Roman" w:hAnsi="Times New Roman"/>
          <w:sz w:val="28"/>
          <w:szCs w:val="28"/>
          <w:lang w:val="uk-UA"/>
        </w:rPr>
        <w:t xml:space="preserve"> ‒ "робити з кого-н. дурня"); </w:t>
      </w:r>
      <w:r w:rsidR="00F61B8D" w:rsidRPr="00E73FE5">
        <w:rPr>
          <w:rFonts w:ascii="Times New Roman" w:hAnsi="Times New Roman"/>
          <w:i/>
          <w:sz w:val="28"/>
          <w:szCs w:val="28"/>
          <w:lang w:val="uk-UA"/>
        </w:rPr>
        <w:t>2) авторські ФОГК</w:t>
      </w:r>
      <w:r w:rsidR="00F61B8D" w:rsidRPr="00E73FE5">
        <w:rPr>
          <w:rFonts w:ascii="Times New Roman" w:hAnsi="Times New Roman"/>
          <w:sz w:val="28"/>
          <w:szCs w:val="28"/>
          <w:lang w:val="uk-UA"/>
        </w:rPr>
        <w:t xml:space="preserve"> → цитати з творів німецьких авторів та пісень німецьких виконавців (</w:t>
      </w:r>
      <w:r w:rsidR="00F61B8D" w:rsidRPr="00E73FE5">
        <w:rPr>
          <w:rFonts w:ascii="Times New Roman" w:hAnsi="Times New Roman"/>
          <w:bCs/>
          <w:i/>
          <w:sz w:val="28"/>
          <w:szCs w:val="28"/>
          <w:lang w:val="uk-UA" w:eastAsia="ru-RU"/>
        </w:rPr>
        <w:t xml:space="preserve">ein Sauerteig </w:t>
      </w:r>
      <w:r w:rsidR="00F61B8D" w:rsidRPr="00E73FE5">
        <w:rPr>
          <w:rFonts w:ascii="Times New Roman" w:hAnsi="Times New Roman"/>
          <w:bCs/>
          <w:i/>
          <w:sz w:val="28"/>
          <w:szCs w:val="28"/>
          <w:lang w:val="de-DE" w:eastAsia="ru-RU"/>
        </w:rPr>
        <w:t>in</w:t>
      </w:r>
      <w:r w:rsidR="00F61B8D" w:rsidRPr="00E73FE5">
        <w:rPr>
          <w:rFonts w:ascii="Times New Roman" w:hAnsi="Times New Roman"/>
          <w:bCs/>
          <w:i/>
          <w:sz w:val="28"/>
          <w:szCs w:val="28"/>
          <w:lang w:val="uk-UA" w:eastAsia="ru-RU"/>
        </w:rPr>
        <w:t xml:space="preserve"> </w:t>
      </w:r>
      <w:r w:rsidR="00F61B8D" w:rsidRPr="00E73FE5">
        <w:rPr>
          <w:rFonts w:ascii="Times New Roman" w:hAnsi="Times New Roman"/>
          <w:bCs/>
          <w:i/>
          <w:sz w:val="28"/>
          <w:szCs w:val="28"/>
          <w:lang w:val="de-DE" w:eastAsia="ru-RU"/>
        </w:rPr>
        <w:t>der</w:t>
      </w:r>
      <w:r w:rsidR="00F61B8D" w:rsidRPr="00E73FE5">
        <w:rPr>
          <w:rFonts w:ascii="Times New Roman" w:hAnsi="Times New Roman"/>
          <w:bCs/>
          <w:i/>
          <w:sz w:val="28"/>
          <w:szCs w:val="28"/>
          <w:lang w:val="uk-UA" w:eastAsia="ru-RU"/>
        </w:rPr>
        <w:t xml:space="preserve"> </w:t>
      </w:r>
      <w:r w:rsidR="00F61B8D" w:rsidRPr="00E73FE5">
        <w:rPr>
          <w:rFonts w:ascii="Times New Roman" w:hAnsi="Times New Roman"/>
          <w:bCs/>
          <w:i/>
          <w:sz w:val="28"/>
          <w:szCs w:val="28"/>
          <w:lang w:val="de-DE" w:eastAsia="ru-RU"/>
        </w:rPr>
        <w:t>Bewegung</w:t>
      </w:r>
      <w:r w:rsidR="00F61B8D" w:rsidRPr="00E73FE5">
        <w:rPr>
          <w:rFonts w:ascii="Times New Roman" w:hAnsi="Times New Roman"/>
          <w:bCs/>
          <w:i/>
          <w:sz w:val="28"/>
          <w:szCs w:val="28"/>
          <w:lang w:val="uk-UA" w:eastAsia="ru-RU"/>
        </w:rPr>
        <w:t xml:space="preserve"> sein </w:t>
      </w:r>
      <w:r w:rsidR="00F61B8D" w:rsidRPr="00E73FE5">
        <w:rPr>
          <w:rFonts w:ascii="Times New Roman" w:hAnsi="Times New Roman"/>
          <w:bCs/>
          <w:sz w:val="28"/>
          <w:szCs w:val="28"/>
          <w:lang w:val="uk-UA" w:eastAsia="ru-RU"/>
        </w:rPr>
        <w:t xml:space="preserve">‒ </w:t>
      </w:r>
      <w:r w:rsidR="00F61B8D" w:rsidRPr="00E73FE5">
        <w:rPr>
          <w:rFonts w:ascii="Times New Roman" w:hAnsi="Times New Roman"/>
          <w:sz w:val="28"/>
          <w:szCs w:val="28"/>
          <w:lang w:val="uk-UA"/>
        </w:rPr>
        <w:t>"</w:t>
      </w:r>
      <w:r w:rsidR="00F61B8D" w:rsidRPr="00E73FE5">
        <w:rPr>
          <w:rFonts w:ascii="Times New Roman" w:hAnsi="Times New Roman"/>
          <w:bCs/>
          <w:sz w:val="28"/>
          <w:szCs w:val="28"/>
          <w:lang w:val="uk-UA" w:eastAsia="ru-RU"/>
        </w:rPr>
        <w:t>бути ініціатором справи</w:t>
      </w:r>
      <w:r w:rsidR="00F61B8D" w:rsidRPr="00E73FE5">
        <w:rPr>
          <w:rFonts w:ascii="Times New Roman" w:hAnsi="Times New Roman"/>
          <w:sz w:val="28"/>
          <w:szCs w:val="28"/>
          <w:lang w:val="uk-UA"/>
        </w:rPr>
        <w:t>");</w:t>
      </w:r>
      <w:r w:rsidR="00F61B8D" w:rsidRPr="00E73FE5">
        <w:rPr>
          <w:rFonts w:ascii="Times New Roman" w:hAnsi="Times New Roman"/>
          <w:i/>
          <w:sz w:val="28"/>
          <w:szCs w:val="28"/>
          <w:lang w:val="uk-UA"/>
        </w:rPr>
        <w:t xml:space="preserve"> 3) ФОГК народного походження, </w:t>
      </w:r>
      <w:r w:rsidR="00F61B8D" w:rsidRPr="00E73FE5">
        <w:rPr>
          <w:rFonts w:ascii="Times New Roman" w:hAnsi="Times New Roman"/>
          <w:sz w:val="28"/>
          <w:szCs w:val="28"/>
          <w:lang w:val="uk-UA"/>
        </w:rPr>
        <w:t>основою виникнення яких є звичаї, традиції, кул</w:t>
      </w:r>
      <w:r w:rsidRPr="00E73FE5">
        <w:rPr>
          <w:rFonts w:ascii="Times New Roman" w:hAnsi="Times New Roman"/>
          <w:sz w:val="28"/>
          <w:szCs w:val="28"/>
          <w:lang w:val="uk-UA"/>
        </w:rPr>
        <w:t>ьтура, побут, історія, фольклор і</w:t>
      </w:r>
      <w:r w:rsidR="00F61B8D" w:rsidRPr="00E73FE5">
        <w:rPr>
          <w:rFonts w:ascii="Times New Roman" w:hAnsi="Times New Roman"/>
          <w:sz w:val="28"/>
          <w:szCs w:val="28"/>
          <w:lang w:val="uk-UA"/>
        </w:rPr>
        <w:t xml:space="preserve"> вірування німецького народу (</w:t>
      </w:r>
      <w:r w:rsidR="00F61B8D" w:rsidRPr="00E73FE5">
        <w:rPr>
          <w:rFonts w:ascii="Times New Roman" w:hAnsi="Times New Roman"/>
          <w:i/>
          <w:sz w:val="28"/>
          <w:szCs w:val="28"/>
          <w:lang w:val="de-DE"/>
        </w:rPr>
        <w:t>wurst</w:t>
      </w:r>
      <w:r w:rsidR="00F61B8D" w:rsidRPr="00E73FE5">
        <w:rPr>
          <w:rFonts w:ascii="Times New Roman" w:hAnsi="Times New Roman"/>
          <w:i/>
          <w:sz w:val="28"/>
          <w:szCs w:val="28"/>
          <w:lang w:val="uk-UA"/>
        </w:rPr>
        <w:t xml:space="preserve"> / </w:t>
      </w:r>
      <w:r w:rsidR="00F61B8D" w:rsidRPr="00E73FE5">
        <w:rPr>
          <w:rFonts w:ascii="Times New Roman" w:hAnsi="Times New Roman"/>
          <w:i/>
          <w:sz w:val="28"/>
          <w:szCs w:val="28"/>
          <w:lang w:val="de-DE"/>
        </w:rPr>
        <w:t>wurscht</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sein</w:t>
      </w:r>
      <w:r w:rsidR="00F61B8D" w:rsidRPr="00E73FE5">
        <w:rPr>
          <w:rFonts w:ascii="Times New Roman" w:hAnsi="Times New Roman"/>
          <w:sz w:val="28"/>
          <w:szCs w:val="28"/>
          <w:lang w:val="uk-UA"/>
        </w:rPr>
        <w:t xml:space="preserve"> ‒ "байдуже").</w:t>
      </w:r>
      <w:r w:rsidRPr="00E73FE5">
        <w:rPr>
          <w:rFonts w:ascii="Times New Roman" w:hAnsi="Times New Roman"/>
          <w:sz w:val="28"/>
          <w:szCs w:val="28"/>
          <w:lang w:val="uk-UA"/>
        </w:rPr>
        <w:t xml:space="preserve"> Друга група об’єднує</w:t>
      </w:r>
      <w:r w:rsidR="00F61B8D" w:rsidRPr="00E73FE5">
        <w:rPr>
          <w:rFonts w:ascii="Times New Roman" w:hAnsi="Times New Roman"/>
          <w:sz w:val="28"/>
          <w:szCs w:val="28"/>
          <w:lang w:val="uk-UA"/>
        </w:rPr>
        <w:t xml:space="preserve">: </w:t>
      </w:r>
      <w:r w:rsidR="00F61B8D" w:rsidRPr="00E73FE5">
        <w:rPr>
          <w:rFonts w:ascii="Times New Roman" w:hAnsi="Times New Roman"/>
          <w:i/>
          <w:sz w:val="28"/>
          <w:szCs w:val="28"/>
          <w:lang w:val="uk-UA"/>
        </w:rPr>
        <w:t>1) міжкультурні ФОГК</w:t>
      </w:r>
      <w:r w:rsidR="00F61B8D" w:rsidRPr="00E73FE5">
        <w:rPr>
          <w:rFonts w:ascii="Times New Roman" w:hAnsi="Times New Roman"/>
          <w:sz w:val="28"/>
          <w:szCs w:val="28"/>
          <w:lang w:val="uk-UA"/>
        </w:rPr>
        <w:t>, що виникають в процесі освоєння кожною людиною навколишнього світу і в різних культурах є тотожними (</w:t>
      </w:r>
      <w:r w:rsidR="00F61B8D" w:rsidRPr="00E73FE5">
        <w:rPr>
          <w:rFonts w:ascii="Times New Roman" w:hAnsi="Times New Roman"/>
          <w:i/>
          <w:sz w:val="28"/>
          <w:szCs w:val="28"/>
          <w:lang w:val="de-DE"/>
        </w:rPr>
        <w:t>mit</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Pfeffer</w:t>
      </w:r>
      <w:r w:rsidR="00F61B8D" w:rsidRPr="00E73FE5">
        <w:rPr>
          <w:rFonts w:ascii="Times New Roman" w:hAnsi="Times New Roman"/>
          <w:sz w:val="28"/>
          <w:szCs w:val="28"/>
          <w:lang w:val="uk-UA"/>
        </w:rPr>
        <w:t xml:space="preserve"> ‒ "з перцем"); </w:t>
      </w:r>
      <w:r w:rsidR="00F61B8D" w:rsidRPr="00E73FE5">
        <w:rPr>
          <w:rFonts w:ascii="Times New Roman" w:hAnsi="Times New Roman"/>
          <w:i/>
          <w:sz w:val="28"/>
          <w:szCs w:val="28"/>
          <w:lang w:val="uk-UA"/>
        </w:rPr>
        <w:t>2) культурно специфічні ФОГК</w:t>
      </w:r>
      <w:r w:rsidR="00F61B8D" w:rsidRPr="00E73FE5">
        <w:rPr>
          <w:rFonts w:ascii="Times New Roman" w:hAnsi="Times New Roman"/>
          <w:sz w:val="28"/>
          <w:szCs w:val="28"/>
          <w:lang w:val="uk-UA"/>
        </w:rPr>
        <w:t>, що існують паралельно в різних культурах, проте відрізняються специфікою образних асоціацій (</w:t>
      </w:r>
      <w:r w:rsidR="00F61B8D" w:rsidRPr="00E73FE5">
        <w:rPr>
          <w:rFonts w:ascii="Times New Roman" w:hAnsi="Times New Roman"/>
          <w:i/>
          <w:sz w:val="28"/>
          <w:szCs w:val="28"/>
          <w:lang w:val="uk-UA"/>
        </w:rPr>
        <w:t>es ist kein ausgeblasenes Ei wert</w:t>
      </w:r>
      <w:r w:rsidR="00F61B8D" w:rsidRPr="00E73FE5">
        <w:rPr>
          <w:rFonts w:ascii="Times New Roman" w:hAnsi="Times New Roman"/>
          <w:sz w:val="28"/>
          <w:szCs w:val="28"/>
          <w:lang w:val="uk-UA"/>
        </w:rPr>
        <w:t xml:space="preserve"> ‒ "не варте дірки з бублика"); </w:t>
      </w:r>
      <w:r w:rsidR="00F61B8D" w:rsidRPr="00E73FE5">
        <w:rPr>
          <w:rFonts w:ascii="Times New Roman" w:hAnsi="Times New Roman"/>
          <w:i/>
          <w:sz w:val="28"/>
          <w:szCs w:val="28"/>
          <w:lang w:val="uk-UA"/>
        </w:rPr>
        <w:t>3) ФОГК біблійного походження (</w:t>
      </w:r>
      <w:r w:rsidR="00F61B8D" w:rsidRPr="00E73FE5">
        <w:rPr>
          <w:rFonts w:ascii="Times New Roman" w:hAnsi="Times New Roman"/>
          <w:i/>
          <w:sz w:val="28"/>
          <w:szCs w:val="28"/>
          <w:shd w:val="clear" w:color="auto" w:fill="FEFEFE"/>
          <w:lang w:val="de-DE"/>
        </w:rPr>
        <w:t>d</w:t>
      </w:r>
      <w:r w:rsidR="00F61B8D" w:rsidRPr="00E73FE5">
        <w:rPr>
          <w:rFonts w:ascii="Times New Roman" w:hAnsi="Times New Roman"/>
          <w:i/>
          <w:sz w:val="28"/>
          <w:szCs w:val="28"/>
          <w:shd w:val="clear" w:color="auto" w:fill="FEFEFE"/>
          <w:lang w:val="uk-UA"/>
        </w:rPr>
        <w:t>as Brot im Schweiße seines Angesichts essen müssen</w:t>
      </w:r>
      <w:r w:rsidR="00F61B8D" w:rsidRPr="00E73FE5">
        <w:rPr>
          <w:rFonts w:ascii="Times New Roman" w:hAnsi="Times New Roman"/>
          <w:sz w:val="28"/>
          <w:szCs w:val="28"/>
          <w:shd w:val="clear" w:color="auto" w:fill="FEFEFE"/>
          <w:lang w:val="uk-UA"/>
        </w:rPr>
        <w:t xml:space="preserve"> ‒ </w:t>
      </w:r>
      <w:r w:rsidR="00F61B8D" w:rsidRPr="00E73FE5">
        <w:rPr>
          <w:rFonts w:ascii="Times New Roman" w:hAnsi="Times New Roman"/>
          <w:sz w:val="28"/>
          <w:szCs w:val="28"/>
          <w:lang w:val="uk-UA"/>
        </w:rPr>
        <w:t>"заробляти свій хліб важкою працею")</w:t>
      </w:r>
      <w:r w:rsidR="00F61B8D" w:rsidRPr="00E73FE5">
        <w:rPr>
          <w:rFonts w:ascii="Times New Roman" w:hAnsi="Times New Roman"/>
          <w:i/>
          <w:sz w:val="28"/>
          <w:szCs w:val="28"/>
          <w:lang w:val="uk-UA"/>
        </w:rPr>
        <w:t xml:space="preserve">; 4) іншокультурні ФОГК, </w:t>
      </w:r>
      <w:r w:rsidR="00F61B8D" w:rsidRPr="00E73FE5">
        <w:rPr>
          <w:rFonts w:ascii="Times New Roman" w:hAnsi="Times New Roman"/>
          <w:sz w:val="28"/>
          <w:szCs w:val="28"/>
          <w:lang w:val="uk-UA"/>
        </w:rPr>
        <w:t>джерелом походження яких є мова та культура іншого етносу (</w:t>
      </w:r>
      <w:r w:rsidR="00F61B8D" w:rsidRPr="00E73FE5">
        <w:rPr>
          <w:rFonts w:ascii="Times New Roman" w:hAnsi="Times New Roman"/>
          <w:i/>
          <w:sz w:val="28"/>
          <w:szCs w:val="28"/>
          <w:lang w:val="de-DE"/>
        </w:rPr>
        <w:t>Hefe</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des</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Volkes</w:t>
      </w:r>
      <w:r w:rsidR="00F61B8D" w:rsidRPr="00E73FE5">
        <w:rPr>
          <w:rFonts w:ascii="Times New Roman" w:hAnsi="Times New Roman"/>
          <w:sz w:val="28"/>
          <w:szCs w:val="28"/>
          <w:lang w:val="uk-UA"/>
        </w:rPr>
        <w:t xml:space="preserve"> ‒ "низи суспільства"). </w:t>
      </w:r>
    </w:p>
    <w:p w:rsidR="00F61B8D" w:rsidRPr="00E73FE5" w:rsidRDefault="00801D14" w:rsidP="00801D14">
      <w:pPr>
        <w:shd w:val="clear" w:color="auto" w:fill="FFFFFF"/>
        <w:spacing w:after="0" w:line="240" w:lineRule="auto"/>
        <w:ind w:firstLine="709"/>
        <w:jc w:val="both"/>
        <w:rPr>
          <w:rFonts w:ascii="Times New Roman" w:hAnsi="Times New Roman"/>
          <w:sz w:val="28"/>
          <w:szCs w:val="28"/>
          <w:lang w:val="uk-UA"/>
        </w:rPr>
      </w:pPr>
      <w:r w:rsidRPr="00E73FE5">
        <w:rPr>
          <w:rFonts w:ascii="Times New Roman" w:hAnsi="Times New Roman"/>
          <w:sz w:val="28"/>
          <w:szCs w:val="28"/>
          <w:lang w:val="uk-UA"/>
        </w:rPr>
        <w:t>Комунікативно-прагматичний контекст (експліцитний та імпліцитний) обумовлює результативність комунікації, в основі якої лежать постулати принципу Кооперації Г. Грайса та принципу Ввічливості Дж. Ліча. Ідіоматичність можна зарахувати до додаткових максим комунікації: говори ідіоматично, якщо лише не має виняткової причини не говорити ідіоматично (І.П. Сусов). Використання ФОГК допомагає комунікантам дотримуватися максим спілкування та слідувати принципу економії мовних зусиль, а відбір ФОГК обумовлений іллокутивним наміром учасників комунікації</w:t>
      </w:r>
      <w:r w:rsidR="00F61B8D" w:rsidRPr="00E73FE5">
        <w:rPr>
          <w:rFonts w:ascii="Times New Roman" w:hAnsi="Times New Roman"/>
          <w:sz w:val="28"/>
          <w:szCs w:val="28"/>
          <w:lang w:val="uk-UA"/>
        </w:rPr>
        <w:t xml:space="preserve"> з метою досягнення запланованого перлокутивного ефекту.</w:t>
      </w:r>
    </w:p>
    <w:p w:rsidR="00F61B8D" w:rsidRPr="00E73FE5" w:rsidRDefault="00F61B8D" w:rsidP="00F61B8D">
      <w:pPr>
        <w:tabs>
          <w:tab w:val="left" w:pos="0"/>
        </w:tabs>
        <w:spacing w:line="240" w:lineRule="auto"/>
        <w:ind w:right="-1" w:firstLine="360"/>
        <w:contextualSpacing/>
        <w:jc w:val="both"/>
        <w:rPr>
          <w:rFonts w:ascii="Times New Roman" w:hAnsi="Times New Roman"/>
          <w:sz w:val="28"/>
          <w:szCs w:val="28"/>
          <w:lang w:val="uk-UA"/>
        </w:rPr>
      </w:pPr>
      <w:r w:rsidRPr="00E73FE5">
        <w:rPr>
          <w:rFonts w:ascii="Times New Roman" w:hAnsi="Times New Roman"/>
          <w:sz w:val="28"/>
          <w:szCs w:val="28"/>
          <w:lang w:val="uk-UA"/>
        </w:rPr>
        <w:t xml:space="preserve">Другий розділ </w:t>
      </w:r>
      <w:r w:rsidRPr="00E73FE5">
        <w:rPr>
          <w:rFonts w:ascii="Times New Roman" w:hAnsi="Times New Roman"/>
          <w:b/>
          <w:sz w:val="28"/>
          <w:szCs w:val="28"/>
          <w:lang w:val="uk-UA"/>
        </w:rPr>
        <w:t>"Методологічні засади дослідження національно-культурної специфіки фразеологічних одиниць з гастрономічним компонентом</w:t>
      </w:r>
      <w:r w:rsidRPr="00E73FE5">
        <w:rPr>
          <w:rFonts w:ascii="Times New Roman" w:hAnsi="Times New Roman"/>
          <w:b/>
          <w:sz w:val="28"/>
          <w:szCs w:val="28"/>
          <w:lang w:val="uk-UA" w:eastAsia="ru-RU"/>
        </w:rPr>
        <w:t>"</w:t>
      </w:r>
      <w:r w:rsidRPr="00E73FE5">
        <w:rPr>
          <w:rFonts w:ascii="Times New Roman" w:hAnsi="Times New Roman"/>
          <w:b/>
          <w:sz w:val="28"/>
          <w:szCs w:val="28"/>
          <w:lang w:val="uk-UA"/>
        </w:rPr>
        <w:t xml:space="preserve"> </w:t>
      </w:r>
      <w:r w:rsidR="00801D14" w:rsidRPr="00E73FE5">
        <w:rPr>
          <w:rFonts w:ascii="Times New Roman" w:hAnsi="Times New Roman"/>
          <w:sz w:val="28"/>
          <w:szCs w:val="28"/>
          <w:lang w:val="uk-UA"/>
        </w:rPr>
        <w:t>описує методи і принципи</w:t>
      </w:r>
      <w:r w:rsidRPr="00E73FE5">
        <w:rPr>
          <w:rFonts w:ascii="Times New Roman" w:hAnsi="Times New Roman"/>
          <w:sz w:val="28"/>
          <w:szCs w:val="28"/>
          <w:lang w:val="uk-UA"/>
        </w:rPr>
        <w:t xml:space="preserve">, </w:t>
      </w:r>
      <w:r w:rsidR="00801D14" w:rsidRPr="00E73FE5">
        <w:rPr>
          <w:rFonts w:ascii="Times New Roman" w:hAnsi="Times New Roman"/>
          <w:sz w:val="28"/>
          <w:szCs w:val="28"/>
          <w:lang w:val="uk-UA"/>
        </w:rPr>
        <w:t>використані для наукового пошуку</w:t>
      </w:r>
      <w:r w:rsidRPr="00E73FE5">
        <w:rPr>
          <w:rFonts w:ascii="Times New Roman" w:hAnsi="Times New Roman"/>
          <w:sz w:val="28"/>
          <w:szCs w:val="28"/>
          <w:lang w:val="uk-UA"/>
        </w:rPr>
        <w:t xml:space="preserve"> та репрезентує комплексну методику дослідження етнокультурної семантики ФОГК. Залучення лінгвокраїнознавчого, контрастивного, лінгвокультурологічного, етнолінгвістичного та когнітивного підходів до виявлення національно-культурної специфіки </w:t>
      </w:r>
      <w:r w:rsidRPr="00E73FE5">
        <w:rPr>
          <w:rFonts w:ascii="Times New Roman" w:eastAsia="Calibri" w:hAnsi="Times New Roman"/>
          <w:sz w:val="28"/>
          <w:szCs w:val="28"/>
          <w:lang w:val="uk-UA"/>
        </w:rPr>
        <w:t>дозволило вивчити</w:t>
      </w:r>
      <w:r w:rsidR="00801D14" w:rsidRPr="00E73FE5">
        <w:rPr>
          <w:rFonts w:ascii="Times New Roman" w:eastAsia="Calibri" w:hAnsi="Times New Roman"/>
          <w:sz w:val="28"/>
          <w:szCs w:val="28"/>
          <w:lang w:val="uk-UA"/>
        </w:rPr>
        <w:t xml:space="preserve"> ФОГК в узусі у синхронічному й</w:t>
      </w:r>
      <w:r w:rsidRPr="00E73FE5">
        <w:rPr>
          <w:rFonts w:ascii="Times New Roman" w:eastAsia="Calibri" w:hAnsi="Times New Roman"/>
          <w:sz w:val="28"/>
          <w:szCs w:val="28"/>
          <w:lang w:val="uk-UA"/>
        </w:rPr>
        <w:t xml:space="preserve"> окремих аспектах діахронічного аналізу.</w:t>
      </w:r>
    </w:p>
    <w:p w:rsidR="00F61B8D" w:rsidRPr="00E73FE5" w:rsidRDefault="00F61B8D" w:rsidP="00F61B8D">
      <w:pPr>
        <w:tabs>
          <w:tab w:val="left" w:pos="0"/>
        </w:tabs>
        <w:spacing w:line="240" w:lineRule="auto"/>
        <w:ind w:right="-1" w:firstLine="360"/>
        <w:contextualSpacing/>
        <w:jc w:val="both"/>
        <w:rPr>
          <w:rFonts w:ascii="Times New Roman" w:hAnsi="Times New Roman"/>
          <w:i/>
          <w:sz w:val="28"/>
          <w:szCs w:val="28"/>
          <w:lang w:val="uk-UA"/>
        </w:rPr>
      </w:pPr>
      <w:r w:rsidRPr="00E73FE5">
        <w:rPr>
          <w:rFonts w:ascii="Times New Roman" w:hAnsi="Times New Roman"/>
          <w:sz w:val="28"/>
          <w:szCs w:val="28"/>
          <w:lang w:val="uk-UA"/>
        </w:rPr>
        <w:t xml:space="preserve">На </w:t>
      </w:r>
      <w:r w:rsidRPr="00E73FE5">
        <w:rPr>
          <w:rFonts w:ascii="Times New Roman" w:hAnsi="Times New Roman"/>
          <w:b/>
          <w:i/>
          <w:sz w:val="28"/>
          <w:szCs w:val="28"/>
          <w:lang w:val="uk-UA"/>
        </w:rPr>
        <w:t>першому етапі</w:t>
      </w:r>
      <w:r w:rsidRPr="00E73FE5">
        <w:rPr>
          <w:rFonts w:ascii="Times New Roman" w:hAnsi="Times New Roman"/>
          <w:i/>
          <w:sz w:val="28"/>
          <w:szCs w:val="28"/>
          <w:lang w:val="uk-UA"/>
        </w:rPr>
        <w:t xml:space="preserve"> </w:t>
      </w:r>
      <w:r w:rsidRPr="00E73FE5">
        <w:rPr>
          <w:rFonts w:ascii="Times New Roman" w:hAnsi="Times New Roman"/>
          <w:sz w:val="28"/>
          <w:szCs w:val="28"/>
          <w:lang w:val="uk-UA"/>
        </w:rPr>
        <w:t xml:space="preserve">дослідження застосований </w:t>
      </w:r>
      <w:r w:rsidRPr="00E73FE5">
        <w:rPr>
          <w:rFonts w:ascii="Times New Roman" w:hAnsi="Times New Roman"/>
          <w:i/>
          <w:sz w:val="28"/>
          <w:szCs w:val="28"/>
          <w:lang w:val="uk-UA"/>
        </w:rPr>
        <w:t>описовий метод</w:t>
      </w:r>
      <w:r w:rsidR="004654DF" w:rsidRPr="00E73FE5">
        <w:rPr>
          <w:rFonts w:ascii="Times New Roman" w:hAnsi="Times New Roman"/>
          <w:sz w:val="28"/>
          <w:szCs w:val="28"/>
          <w:lang w:val="uk-UA"/>
        </w:rPr>
        <w:t xml:space="preserve"> і</w:t>
      </w:r>
      <w:r w:rsidRPr="00E73FE5">
        <w:rPr>
          <w:rFonts w:ascii="Times New Roman" w:hAnsi="Times New Roman"/>
          <w:sz w:val="28"/>
          <w:szCs w:val="28"/>
          <w:lang w:val="uk-UA"/>
        </w:rPr>
        <w:t xml:space="preserve"> його прийоми (спостереження, узагальнення, інтерпретації, класифікації) для процедури збору фактичного матеріалу з лексико- та фразеографічних джерел, для укладання картотеки мовного матеріалу, для опису властивостей й ознак досліджуваних ФОГК, їх систематизації. </w:t>
      </w:r>
      <w:r w:rsidRPr="00E73FE5">
        <w:rPr>
          <w:rFonts w:ascii="Times New Roman" w:hAnsi="Times New Roman"/>
          <w:i/>
          <w:sz w:val="28"/>
          <w:szCs w:val="28"/>
          <w:lang w:val="uk-UA"/>
        </w:rPr>
        <w:t>Описовий метод</w:t>
      </w:r>
      <w:r w:rsidRPr="00E73FE5">
        <w:rPr>
          <w:rFonts w:ascii="Times New Roman" w:hAnsi="Times New Roman"/>
          <w:sz w:val="28"/>
          <w:szCs w:val="28"/>
          <w:lang w:val="uk-UA"/>
        </w:rPr>
        <w:t xml:space="preserve"> дозволяє класифікувати КГ досліджуваних ФОГК за групами: 1)</w:t>
      </w:r>
      <w:r w:rsidRPr="00E73FE5">
        <w:rPr>
          <w:rFonts w:ascii="Times New Roman" w:hAnsi="Times New Roman"/>
          <w:sz w:val="28"/>
          <w:szCs w:val="28"/>
          <w:lang w:val="en-US"/>
        </w:rPr>
        <w:t> </w:t>
      </w:r>
      <w:r w:rsidRPr="00E73FE5">
        <w:rPr>
          <w:rFonts w:ascii="Times New Roman" w:hAnsi="Times New Roman"/>
          <w:sz w:val="28"/>
          <w:szCs w:val="28"/>
          <w:lang w:val="uk-UA"/>
        </w:rPr>
        <w:t>напої; 2)</w:t>
      </w:r>
      <w:r w:rsidRPr="00E73FE5">
        <w:rPr>
          <w:rFonts w:ascii="Times New Roman" w:hAnsi="Times New Roman"/>
          <w:sz w:val="28"/>
          <w:szCs w:val="28"/>
          <w:lang w:val="en-US"/>
        </w:rPr>
        <w:t> </w:t>
      </w:r>
      <w:r w:rsidRPr="00E73FE5">
        <w:rPr>
          <w:rFonts w:ascii="Times New Roman" w:hAnsi="Times New Roman"/>
          <w:sz w:val="28"/>
          <w:szCs w:val="28"/>
          <w:lang w:val="uk-UA"/>
        </w:rPr>
        <w:t>продукти харчування тваринного та рослинного походження; 3)</w:t>
      </w:r>
      <w:r w:rsidRPr="00E73FE5">
        <w:rPr>
          <w:rFonts w:ascii="Times New Roman" w:hAnsi="Times New Roman"/>
          <w:sz w:val="28"/>
          <w:szCs w:val="28"/>
          <w:lang w:val="en-US"/>
        </w:rPr>
        <w:t> </w:t>
      </w:r>
      <w:r w:rsidRPr="00E73FE5">
        <w:rPr>
          <w:rFonts w:ascii="Times New Roman" w:hAnsi="Times New Roman"/>
          <w:sz w:val="28"/>
          <w:szCs w:val="28"/>
          <w:lang w:val="uk-UA"/>
        </w:rPr>
        <w:t>готові страви; 4)</w:t>
      </w:r>
      <w:r w:rsidRPr="00E73FE5">
        <w:rPr>
          <w:rFonts w:ascii="Times New Roman" w:hAnsi="Times New Roman"/>
          <w:sz w:val="28"/>
          <w:szCs w:val="28"/>
          <w:lang w:val="en-US"/>
        </w:rPr>
        <w:t> </w:t>
      </w:r>
      <w:r w:rsidRPr="00E73FE5">
        <w:rPr>
          <w:rFonts w:ascii="Times New Roman" w:hAnsi="Times New Roman"/>
          <w:sz w:val="28"/>
          <w:szCs w:val="28"/>
          <w:lang w:val="uk-UA"/>
        </w:rPr>
        <w:t>смакові додатки, сировина та приправи.</w:t>
      </w:r>
      <w:r w:rsidRPr="00E73FE5">
        <w:rPr>
          <w:rFonts w:ascii="Times New Roman" w:hAnsi="Times New Roman"/>
          <w:i/>
          <w:sz w:val="28"/>
          <w:szCs w:val="28"/>
          <w:lang w:val="uk-UA"/>
        </w:rPr>
        <w:t xml:space="preserve"> </w:t>
      </w:r>
    </w:p>
    <w:p w:rsidR="00F61B8D" w:rsidRPr="00E73FE5" w:rsidRDefault="00F61B8D" w:rsidP="00F61B8D">
      <w:pPr>
        <w:autoSpaceDE w:val="0"/>
        <w:autoSpaceDN w:val="0"/>
        <w:adjustRightInd w:val="0"/>
        <w:spacing w:after="0" w:line="240" w:lineRule="auto"/>
        <w:ind w:firstLine="709"/>
        <w:jc w:val="both"/>
        <w:rPr>
          <w:rFonts w:ascii="Times New Roman" w:hAnsi="Times New Roman"/>
          <w:iCs/>
          <w:sz w:val="28"/>
          <w:szCs w:val="28"/>
          <w:lang w:val="uk-UA"/>
        </w:rPr>
      </w:pPr>
      <w:r w:rsidRPr="00E73FE5">
        <w:rPr>
          <w:rFonts w:ascii="Times New Roman" w:hAnsi="Times New Roman"/>
          <w:sz w:val="28"/>
          <w:szCs w:val="28"/>
          <w:lang w:val="uk-UA"/>
        </w:rPr>
        <w:t>На</w:t>
      </w:r>
      <w:r w:rsidRPr="00E73FE5">
        <w:rPr>
          <w:rFonts w:ascii="Times New Roman" w:hAnsi="Times New Roman"/>
          <w:b/>
          <w:sz w:val="28"/>
          <w:szCs w:val="28"/>
          <w:lang w:val="uk-UA"/>
        </w:rPr>
        <w:t xml:space="preserve"> </w:t>
      </w:r>
      <w:r w:rsidRPr="00E73FE5">
        <w:rPr>
          <w:rFonts w:ascii="Times New Roman" w:hAnsi="Times New Roman"/>
          <w:b/>
          <w:i/>
          <w:sz w:val="28"/>
          <w:szCs w:val="28"/>
          <w:lang w:val="uk-UA"/>
        </w:rPr>
        <w:t>другому етапі</w:t>
      </w:r>
      <w:r w:rsidRPr="00E73FE5">
        <w:rPr>
          <w:rFonts w:ascii="Times New Roman" w:hAnsi="Times New Roman"/>
          <w:sz w:val="28"/>
          <w:szCs w:val="28"/>
          <w:lang w:val="uk-UA"/>
        </w:rPr>
        <w:t xml:space="preserve"> </w:t>
      </w:r>
      <w:r w:rsidRPr="00E73FE5">
        <w:rPr>
          <w:rFonts w:ascii="Times New Roman" w:hAnsi="Times New Roman"/>
          <w:i/>
          <w:sz w:val="28"/>
          <w:szCs w:val="28"/>
          <w:lang w:val="uk-UA"/>
        </w:rPr>
        <w:t>метод фразеологічної ідентифікації</w:t>
      </w:r>
      <w:r w:rsidRPr="00E73FE5">
        <w:rPr>
          <w:rFonts w:ascii="Times New Roman" w:hAnsi="Times New Roman"/>
          <w:sz w:val="28"/>
          <w:szCs w:val="28"/>
          <w:lang w:val="uk-UA"/>
        </w:rPr>
        <w:t xml:space="preserve"> та </w:t>
      </w:r>
      <w:r w:rsidRPr="00E73FE5">
        <w:rPr>
          <w:rFonts w:ascii="Times New Roman" w:hAnsi="Times New Roman"/>
          <w:i/>
          <w:sz w:val="28"/>
          <w:szCs w:val="28"/>
          <w:lang w:val="uk-UA"/>
        </w:rPr>
        <w:t>аналіз словникових дефініцій</w:t>
      </w:r>
      <w:r w:rsidRPr="00E73FE5">
        <w:rPr>
          <w:rFonts w:ascii="Times New Roman" w:hAnsi="Times New Roman"/>
          <w:sz w:val="28"/>
          <w:szCs w:val="28"/>
          <w:lang w:val="uk-UA"/>
        </w:rPr>
        <w:t xml:space="preserve"> </w:t>
      </w:r>
      <w:r w:rsidR="004654DF" w:rsidRPr="00E73FE5">
        <w:rPr>
          <w:rFonts w:ascii="Times New Roman" w:hAnsi="Times New Roman"/>
          <w:sz w:val="28"/>
          <w:szCs w:val="28"/>
          <w:lang w:val="uk-UA"/>
        </w:rPr>
        <w:t>допомогли</w:t>
      </w:r>
      <w:r w:rsidRPr="00E73FE5">
        <w:rPr>
          <w:rFonts w:ascii="Times New Roman" w:hAnsi="Times New Roman"/>
          <w:sz w:val="28"/>
          <w:szCs w:val="28"/>
          <w:lang w:val="uk-UA"/>
        </w:rPr>
        <w:t xml:space="preserve"> вияв</w:t>
      </w:r>
      <w:r w:rsidR="004654DF" w:rsidRPr="00E73FE5">
        <w:rPr>
          <w:rFonts w:ascii="Times New Roman" w:hAnsi="Times New Roman"/>
          <w:sz w:val="28"/>
          <w:szCs w:val="28"/>
          <w:lang w:val="uk-UA"/>
        </w:rPr>
        <w:t>ити</w:t>
      </w:r>
      <w:r w:rsidRPr="00E73FE5">
        <w:rPr>
          <w:rFonts w:ascii="Times New Roman" w:hAnsi="Times New Roman"/>
          <w:sz w:val="28"/>
          <w:szCs w:val="28"/>
          <w:lang w:val="uk-UA"/>
        </w:rPr>
        <w:t xml:space="preserve"> рів</w:t>
      </w:r>
      <w:r w:rsidR="004654DF" w:rsidRPr="00E73FE5">
        <w:rPr>
          <w:rFonts w:ascii="Times New Roman" w:hAnsi="Times New Roman"/>
          <w:sz w:val="28"/>
          <w:szCs w:val="28"/>
          <w:lang w:val="uk-UA"/>
        </w:rPr>
        <w:t>ень</w:t>
      </w:r>
      <w:r w:rsidRPr="00E73FE5">
        <w:rPr>
          <w:rFonts w:ascii="Times New Roman" w:hAnsi="Times New Roman"/>
          <w:sz w:val="28"/>
          <w:szCs w:val="28"/>
          <w:lang w:val="uk-UA"/>
        </w:rPr>
        <w:t xml:space="preserve"> фразеологічності </w:t>
      </w:r>
      <w:r w:rsidR="004654DF" w:rsidRPr="00E73FE5">
        <w:rPr>
          <w:rFonts w:ascii="Times New Roman" w:hAnsi="Times New Roman"/>
          <w:sz w:val="28"/>
          <w:szCs w:val="28"/>
          <w:lang w:val="uk-UA"/>
        </w:rPr>
        <w:t>конкретного</w:t>
      </w:r>
      <w:r w:rsidRPr="00E73FE5">
        <w:rPr>
          <w:rFonts w:ascii="Times New Roman" w:hAnsi="Times New Roman"/>
          <w:sz w:val="28"/>
          <w:szCs w:val="28"/>
          <w:lang w:val="uk-UA"/>
        </w:rPr>
        <w:t xml:space="preserve"> усталеного словесного комплексу і визнач</w:t>
      </w:r>
      <w:r w:rsidR="004654DF" w:rsidRPr="00E73FE5">
        <w:rPr>
          <w:rFonts w:ascii="Times New Roman" w:hAnsi="Times New Roman"/>
          <w:sz w:val="28"/>
          <w:szCs w:val="28"/>
          <w:lang w:val="uk-UA"/>
        </w:rPr>
        <w:t>ити</w:t>
      </w:r>
      <w:r w:rsidRPr="00E73FE5">
        <w:rPr>
          <w:rFonts w:ascii="Times New Roman" w:hAnsi="Times New Roman"/>
          <w:sz w:val="28"/>
          <w:szCs w:val="28"/>
          <w:lang w:val="uk-UA"/>
        </w:rPr>
        <w:t xml:space="preserve"> показник</w:t>
      </w:r>
      <w:r w:rsidR="004654DF" w:rsidRPr="00E73FE5">
        <w:rPr>
          <w:rFonts w:ascii="Times New Roman" w:hAnsi="Times New Roman"/>
          <w:sz w:val="28"/>
          <w:szCs w:val="28"/>
          <w:lang w:val="uk-UA"/>
        </w:rPr>
        <w:t>и</w:t>
      </w:r>
      <w:r w:rsidRPr="00E73FE5">
        <w:rPr>
          <w:rFonts w:ascii="Times New Roman" w:hAnsi="Times New Roman"/>
          <w:sz w:val="28"/>
          <w:szCs w:val="28"/>
          <w:lang w:val="uk-UA"/>
        </w:rPr>
        <w:t xml:space="preserve"> стійкості ФОГК. </w:t>
      </w:r>
      <w:r w:rsidR="004654DF" w:rsidRPr="00E73FE5">
        <w:rPr>
          <w:rFonts w:ascii="Times New Roman" w:hAnsi="Times New Roman"/>
          <w:sz w:val="28"/>
          <w:szCs w:val="28"/>
          <w:lang w:val="uk-UA"/>
        </w:rPr>
        <w:t>Наприклад</w:t>
      </w:r>
      <w:r w:rsidRPr="00E73FE5">
        <w:rPr>
          <w:rFonts w:ascii="Times New Roman" w:hAnsi="Times New Roman"/>
          <w:sz w:val="28"/>
          <w:szCs w:val="28"/>
          <w:lang w:val="uk-UA"/>
        </w:rPr>
        <w:t xml:space="preserve">, у ФОГК </w:t>
      </w:r>
      <w:r w:rsidRPr="00E73FE5">
        <w:rPr>
          <w:rFonts w:ascii="Times New Roman" w:hAnsi="Times New Roman"/>
          <w:i/>
          <w:iCs/>
          <w:sz w:val="28"/>
          <w:szCs w:val="28"/>
          <w:lang w:val="uk-UA"/>
        </w:rPr>
        <w:t>d</w:t>
      </w:r>
      <w:r w:rsidRPr="00E73FE5">
        <w:rPr>
          <w:rFonts w:ascii="Times New Roman" w:hAnsi="Times New Roman"/>
          <w:i/>
          <w:iCs/>
          <w:sz w:val="28"/>
          <w:szCs w:val="28"/>
          <w:lang w:val="de-DE"/>
        </w:rPr>
        <w:t>as</w:t>
      </w:r>
      <w:r w:rsidRPr="00E73FE5">
        <w:rPr>
          <w:rFonts w:ascii="Times New Roman" w:hAnsi="Times New Roman"/>
          <w:i/>
          <w:iCs/>
          <w:sz w:val="28"/>
          <w:szCs w:val="28"/>
          <w:lang w:val="uk-UA"/>
        </w:rPr>
        <w:t xml:space="preserve"> </w:t>
      </w:r>
      <w:r w:rsidRPr="00E73FE5">
        <w:rPr>
          <w:rFonts w:ascii="Times New Roman" w:hAnsi="Times New Roman"/>
          <w:i/>
          <w:iCs/>
          <w:sz w:val="28"/>
          <w:szCs w:val="28"/>
          <w:lang w:val="de-DE"/>
        </w:rPr>
        <w:t>ist</w:t>
      </w:r>
      <w:r w:rsidRPr="00E73FE5">
        <w:rPr>
          <w:rFonts w:ascii="Times New Roman" w:hAnsi="Times New Roman"/>
          <w:i/>
          <w:iCs/>
          <w:sz w:val="28"/>
          <w:szCs w:val="28"/>
          <w:lang w:val="uk-UA"/>
        </w:rPr>
        <w:t xml:space="preserve"> </w:t>
      </w:r>
      <w:r w:rsidRPr="00E73FE5">
        <w:rPr>
          <w:rFonts w:ascii="Times New Roman" w:hAnsi="Times New Roman"/>
          <w:i/>
          <w:iCs/>
          <w:sz w:val="28"/>
          <w:szCs w:val="28"/>
          <w:lang w:val="de-DE"/>
        </w:rPr>
        <w:t>Pudding</w:t>
      </w:r>
      <w:r w:rsidRPr="00E73FE5">
        <w:rPr>
          <w:rFonts w:ascii="Times New Roman" w:hAnsi="Times New Roman"/>
          <w:sz w:val="28"/>
          <w:szCs w:val="28"/>
          <w:lang w:val="uk-UA"/>
        </w:rPr>
        <w:t xml:space="preserve"> – "</w:t>
      </w:r>
      <w:r w:rsidRPr="00E73FE5">
        <w:rPr>
          <w:rFonts w:ascii="Times New Roman" w:hAnsi="Times New Roman"/>
          <w:sz w:val="28"/>
          <w:szCs w:val="28"/>
          <w:lang w:val="de-DE"/>
        </w:rPr>
        <w:t>das</w:t>
      </w:r>
      <w:r w:rsidRPr="00E73FE5">
        <w:rPr>
          <w:rFonts w:ascii="Times New Roman" w:hAnsi="Times New Roman"/>
          <w:sz w:val="28"/>
          <w:szCs w:val="28"/>
          <w:lang w:val="uk-UA"/>
        </w:rPr>
        <w:t xml:space="preserve"> </w:t>
      </w:r>
      <w:r w:rsidRPr="00E73FE5">
        <w:rPr>
          <w:rFonts w:ascii="Times New Roman" w:hAnsi="Times New Roman"/>
          <w:sz w:val="28"/>
          <w:szCs w:val="28"/>
          <w:lang w:val="de-DE"/>
        </w:rPr>
        <w:t>gef</w:t>
      </w:r>
      <w:r w:rsidRPr="00E73FE5">
        <w:rPr>
          <w:rFonts w:ascii="Times New Roman" w:hAnsi="Times New Roman"/>
          <w:sz w:val="28"/>
          <w:szCs w:val="28"/>
          <w:lang w:val="uk-UA"/>
        </w:rPr>
        <w:t>ä</w:t>
      </w:r>
      <w:r w:rsidRPr="00E73FE5">
        <w:rPr>
          <w:rFonts w:ascii="Times New Roman" w:hAnsi="Times New Roman"/>
          <w:sz w:val="28"/>
          <w:szCs w:val="28"/>
          <w:lang w:val="de-DE"/>
        </w:rPr>
        <w:t>llt</w:t>
      </w:r>
      <w:r w:rsidRPr="00E73FE5">
        <w:rPr>
          <w:rFonts w:ascii="Times New Roman" w:hAnsi="Times New Roman"/>
          <w:sz w:val="28"/>
          <w:szCs w:val="28"/>
          <w:lang w:val="uk-UA"/>
        </w:rPr>
        <w:t xml:space="preserve"> </w:t>
      </w:r>
      <w:r w:rsidRPr="00E73FE5">
        <w:rPr>
          <w:rFonts w:ascii="Times New Roman" w:hAnsi="Times New Roman"/>
          <w:sz w:val="28"/>
          <w:szCs w:val="28"/>
          <w:lang w:val="de-DE"/>
        </w:rPr>
        <w:t>mir</w:t>
      </w:r>
      <w:r w:rsidRPr="00E73FE5">
        <w:rPr>
          <w:rFonts w:ascii="Times New Roman" w:hAnsi="Times New Roman"/>
          <w:sz w:val="28"/>
          <w:szCs w:val="28"/>
          <w:lang w:val="uk-UA"/>
        </w:rPr>
        <w:t xml:space="preserve"> </w:t>
      </w:r>
      <w:r w:rsidRPr="00E73FE5">
        <w:rPr>
          <w:rFonts w:ascii="Times New Roman" w:hAnsi="Times New Roman"/>
          <w:sz w:val="28"/>
          <w:szCs w:val="28"/>
          <w:lang w:val="de-DE"/>
        </w:rPr>
        <w:t>sehr</w:t>
      </w:r>
      <w:r w:rsidRPr="00E73FE5">
        <w:rPr>
          <w:rFonts w:ascii="Times New Roman" w:hAnsi="Times New Roman"/>
          <w:sz w:val="28"/>
          <w:szCs w:val="28"/>
          <w:lang w:val="uk-UA"/>
        </w:rPr>
        <w:t xml:space="preserve">" та </w:t>
      </w:r>
      <w:r w:rsidRPr="00E73FE5">
        <w:rPr>
          <w:rFonts w:ascii="Times New Roman" w:hAnsi="Times New Roman"/>
          <w:i/>
          <w:iCs/>
          <w:sz w:val="28"/>
          <w:szCs w:val="28"/>
          <w:lang w:val="de-DE"/>
        </w:rPr>
        <w:t>eine</w:t>
      </w:r>
      <w:r w:rsidRPr="00E73FE5">
        <w:rPr>
          <w:rFonts w:ascii="Times New Roman" w:hAnsi="Times New Roman"/>
          <w:i/>
          <w:iCs/>
          <w:sz w:val="28"/>
          <w:szCs w:val="28"/>
          <w:lang w:val="uk-UA"/>
        </w:rPr>
        <w:t xml:space="preserve"> </w:t>
      </w:r>
      <w:r w:rsidRPr="00E73FE5">
        <w:rPr>
          <w:rFonts w:ascii="Times New Roman" w:hAnsi="Times New Roman"/>
          <w:i/>
          <w:iCs/>
          <w:sz w:val="28"/>
          <w:szCs w:val="28"/>
          <w:lang w:val="de-DE"/>
        </w:rPr>
        <w:t>Pflaume</w:t>
      </w:r>
      <w:r w:rsidRPr="00E73FE5">
        <w:rPr>
          <w:rFonts w:ascii="Times New Roman" w:hAnsi="Times New Roman"/>
          <w:i/>
          <w:iCs/>
          <w:sz w:val="28"/>
          <w:szCs w:val="28"/>
          <w:lang w:val="uk-UA"/>
        </w:rPr>
        <w:t xml:space="preserve"> </w:t>
      </w:r>
      <w:r w:rsidRPr="00E73FE5">
        <w:rPr>
          <w:rFonts w:ascii="Times New Roman" w:hAnsi="Times New Roman"/>
          <w:i/>
          <w:iCs/>
          <w:sz w:val="28"/>
          <w:szCs w:val="28"/>
          <w:lang w:val="de-DE"/>
        </w:rPr>
        <w:t>sein</w:t>
      </w:r>
      <w:r w:rsidRPr="00E73FE5">
        <w:rPr>
          <w:rFonts w:ascii="Times New Roman" w:hAnsi="Times New Roman"/>
          <w:sz w:val="28"/>
          <w:szCs w:val="28"/>
          <w:lang w:val="uk-UA"/>
        </w:rPr>
        <w:t xml:space="preserve"> – "</w:t>
      </w:r>
      <w:r w:rsidRPr="00E73FE5">
        <w:rPr>
          <w:rFonts w:ascii="Times New Roman" w:hAnsi="Times New Roman"/>
          <w:sz w:val="28"/>
          <w:szCs w:val="28"/>
          <w:lang w:val="de-DE"/>
        </w:rPr>
        <w:t>ein</w:t>
      </w:r>
      <w:r w:rsidRPr="00E73FE5">
        <w:rPr>
          <w:rFonts w:ascii="Times New Roman" w:hAnsi="Times New Roman"/>
          <w:sz w:val="28"/>
          <w:szCs w:val="28"/>
          <w:lang w:val="uk-UA"/>
        </w:rPr>
        <w:t xml:space="preserve"> </w:t>
      </w:r>
      <w:r w:rsidRPr="00E73FE5">
        <w:rPr>
          <w:rFonts w:ascii="Times New Roman" w:hAnsi="Times New Roman"/>
          <w:sz w:val="28"/>
          <w:szCs w:val="28"/>
          <w:lang w:val="de-DE"/>
        </w:rPr>
        <w:t>nichtsnutziger</w:t>
      </w:r>
      <w:r w:rsidRPr="00E73FE5">
        <w:rPr>
          <w:rFonts w:ascii="Times New Roman" w:hAnsi="Times New Roman"/>
          <w:sz w:val="28"/>
          <w:szCs w:val="28"/>
          <w:lang w:val="uk-UA"/>
        </w:rPr>
        <w:t xml:space="preserve"> </w:t>
      </w:r>
      <w:r w:rsidRPr="00E73FE5">
        <w:rPr>
          <w:rFonts w:ascii="Times New Roman" w:hAnsi="Times New Roman"/>
          <w:sz w:val="28"/>
          <w:szCs w:val="28"/>
          <w:lang w:val="de-DE"/>
        </w:rPr>
        <w:t>Mensch</w:t>
      </w:r>
      <w:r w:rsidRPr="00E73FE5">
        <w:rPr>
          <w:rFonts w:ascii="Times New Roman" w:hAnsi="Times New Roman"/>
          <w:sz w:val="28"/>
          <w:szCs w:val="28"/>
          <w:lang w:val="uk-UA"/>
        </w:rPr>
        <w:t xml:space="preserve"> </w:t>
      </w:r>
      <w:r w:rsidRPr="00E73FE5">
        <w:rPr>
          <w:rFonts w:ascii="Times New Roman" w:hAnsi="Times New Roman"/>
          <w:sz w:val="28"/>
          <w:szCs w:val="28"/>
          <w:lang w:val="de-DE"/>
        </w:rPr>
        <w:lastRenderedPageBreak/>
        <w:t>sein</w:t>
      </w:r>
      <w:r w:rsidRPr="00E73FE5">
        <w:rPr>
          <w:rFonts w:ascii="Times New Roman" w:hAnsi="Times New Roman"/>
          <w:sz w:val="28"/>
          <w:szCs w:val="28"/>
          <w:lang w:val="uk-UA"/>
        </w:rPr>
        <w:t>"</w:t>
      </w:r>
      <w:r w:rsidRPr="00E73FE5">
        <w:rPr>
          <w:rFonts w:ascii="Times New Roman" w:hAnsi="Times New Roman"/>
          <w:iCs/>
          <w:sz w:val="28"/>
          <w:szCs w:val="28"/>
          <w:lang w:val="uk-UA"/>
        </w:rPr>
        <w:t xml:space="preserve"> ані </w:t>
      </w:r>
      <w:r w:rsidRPr="00E73FE5">
        <w:rPr>
          <w:rFonts w:ascii="Times New Roman" w:hAnsi="Times New Roman"/>
          <w:i/>
          <w:iCs/>
          <w:sz w:val="28"/>
          <w:szCs w:val="28"/>
          <w:lang w:val="de-DE"/>
        </w:rPr>
        <w:t>Pudding</w:t>
      </w:r>
      <w:r w:rsidRPr="00E73FE5">
        <w:rPr>
          <w:rFonts w:ascii="Times New Roman" w:hAnsi="Times New Roman"/>
          <w:i/>
          <w:iCs/>
          <w:sz w:val="28"/>
          <w:szCs w:val="28"/>
          <w:lang w:val="uk-UA"/>
        </w:rPr>
        <w:t xml:space="preserve">, </w:t>
      </w:r>
      <w:r w:rsidRPr="00E73FE5">
        <w:rPr>
          <w:rFonts w:ascii="Times New Roman" w:hAnsi="Times New Roman"/>
          <w:iCs/>
          <w:sz w:val="28"/>
          <w:szCs w:val="28"/>
          <w:lang w:val="uk-UA"/>
        </w:rPr>
        <w:t xml:space="preserve">ані </w:t>
      </w:r>
      <w:r w:rsidRPr="00E73FE5">
        <w:rPr>
          <w:rFonts w:ascii="Times New Roman" w:hAnsi="Times New Roman"/>
          <w:i/>
          <w:iCs/>
          <w:sz w:val="28"/>
          <w:szCs w:val="28"/>
          <w:lang w:val="de-DE"/>
        </w:rPr>
        <w:t>Pflaume</w:t>
      </w:r>
      <w:r w:rsidRPr="00E73FE5">
        <w:rPr>
          <w:rFonts w:ascii="Times New Roman" w:hAnsi="Times New Roman"/>
          <w:i/>
          <w:iCs/>
          <w:sz w:val="28"/>
          <w:szCs w:val="28"/>
          <w:lang w:val="uk-UA"/>
        </w:rPr>
        <w:t xml:space="preserve"> </w:t>
      </w:r>
      <w:r w:rsidRPr="00E73FE5">
        <w:rPr>
          <w:rFonts w:ascii="Times New Roman" w:hAnsi="Times New Roman"/>
          <w:iCs/>
          <w:sz w:val="28"/>
          <w:szCs w:val="28"/>
          <w:lang w:val="uk-UA"/>
        </w:rPr>
        <w:t xml:space="preserve">не фігурують у дефініції, що свідчить про повне переосмислення звороту. А ось у ФОГК </w:t>
      </w:r>
      <w:r w:rsidRPr="00E73FE5">
        <w:rPr>
          <w:rFonts w:ascii="Times New Roman" w:hAnsi="Times New Roman"/>
          <w:i/>
          <w:sz w:val="28"/>
          <w:szCs w:val="28"/>
          <w:lang w:val="de-DE"/>
        </w:rPr>
        <w:t>einen</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gepfefferten</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Brief</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schreiben</w:t>
      </w:r>
      <w:r w:rsidRPr="00E73FE5">
        <w:rPr>
          <w:rFonts w:ascii="Times New Roman" w:hAnsi="Times New Roman"/>
          <w:i/>
          <w:sz w:val="28"/>
          <w:szCs w:val="28"/>
          <w:lang w:val="uk-UA"/>
        </w:rPr>
        <w:t xml:space="preserve"> – </w:t>
      </w:r>
      <w:r w:rsidRPr="00E73FE5">
        <w:rPr>
          <w:rFonts w:ascii="Times New Roman" w:hAnsi="Times New Roman"/>
          <w:sz w:val="28"/>
          <w:szCs w:val="28"/>
          <w:lang w:val="uk-UA"/>
        </w:rPr>
        <w:t>"написати різкого за змістом листа" спостерігаємо</w:t>
      </w:r>
      <w:r w:rsidRPr="00E73FE5">
        <w:rPr>
          <w:rFonts w:ascii="Times New Roman" w:hAnsi="Times New Roman"/>
          <w:iCs/>
          <w:sz w:val="28"/>
          <w:szCs w:val="28"/>
          <w:lang w:val="uk-UA"/>
        </w:rPr>
        <w:t xml:space="preserve"> часткове переосмислення, оскільки словникове значення компонента входить до складу дефініції.</w:t>
      </w:r>
    </w:p>
    <w:p w:rsidR="00F61B8D" w:rsidRPr="00E73FE5" w:rsidRDefault="00F61B8D" w:rsidP="00F61B8D">
      <w:pPr>
        <w:autoSpaceDE w:val="0"/>
        <w:autoSpaceDN w:val="0"/>
        <w:adjustRightInd w:val="0"/>
        <w:spacing w:after="0" w:line="240" w:lineRule="auto"/>
        <w:ind w:firstLine="709"/>
        <w:jc w:val="both"/>
        <w:rPr>
          <w:rFonts w:ascii="Times New Roman" w:hAnsi="Times New Roman"/>
          <w:sz w:val="28"/>
          <w:szCs w:val="28"/>
          <w:lang w:val="uk-UA"/>
        </w:rPr>
      </w:pPr>
      <w:r w:rsidRPr="00E73FE5">
        <w:rPr>
          <w:rFonts w:ascii="Times New Roman" w:hAnsi="Times New Roman"/>
          <w:sz w:val="28"/>
          <w:szCs w:val="28"/>
          <w:lang w:val="uk-UA"/>
        </w:rPr>
        <w:t>На</w:t>
      </w:r>
      <w:r w:rsidRPr="00E73FE5">
        <w:rPr>
          <w:rFonts w:ascii="Times New Roman" w:hAnsi="Times New Roman"/>
          <w:b/>
          <w:sz w:val="28"/>
          <w:szCs w:val="28"/>
          <w:lang w:val="uk-UA"/>
        </w:rPr>
        <w:t xml:space="preserve"> </w:t>
      </w:r>
      <w:r w:rsidRPr="00E73FE5">
        <w:rPr>
          <w:rFonts w:ascii="Times New Roman" w:hAnsi="Times New Roman"/>
          <w:b/>
          <w:i/>
          <w:sz w:val="28"/>
          <w:szCs w:val="28"/>
          <w:lang w:val="uk-UA"/>
        </w:rPr>
        <w:t>третьому етапі</w:t>
      </w:r>
      <w:r w:rsidRPr="00E73FE5">
        <w:rPr>
          <w:rFonts w:ascii="Times New Roman" w:hAnsi="Times New Roman"/>
          <w:sz w:val="28"/>
          <w:szCs w:val="28"/>
          <w:lang w:val="uk-UA"/>
        </w:rPr>
        <w:t xml:space="preserve"> залучений </w:t>
      </w:r>
      <w:r w:rsidRPr="00E73FE5">
        <w:rPr>
          <w:rFonts w:ascii="Times New Roman" w:hAnsi="Times New Roman"/>
          <w:i/>
          <w:sz w:val="28"/>
          <w:szCs w:val="28"/>
          <w:lang w:val="uk-UA"/>
        </w:rPr>
        <w:t>структурний метод (його методики: компонентного аналізу та безпосередніх складників)</w:t>
      </w:r>
      <w:r w:rsidRPr="00E73FE5">
        <w:rPr>
          <w:rFonts w:ascii="Times New Roman" w:hAnsi="Times New Roman"/>
          <w:sz w:val="28"/>
          <w:szCs w:val="28"/>
          <w:lang w:val="uk-UA"/>
        </w:rPr>
        <w:t xml:space="preserve"> для дослідження семантичної організації, встановлення цілісного значення ФОГК та визначення ролі КГ у створенні цього значення. </w:t>
      </w:r>
      <w:r w:rsidRPr="00E73FE5">
        <w:rPr>
          <w:rFonts w:ascii="Times New Roman" w:hAnsi="Times New Roman"/>
          <w:i/>
          <w:sz w:val="28"/>
          <w:szCs w:val="28"/>
          <w:shd w:val="clear" w:color="auto" w:fill="FFFFFF"/>
          <w:lang w:val="uk-UA"/>
        </w:rPr>
        <w:t>Компонентний аналіз фразеологічного значення</w:t>
      </w:r>
      <w:r w:rsidRPr="00E73FE5">
        <w:rPr>
          <w:rFonts w:ascii="Times New Roman" w:hAnsi="Times New Roman"/>
          <w:sz w:val="28"/>
          <w:szCs w:val="28"/>
          <w:shd w:val="clear" w:color="auto" w:fill="FFFFFF"/>
          <w:lang w:val="uk-UA"/>
        </w:rPr>
        <w:t xml:space="preserve"> застосовується на третьому і четвертому етапах з метою виявлення елементів значення, їх опису, встановлення ієрархії та взаємозалежності цих компонентів. За допомогою </w:t>
      </w:r>
      <w:r w:rsidRPr="00E73FE5">
        <w:rPr>
          <w:rFonts w:ascii="Times New Roman" w:hAnsi="Times New Roman"/>
          <w:i/>
          <w:sz w:val="28"/>
          <w:szCs w:val="28"/>
          <w:shd w:val="clear" w:color="auto" w:fill="FFFFFF"/>
          <w:lang w:val="uk-UA"/>
        </w:rPr>
        <w:t>методики</w:t>
      </w:r>
      <w:r w:rsidRPr="00E73FE5">
        <w:rPr>
          <w:rFonts w:ascii="Times New Roman" w:eastAsia="Calibri" w:hAnsi="Times New Roman"/>
          <w:i/>
          <w:iCs/>
          <w:sz w:val="28"/>
          <w:szCs w:val="28"/>
          <w:lang w:val="uk-UA"/>
        </w:rPr>
        <w:t xml:space="preserve"> компонентного аналізу</w:t>
      </w:r>
      <w:r w:rsidRPr="00E73FE5">
        <w:rPr>
          <w:rFonts w:ascii="Times New Roman" w:eastAsia="Calibri" w:hAnsi="Times New Roman"/>
          <w:sz w:val="28"/>
          <w:szCs w:val="28"/>
          <w:lang w:val="uk-UA"/>
        </w:rPr>
        <w:t xml:space="preserve"> виділені диференційні семантичні ознаки, які слугують основою перенесення найменувань ФОГК. </w:t>
      </w:r>
      <w:r w:rsidR="004654DF" w:rsidRPr="00E73FE5">
        <w:rPr>
          <w:rFonts w:ascii="Times New Roman" w:eastAsia="Calibri" w:hAnsi="Times New Roman"/>
          <w:sz w:val="28"/>
          <w:szCs w:val="28"/>
          <w:lang w:val="uk-UA"/>
        </w:rPr>
        <w:t>Наприклад</w:t>
      </w:r>
      <w:r w:rsidRPr="00E73FE5">
        <w:rPr>
          <w:rFonts w:ascii="Times New Roman" w:eastAsia="Calibri" w:hAnsi="Times New Roman"/>
          <w:sz w:val="28"/>
          <w:szCs w:val="28"/>
          <w:lang w:val="uk-UA"/>
        </w:rPr>
        <w:t>,</w:t>
      </w:r>
      <w:r w:rsidRPr="00E73FE5">
        <w:rPr>
          <w:rFonts w:ascii="Times New Roman" w:hAnsi="Times New Roman"/>
          <w:sz w:val="28"/>
          <w:szCs w:val="28"/>
          <w:lang w:val="uk-UA"/>
        </w:rPr>
        <w:t xml:space="preserve"> КГ </w:t>
      </w:r>
      <w:r w:rsidRPr="00E73FE5">
        <w:rPr>
          <w:rFonts w:ascii="Times New Roman" w:hAnsi="Times New Roman"/>
          <w:i/>
          <w:sz w:val="28"/>
          <w:szCs w:val="28"/>
          <w:lang w:val="de-DE"/>
        </w:rPr>
        <w:t>Wein</w:t>
      </w:r>
      <w:r w:rsidRPr="00E73FE5">
        <w:rPr>
          <w:rFonts w:ascii="Times New Roman" w:hAnsi="Times New Roman"/>
          <w:sz w:val="28"/>
          <w:szCs w:val="28"/>
          <w:lang w:val="uk-UA"/>
        </w:rPr>
        <w:t xml:space="preserve"> (вино)</w:t>
      </w:r>
      <w:r w:rsidR="00642C4A" w:rsidRPr="00E73FE5">
        <w:rPr>
          <w:rFonts w:ascii="Times New Roman" w:hAnsi="Times New Roman"/>
          <w:sz w:val="28"/>
          <w:szCs w:val="28"/>
          <w:lang w:val="uk-UA"/>
        </w:rPr>
        <w:t xml:space="preserve"> має одну семему</w:t>
      </w:r>
      <w:r w:rsidRPr="00E73FE5">
        <w:rPr>
          <w:rFonts w:ascii="Times New Roman" w:hAnsi="Times New Roman"/>
          <w:sz w:val="28"/>
          <w:szCs w:val="28"/>
          <w:lang w:val="uk-UA"/>
        </w:rPr>
        <w:t>: "алкогольний напій</w:t>
      </w:r>
      <w:hyperlink r:id="rId10" w:tooltip="Алкогольні напої" w:history="1"/>
      <w:r w:rsidRPr="00E73FE5">
        <w:rPr>
          <w:rFonts w:ascii="Times New Roman" w:hAnsi="Times New Roman"/>
          <w:sz w:val="28"/>
          <w:szCs w:val="28"/>
          <w:shd w:val="clear" w:color="auto" w:fill="FFFFFF"/>
          <w:lang w:val="uk-UA"/>
        </w:rPr>
        <w:t>, вироблений з винограду, міцність якого набувається внаслідок</w:t>
      </w:r>
      <w:r w:rsidRPr="00E73FE5">
        <w:rPr>
          <w:rStyle w:val="apple-converted-space"/>
          <w:rFonts w:ascii="Times New Roman" w:hAnsi="Times New Roman"/>
          <w:sz w:val="28"/>
          <w:szCs w:val="28"/>
          <w:shd w:val="clear" w:color="auto" w:fill="FFFFFF"/>
          <w:lang w:val="uk-UA"/>
        </w:rPr>
        <w:t xml:space="preserve"> спиртового бродіння</w:t>
      </w:r>
      <w:hyperlink r:id="rId11" w:tooltip="Спиртове бродіння" w:history="1"/>
      <w:r w:rsidRPr="00E73FE5">
        <w:rPr>
          <w:rFonts w:ascii="Times New Roman" w:hAnsi="Times New Roman"/>
          <w:sz w:val="28"/>
          <w:szCs w:val="28"/>
          <w:lang w:val="uk-UA"/>
        </w:rPr>
        <w:t xml:space="preserve"> </w:t>
      </w:r>
      <w:r w:rsidRPr="00E73FE5">
        <w:rPr>
          <w:rFonts w:ascii="Times New Roman" w:hAnsi="Times New Roman"/>
          <w:sz w:val="28"/>
          <w:szCs w:val="28"/>
          <w:shd w:val="clear" w:color="auto" w:fill="FFFFFF"/>
          <w:lang w:val="uk-UA"/>
        </w:rPr>
        <w:t>свіжо в</w:t>
      </w:r>
      <w:r w:rsidRPr="00E73FE5">
        <w:rPr>
          <w:rFonts w:ascii="Times New Roman" w:hAnsi="Times New Roman"/>
          <w:sz w:val="28"/>
          <w:szCs w:val="28"/>
          <w:shd w:val="clear" w:color="auto" w:fill="FFFFFF"/>
        </w:rPr>
        <w:t>и</w:t>
      </w:r>
      <w:r w:rsidRPr="00E73FE5">
        <w:rPr>
          <w:rFonts w:ascii="Times New Roman" w:hAnsi="Times New Roman"/>
          <w:sz w:val="28"/>
          <w:szCs w:val="28"/>
          <w:shd w:val="clear" w:color="auto" w:fill="FFFFFF"/>
          <w:lang w:val="uk-UA"/>
        </w:rPr>
        <w:t>жатого</w:t>
      </w:r>
      <w:r w:rsidRPr="00E73FE5">
        <w:rPr>
          <w:rStyle w:val="apple-converted-space"/>
          <w:rFonts w:ascii="Times New Roman" w:hAnsi="Times New Roman"/>
          <w:sz w:val="28"/>
          <w:szCs w:val="28"/>
          <w:shd w:val="clear" w:color="auto" w:fill="FFFFFF"/>
          <w:lang w:val="uk-UA"/>
        </w:rPr>
        <w:t xml:space="preserve"> виноградного</w:t>
      </w:r>
      <w:hyperlink r:id="rId12" w:tooltip="Виноград" w:history="1"/>
      <w:r w:rsidRPr="00E73FE5">
        <w:rPr>
          <w:rFonts w:ascii="Times New Roman" w:hAnsi="Times New Roman"/>
          <w:sz w:val="28"/>
          <w:szCs w:val="28"/>
          <w:lang w:val="uk-UA"/>
        </w:rPr>
        <w:t xml:space="preserve"> </w:t>
      </w:r>
      <w:r w:rsidRPr="00E73FE5">
        <w:rPr>
          <w:rFonts w:ascii="Times New Roman" w:hAnsi="Times New Roman"/>
          <w:sz w:val="28"/>
          <w:szCs w:val="28"/>
          <w:shd w:val="clear" w:color="auto" w:fill="FFFFFF"/>
          <w:lang w:val="uk-UA"/>
        </w:rPr>
        <w:t>соку</w:t>
      </w:r>
      <w:r w:rsidRPr="00E73FE5">
        <w:rPr>
          <w:rFonts w:ascii="Times New Roman" w:hAnsi="Times New Roman"/>
          <w:sz w:val="28"/>
          <w:szCs w:val="28"/>
          <w:lang w:val="uk-UA"/>
        </w:rPr>
        <w:t xml:space="preserve">". У названій семемі можна виділити архісему ‒ "напій" та диференційні семи ‒ "виноградний сік", "результат бродіння" та "алкогольний". У ФОГК </w:t>
      </w:r>
      <w:r w:rsidRPr="00E73FE5">
        <w:rPr>
          <w:rFonts w:ascii="Times New Roman" w:hAnsi="Times New Roman"/>
          <w:i/>
          <w:sz w:val="28"/>
          <w:szCs w:val="28"/>
          <w:lang w:val="de-DE"/>
        </w:rPr>
        <w:t>jmdm</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reinen</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Wein</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einschenken</w:t>
      </w:r>
      <w:r w:rsidRPr="00E73FE5">
        <w:rPr>
          <w:rFonts w:ascii="Times New Roman" w:hAnsi="Times New Roman"/>
          <w:sz w:val="28"/>
          <w:szCs w:val="28"/>
          <w:lang w:val="uk-UA"/>
        </w:rPr>
        <w:t xml:space="preserve"> – "відверто сказати кому-н. всю правду", </w:t>
      </w:r>
      <w:r w:rsidRPr="00E73FE5">
        <w:rPr>
          <w:rFonts w:ascii="Times New Roman" w:hAnsi="Times New Roman"/>
          <w:i/>
          <w:sz w:val="28"/>
          <w:szCs w:val="28"/>
          <w:lang w:val="uk-UA"/>
        </w:rPr>
        <w:t>Wasser predigen und Wein trinken</w:t>
      </w:r>
      <w:r w:rsidRPr="00E73FE5">
        <w:rPr>
          <w:rFonts w:ascii="Times New Roman" w:hAnsi="Times New Roman"/>
          <w:sz w:val="28"/>
          <w:szCs w:val="28"/>
          <w:lang w:val="uk-UA"/>
        </w:rPr>
        <w:t xml:space="preserve"> – "вимагати від кого-н. стриманості, проте не дотримуватися цього самому" лексема </w:t>
      </w:r>
      <w:r w:rsidRPr="00E73FE5">
        <w:rPr>
          <w:rFonts w:ascii="Times New Roman" w:hAnsi="Times New Roman"/>
          <w:i/>
          <w:sz w:val="28"/>
          <w:szCs w:val="28"/>
          <w:lang w:val="de-DE"/>
        </w:rPr>
        <w:t>Wein</w:t>
      </w:r>
      <w:r w:rsidRPr="00E73FE5">
        <w:rPr>
          <w:rFonts w:ascii="Times New Roman" w:hAnsi="Times New Roman"/>
          <w:i/>
          <w:sz w:val="28"/>
          <w:szCs w:val="28"/>
          <w:lang w:val="uk-UA"/>
        </w:rPr>
        <w:t xml:space="preserve"> </w:t>
      </w:r>
      <w:r w:rsidRPr="00E73FE5">
        <w:rPr>
          <w:rFonts w:ascii="Times New Roman" w:hAnsi="Times New Roman"/>
          <w:sz w:val="28"/>
          <w:szCs w:val="28"/>
          <w:lang w:val="uk-UA"/>
        </w:rPr>
        <w:t xml:space="preserve">не представлена ні архісемою, ні диференційними семами. У першій ФОГК відчутна сема "чесність", у другій </w:t>
      </w:r>
      <w:r w:rsidRPr="00E73FE5">
        <w:rPr>
          <w:rFonts w:ascii="Times New Roman" w:hAnsi="Times New Roman"/>
          <w:sz w:val="28"/>
          <w:szCs w:val="28"/>
          <w:lang w:val="uk-UA"/>
        </w:rPr>
        <w:noBreakHyphen/>
        <w:t xml:space="preserve"> "брехня". </w:t>
      </w:r>
    </w:p>
    <w:p w:rsidR="00F61B8D" w:rsidRPr="00E73FE5" w:rsidRDefault="00F61B8D" w:rsidP="00F61B8D">
      <w:pPr>
        <w:autoSpaceDE w:val="0"/>
        <w:autoSpaceDN w:val="0"/>
        <w:adjustRightInd w:val="0"/>
        <w:spacing w:after="0" w:line="240" w:lineRule="auto"/>
        <w:ind w:firstLine="709"/>
        <w:jc w:val="both"/>
        <w:rPr>
          <w:rFonts w:ascii="Times New Roman" w:hAnsi="Times New Roman"/>
          <w:sz w:val="28"/>
          <w:szCs w:val="28"/>
          <w:shd w:val="clear" w:color="auto" w:fill="FFFFFF"/>
          <w:lang w:val="uk-UA"/>
        </w:rPr>
      </w:pPr>
      <w:r w:rsidRPr="00E73FE5">
        <w:rPr>
          <w:rFonts w:ascii="Times New Roman" w:hAnsi="Times New Roman"/>
          <w:sz w:val="28"/>
          <w:szCs w:val="28"/>
          <w:lang w:val="uk-UA"/>
        </w:rPr>
        <w:t>На</w:t>
      </w:r>
      <w:r w:rsidRPr="00E73FE5">
        <w:rPr>
          <w:rFonts w:ascii="Times New Roman" w:hAnsi="Times New Roman"/>
          <w:i/>
          <w:sz w:val="28"/>
          <w:szCs w:val="28"/>
          <w:lang w:val="uk-UA"/>
        </w:rPr>
        <w:t xml:space="preserve"> </w:t>
      </w:r>
      <w:r w:rsidRPr="00E73FE5">
        <w:rPr>
          <w:rFonts w:ascii="Times New Roman" w:hAnsi="Times New Roman"/>
          <w:b/>
          <w:i/>
          <w:sz w:val="28"/>
          <w:szCs w:val="28"/>
          <w:lang w:val="uk-UA"/>
        </w:rPr>
        <w:t>четвертому етапі</w:t>
      </w:r>
      <w:r w:rsidRPr="00E73FE5">
        <w:rPr>
          <w:rFonts w:ascii="Times New Roman" w:hAnsi="Times New Roman"/>
          <w:sz w:val="28"/>
          <w:szCs w:val="28"/>
          <w:lang w:val="uk-UA"/>
        </w:rPr>
        <w:t xml:space="preserve"> розглянуто шляхи утворення ФОГК в процесі первинного і</w:t>
      </w:r>
      <w:r w:rsidR="004654DF" w:rsidRPr="00E73FE5">
        <w:rPr>
          <w:rFonts w:ascii="Times New Roman" w:hAnsi="Times New Roman"/>
          <w:sz w:val="28"/>
          <w:szCs w:val="28"/>
          <w:lang w:val="uk-UA"/>
        </w:rPr>
        <w:t xml:space="preserve"> вторинного фразотвору й</w:t>
      </w:r>
      <w:r w:rsidRPr="00E73FE5">
        <w:rPr>
          <w:rFonts w:ascii="Times New Roman" w:hAnsi="Times New Roman"/>
          <w:sz w:val="28"/>
          <w:szCs w:val="28"/>
          <w:lang w:val="uk-UA"/>
        </w:rPr>
        <w:t xml:space="preserve"> основні механізми </w:t>
      </w:r>
      <w:r w:rsidR="004654DF" w:rsidRPr="00E73FE5">
        <w:rPr>
          <w:rFonts w:ascii="Times New Roman" w:hAnsi="Times New Roman"/>
          <w:sz w:val="28"/>
          <w:szCs w:val="28"/>
          <w:lang w:val="uk-UA"/>
        </w:rPr>
        <w:t>трансформації</w:t>
      </w:r>
      <w:r w:rsidRPr="00E73FE5">
        <w:rPr>
          <w:rFonts w:ascii="Times New Roman" w:hAnsi="Times New Roman"/>
          <w:sz w:val="28"/>
          <w:szCs w:val="28"/>
          <w:lang w:val="uk-UA"/>
        </w:rPr>
        <w:t xml:space="preserve"> зн</w:t>
      </w:r>
      <w:r w:rsidR="004654DF" w:rsidRPr="00E73FE5">
        <w:rPr>
          <w:rFonts w:ascii="Times New Roman" w:hAnsi="Times New Roman"/>
          <w:sz w:val="28"/>
          <w:szCs w:val="28"/>
          <w:lang w:val="uk-UA"/>
        </w:rPr>
        <w:t>ачення ФОГК. Залучення методик</w:t>
      </w:r>
      <w:r w:rsidRPr="00E73FE5">
        <w:rPr>
          <w:rFonts w:ascii="Times New Roman" w:hAnsi="Times New Roman"/>
          <w:sz w:val="28"/>
          <w:szCs w:val="28"/>
          <w:lang w:val="uk-UA"/>
        </w:rPr>
        <w:t xml:space="preserve"> </w:t>
      </w:r>
      <w:r w:rsidRPr="00E73FE5">
        <w:rPr>
          <w:rFonts w:ascii="Times New Roman" w:hAnsi="Times New Roman"/>
          <w:i/>
          <w:sz w:val="28"/>
          <w:szCs w:val="28"/>
          <w:lang w:val="uk-UA"/>
        </w:rPr>
        <w:t>лінгвокультурологічного аналізу</w:t>
      </w:r>
      <w:r w:rsidRPr="00E73FE5">
        <w:rPr>
          <w:rFonts w:ascii="Times New Roman" w:hAnsi="Times New Roman"/>
          <w:sz w:val="28"/>
          <w:szCs w:val="28"/>
          <w:lang w:val="uk-UA"/>
        </w:rPr>
        <w:t xml:space="preserve"> сприяє розкриттю культурної маркованості КГ.</w:t>
      </w:r>
      <w:r w:rsidRPr="00E73FE5">
        <w:rPr>
          <w:rFonts w:ascii="Times New Roman" w:eastAsia="Calibri" w:hAnsi="Times New Roman"/>
          <w:sz w:val="28"/>
          <w:szCs w:val="28"/>
          <w:lang w:val="uk-UA"/>
        </w:rPr>
        <w:t xml:space="preserve"> </w:t>
      </w:r>
      <w:r w:rsidRPr="00E73FE5">
        <w:rPr>
          <w:rFonts w:ascii="Times New Roman" w:hAnsi="Times New Roman"/>
          <w:i/>
          <w:sz w:val="28"/>
          <w:szCs w:val="28"/>
          <w:lang w:val="uk-UA"/>
        </w:rPr>
        <w:t xml:space="preserve">Метод кореляції мовних та позамовних явищ, етимологічний аналіз </w:t>
      </w:r>
      <w:r w:rsidRPr="00E73FE5">
        <w:rPr>
          <w:rFonts w:ascii="Times New Roman" w:hAnsi="Times New Roman"/>
          <w:sz w:val="28"/>
          <w:szCs w:val="28"/>
          <w:lang w:val="uk-UA"/>
        </w:rPr>
        <w:t>та</w:t>
      </w:r>
      <w:r w:rsidRPr="00E73FE5">
        <w:rPr>
          <w:rFonts w:ascii="Times New Roman" w:hAnsi="Times New Roman"/>
          <w:i/>
          <w:sz w:val="28"/>
          <w:szCs w:val="28"/>
          <w:lang w:val="uk-UA"/>
        </w:rPr>
        <w:t xml:space="preserve"> лінгвокраїнознавчий коментар</w:t>
      </w:r>
      <w:r w:rsidRPr="00E73FE5">
        <w:rPr>
          <w:rFonts w:ascii="Times New Roman" w:hAnsi="Times New Roman"/>
          <w:sz w:val="28"/>
          <w:szCs w:val="28"/>
          <w:lang w:val="uk-UA"/>
        </w:rPr>
        <w:t xml:space="preserve"> фразеологічного значення використовуються</w:t>
      </w:r>
      <w:r w:rsidR="004654DF" w:rsidRPr="00E73FE5">
        <w:rPr>
          <w:rFonts w:ascii="Times New Roman" w:hAnsi="Times New Roman"/>
          <w:sz w:val="28"/>
          <w:szCs w:val="28"/>
          <w:lang w:val="uk-UA"/>
        </w:rPr>
        <w:t xml:space="preserve"> для виявлення взаємозв’язку і взаємоз</w:t>
      </w:r>
      <w:r w:rsidRPr="00E73FE5">
        <w:rPr>
          <w:rFonts w:ascii="Times New Roman" w:hAnsi="Times New Roman"/>
          <w:sz w:val="28"/>
          <w:szCs w:val="28"/>
          <w:lang w:val="uk-UA"/>
        </w:rPr>
        <w:t xml:space="preserve">умовленості соціальної сфери життя носіїв мови та її відображення у семантичній структурі досліджуваних ФОГК, </w:t>
      </w:r>
      <w:r w:rsidRPr="00E73FE5">
        <w:rPr>
          <w:rFonts w:ascii="Times New Roman" w:hAnsi="Times New Roman"/>
          <w:sz w:val="28"/>
          <w:szCs w:val="28"/>
          <w:shd w:val="clear" w:color="auto" w:fill="FFFFFF"/>
          <w:lang w:val="uk-UA"/>
        </w:rPr>
        <w:t>для демонстрації</w:t>
      </w:r>
      <w:r w:rsidRPr="00E73FE5">
        <w:rPr>
          <w:rStyle w:val="apple-converted-space"/>
          <w:rFonts w:ascii="Times New Roman" w:hAnsi="Times New Roman"/>
          <w:sz w:val="28"/>
          <w:szCs w:val="28"/>
          <w:shd w:val="clear" w:color="auto" w:fill="FFFFFF"/>
          <w:lang w:val="uk-UA"/>
        </w:rPr>
        <w:t xml:space="preserve"> </w:t>
      </w:r>
      <w:r w:rsidRPr="00E73FE5">
        <w:rPr>
          <w:rFonts w:ascii="Times New Roman" w:hAnsi="Times New Roman"/>
          <w:sz w:val="28"/>
          <w:szCs w:val="28"/>
          <w:shd w:val="clear" w:color="auto" w:fill="FFFFFF"/>
          <w:lang w:val="uk-UA"/>
        </w:rPr>
        <w:t>реального</w:t>
      </w:r>
      <w:r w:rsidRPr="00E73FE5">
        <w:rPr>
          <w:rStyle w:val="apple-converted-space"/>
          <w:rFonts w:ascii="Times New Roman" w:hAnsi="Times New Roman"/>
          <w:sz w:val="28"/>
          <w:szCs w:val="28"/>
          <w:shd w:val="clear" w:color="auto" w:fill="FFFFFF"/>
          <w:lang w:val="uk-UA"/>
        </w:rPr>
        <w:t xml:space="preserve"> </w:t>
      </w:r>
      <w:r w:rsidRPr="00E73FE5">
        <w:rPr>
          <w:rFonts w:ascii="Times New Roman" w:hAnsi="Times New Roman"/>
          <w:sz w:val="28"/>
          <w:szCs w:val="28"/>
          <w:shd w:val="clear" w:color="auto" w:fill="FFFFFF"/>
          <w:lang w:val="uk-UA"/>
        </w:rPr>
        <w:t>формування</w:t>
      </w:r>
      <w:r w:rsidRPr="00E73FE5">
        <w:rPr>
          <w:rStyle w:val="apple-converted-space"/>
          <w:rFonts w:ascii="Times New Roman" w:hAnsi="Times New Roman"/>
          <w:sz w:val="28"/>
          <w:szCs w:val="28"/>
          <w:shd w:val="clear" w:color="auto" w:fill="FFFFFF"/>
          <w:lang w:val="uk-UA"/>
        </w:rPr>
        <w:t xml:space="preserve"> </w:t>
      </w:r>
      <w:r w:rsidRPr="00E73FE5">
        <w:rPr>
          <w:rFonts w:ascii="Times New Roman" w:hAnsi="Times New Roman"/>
          <w:sz w:val="28"/>
          <w:szCs w:val="28"/>
          <w:shd w:val="clear" w:color="auto" w:fill="FFFFFF"/>
          <w:lang w:val="uk-UA"/>
        </w:rPr>
        <w:t xml:space="preserve">значення ФОГК у діахронічному аспекті, </w:t>
      </w:r>
      <w:r w:rsidRPr="00E73FE5">
        <w:rPr>
          <w:rFonts w:ascii="Times New Roman" w:hAnsi="Times New Roman"/>
          <w:sz w:val="28"/>
          <w:szCs w:val="28"/>
          <w:lang w:val="uk-UA"/>
        </w:rPr>
        <w:t>для уточнення їхньої семантичної структури, дже</w:t>
      </w:r>
      <w:r w:rsidR="004654DF" w:rsidRPr="00E73FE5">
        <w:rPr>
          <w:rFonts w:ascii="Times New Roman" w:hAnsi="Times New Roman"/>
          <w:sz w:val="28"/>
          <w:szCs w:val="28"/>
          <w:lang w:val="uk-UA"/>
        </w:rPr>
        <w:t>рел походження і</w:t>
      </w:r>
      <w:r w:rsidRPr="00E73FE5">
        <w:rPr>
          <w:rFonts w:ascii="Times New Roman" w:hAnsi="Times New Roman"/>
          <w:sz w:val="28"/>
          <w:szCs w:val="28"/>
          <w:lang w:val="uk-UA"/>
        </w:rPr>
        <w:t xml:space="preserve"> ролі мовних і позамовних чинників у формуванні цілісного значення ФОГК. </w:t>
      </w:r>
      <w:r w:rsidR="004654DF" w:rsidRPr="00E73FE5">
        <w:rPr>
          <w:rFonts w:ascii="Times New Roman" w:hAnsi="Times New Roman"/>
          <w:sz w:val="28"/>
          <w:szCs w:val="28"/>
          <w:lang w:val="uk-UA"/>
        </w:rPr>
        <w:t>Наприклад</w:t>
      </w:r>
      <w:r w:rsidRPr="00E73FE5">
        <w:rPr>
          <w:rFonts w:ascii="Times New Roman" w:hAnsi="Times New Roman"/>
          <w:sz w:val="28"/>
          <w:szCs w:val="28"/>
          <w:lang w:val="uk-UA"/>
        </w:rPr>
        <w:t xml:space="preserve">, у ФОГК </w:t>
      </w:r>
      <w:r w:rsidRPr="00E73FE5">
        <w:rPr>
          <w:rFonts w:ascii="Times New Roman" w:hAnsi="Times New Roman"/>
          <w:i/>
          <w:sz w:val="28"/>
          <w:szCs w:val="28"/>
          <w:lang w:val="uk-UA"/>
        </w:rPr>
        <w:t>jmdn. durch den K</w:t>
      </w:r>
      <w:r w:rsidRPr="00E73FE5">
        <w:rPr>
          <w:rFonts w:ascii="Times New Roman" w:hAnsi="Times New Roman"/>
          <w:i/>
          <w:sz w:val="28"/>
          <w:szCs w:val="28"/>
          <w:lang w:val="de-DE"/>
        </w:rPr>
        <w:t>a</w:t>
      </w:r>
      <w:r w:rsidRPr="00E73FE5">
        <w:rPr>
          <w:rFonts w:ascii="Times New Roman" w:hAnsi="Times New Roman"/>
          <w:i/>
          <w:sz w:val="28"/>
          <w:szCs w:val="28"/>
          <w:lang w:val="uk-UA"/>
        </w:rPr>
        <w:t>kao ziehen</w:t>
      </w:r>
      <w:r w:rsidRPr="00E73FE5">
        <w:rPr>
          <w:rFonts w:ascii="Times New Roman" w:hAnsi="Times New Roman"/>
          <w:sz w:val="28"/>
          <w:szCs w:val="28"/>
          <w:lang w:val="uk-UA"/>
        </w:rPr>
        <w:t xml:space="preserve"> – “пліткувати про відсутню людину, насміхатися з неї, глузувати” малося на увазі </w:t>
      </w:r>
      <w:r w:rsidRPr="00E73FE5">
        <w:rPr>
          <w:rFonts w:ascii="Times New Roman" w:hAnsi="Times New Roman"/>
          <w:i/>
          <w:sz w:val="28"/>
          <w:szCs w:val="28"/>
          <w:lang w:val="de-DE"/>
        </w:rPr>
        <w:t>jmdn</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durch</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die</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Kacke</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Kot</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Dreck</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ziehen</w:t>
      </w:r>
      <w:r w:rsidRPr="00E73FE5">
        <w:rPr>
          <w:rFonts w:ascii="Times New Roman" w:hAnsi="Times New Roman"/>
          <w:sz w:val="28"/>
          <w:szCs w:val="28"/>
          <w:lang w:val="uk-UA"/>
        </w:rPr>
        <w:t xml:space="preserve">. Евфемізм </w:t>
      </w:r>
      <w:r w:rsidRPr="00E73FE5">
        <w:rPr>
          <w:rFonts w:ascii="Times New Roman" w:hAnsi="Times New Roman"/>
          <w:i/>
          <w:sz w:val="28"/>
          <w:szCs w:val="28"/>
          <w:lang w:val="de-DE"/>
        </w:rPr>
        <w:t>Kacke</w:t>
      </w:r>
      <w:r w:rsidRPr="00E73FE5">
        <w:rPr>
          <w:rFonts w:ascii="Times New Roman" w:hAnsi="Times New Roman"/>
          <w:sz w:val="28"/>
          <w:szCs w:val="28"/>
          <w:lang w:val="uk-UA"/>
        </w:rPr>
        <w:t xml:space="preserve"> був замінений КГ </w:t>
      </w:r>
      <w:r w:rsidRPr="00E73FE5">
        <w:rPr>
          <w:rFonts w:ascii="Times New Roman" w:hAnsi="Times New Roman"/>
          <w:i/>
          <w:sz w:val="28"/>
          <w:szCs w:val="28"/>
          <w:lang w:val="de-DE"/>
        </w:rPr>
        <w:t>Kakao</w:t>
      </w:r>
      <w:r w:rsidRPr="00E73FE5">
        <w:rPr>
          <w:rFonts w:ascii="Times New Roman" w:hAnsi="Times New Roman"/>
          <w:sz w:val="28"/>
          <w:szCs w:val="28"/>
          <w:lang w:val="uk-UA"/>
        </w:rPr>
        <w:t xml:space="preserve">. Ототожнення відбулося на основі асоціації понять за схожістю кольору та мовної форми. </w:t>
      </w:r>
      <w:r w:rsidRPr="00E73FE5">
        <w:rPr>
          <w:rFonts w:ascii="Times New Roman" w:hAnsi="Times New Roman"/>
          <w:sz w:val="28"/>
          <w:szCs w:val="28"/>
          <w:shd w:val="clear" w:color="auto" w:fill="FFFFFF"/>
          <w:lang w:val="uk-UA"/>
        </w:rPr>
        <w:t xml:space="preserve">ФОГК </w:t>
      </w:r>
      <w:r w:rsidRPr="00E73FE5">
        <w:rPr>
          <w:rFonts w:ascii="Times New Roman" w:hAnsi="Times New Roman"/>
          <w:i/>
          <w:sz w:val="28"/>
          <w:szCs w:val="28"/>
          <w:shd w:val="clear" w:color="auto" w:fill="FFFFFF"/>
          <w:lang w:val="uk-UA"/>
        </w:rPr>
        <w:t>e</w:t>
      </w:r>
      <w:r w:rsidRPr="00E73FE5">
        <w:rPr>
          <w:rFonts w:ascii="Times New Roman" w:hAnsi="Times New Roman"/>
          <w:i/>
          <w:sz w:val="28"/>
          <w:szCs w:val="28"/>
          <w:shd w:val="clear" w:color="auto" w:fill="FFFFFF"/>
          <w:lang w:val="de-DE"/>
        </w:rPr>
        <w:t>r</w:t>
      </w:r>
      <w:r w:rsidRPr="00E73FE5">
        <w:rPr>
          <w:rFonts w:ascii="Times New Roman" w:hAnsi="Times New Roman"/>
          <w:i/>
          <w:sz w:val="28"/>
          <w:szCs w:val="28"/>
          <w:shd w:val="clear" w:color="auto" w:fill="FFFFFF"/>
          <w:lang w:val="uk-UA"/>
        </w:rPr>
        <w:t xml:space="preserve"> </w:t>
      </w:r>
      <w:r w:rsidRPr="00E73FE5">
        <w:rPr>
          <w:rFonts w:ascii="Times New Roman" w:hAnsi="Times New Roman"/>
          <w:i/>
          <w:sz w:val="28"/>
          <w:szCs w:val="28"/>
          <w:shd w:val="clear" w:color="auto" w:fill="FFFFFF"/>
          <w:lang w:val="de-DE"/>
        </w:rPr>
        <w:t>braut</w:t>
      </w:r>
      <w:r w:rsidRPr="00E73FE5">
        <w:rPr>
          <w:rFonts w:ascii="Times New Roman" w:hAnsi="Times New Roman"/>
          <w:i/>
          <w:sz w:val="28"/>
          <w:szCs w:val="28"/>
          <w:shd w:val="clear" w:color="auto" w:fill="FFFFFF"/>
          <w:lang w:val="uk-UA"/>
        </w:rPr>
        <w:t xml:space="preserve"> </w:t>
      </w:r>
      <w:r w:rsidRPr="00E73FE5">
        <w:rPr>
          <w:rFonts w:ascii="Times New Roman" w:hAnsi="Times New Roman"/>
          <w:i/>
          <w:sz w:val="28"/>
          <w:szCs w:val="28"/>
          <w:shd w:val="clear" w:color="auto" w:fill="FFFFFF"/>
          <w:lang w:val="de-DE"/>
        </w:rPr>
        <w:t>Bier</w:t>
      </w:r>
      <w:r w:rsidRPr="00E73FE5">
        <w:rPr>
          <w:rFonts w:ascii="Times New Roman" w:hAnsi="Times New Roman"/>
          <w:i/>
          <w:sz w:val="28"/>
          <w:szCs w:val="28"/>
          <w:shd w:val="clear" w:color="auto" w:fill="FFFFFF"/>
          <w:lang w:val="uk-UA"/>
        </w:rPr>
        <w:t xml:space="preserve"> </w:t>
      </w:r>
      <w:r w:rsidRPr="00E73FE5">
        <w:rPr>
          <w:rFonts w:ascii="Times New Roman" w:hAnsi="Times New Roman"/>
          <w:i/>
          <w:sz w:val="28"/>
          <w:szCs w:val="28"/>
          <w:shd w:val="clear" w:color="auto" w:fill="FFFFFF"/>
          <w:lang w:val="de-DE"/>
        </w:rPr>
        <w:t>ohne</w:t>
      </w:r>
      <w:r w:rsidRPr="00E73FE5">
        <w:rPr>
          <w:rFonts w:ascii="Times New Roman" w:hAnsi="Times New Roman"/>
          <w:i/>
          <w:sz w:val="28"/>
          <w:szCs w:val="28"/>
          <w:shd w:val="clear" w:color="auto" w:fill="FFFFFF"/>
          <w:lang w:val="uk-UA"/>
        </w:rPr>
        <w:t xml:space="preserve"> </w:t>
      </w:r>
      <w:r w:rsidRPr="00E73FE5">
        <w:rPr>
          <w:rFonts w:ascii="Times New Roman" w:hAnsi="Times New Roman"/>
          <w:i/>
          <w:sz w:val="28"/>
          <w:szCs w:val="28"/>
          <w:shd w:val="clear" w:color="auto" w:fill="FFFFFF"/>
          <w:lang w:val="de-DE"/>
        </w:rPr>
        <w:t>Malz</w:t>
      </w:r>
      <w:r w:rsidR="004654DF" w:rsidRPr="00E73FE5">
        <w:rPr>
          <w:rFonts w:ascii="Times New Roman" w:hAnsi="Times New Roman"/>
          <w:sz w:val="28"/>
          <w:szCs w:val="28"/>
          <w:shd w:val="clear" w:color="auto" w:fill="FFFFFF"/>
          <w:lang w:val="uk-UA"/>
        </w:rPr>
        <w:t xml:space="preserve"> (дослівно</w:t>
      </w:r>
      <w:r w:rsidRPr="00E73FE5">
        <w:rPr>
          <w:rFonts w:ascii="Times New Roman" w:hAnsi="Times New Roman"/>
          <w:sz w:val="28"/>
          <w:szCs w:val="28"/>
          <w:shd w:val="clear" w:color="auto" w:fill="FFFFFF"/>
          <w:lang w:val="uk-UA"/>
        </w:rPr>
        <w:t xml:space="preserve">: </w:t>
      </w:r>
      <w:r w:rsidRPr="00E73FE5">
        <w:rPr>
          <w:rFonts w:ascii="Times New Roman" w:hAnsi="Times New Roman"/>
          <w:sz w:val="28"/>
          <w:szCs w:val="28"/>
          <w:lang w:val="uk-UA"/>
        </w:rPr>
        <w:t>"</w:t>
      </w:r>
      <w:r w:rsidRPr="00E73FE5">
        <w:rPr>
          <w:rFonts w:ascii="Times New Roman" w:hAnsi="Times New Roman"/>
          <w:sz w:val="28"/>
          <w:szCs w:val="28"/>
          <w:shd w:val="clear" w:color="auto" w:fill="FFFFFF"/>
          <w:lang w:val="uk-UA"/>
        </w:rPr>
        <w:t>він варить пиво без солоду</w:t>
      </w:r>
      <w:r w:rsidRPr="00E73FE5">
        <w:rPr>
          <w:rFonts w:ascii="Times New Roman" w:hAnsi="Times New Roman"/>
          <w:sz w:val="28"/>
          <w:szCs w:val="28"/>
          <w:lang w:val="uk-UA"/>
        </w:rPr>
        <w:t>"</w:t>
      </w:r>
      <w:r w:rsidRPr="00E73FE5">
        <w:rPr>
          <w:rFonts w:ascii="Times New Roman" w:hAnsi="Times New Roman"/>
          <w:sz w:val="28"/>
          <w:szCs w:val="28"/>
          <w:shd w:val="clear" w:color="auto" w:fill="FFFFFF"/>
          <w:lang w:val="uk-UA"/>
        </w:rPr>
        <w:t xml:space="preserve">) образно вживалася ще у </w:t>
      </w:r>
      <w:r w:rsidRPr="00E73FE5">
        <w:rPr>
          <w:rFonts w:ascii="Times New Roman" w:hAnsi="Times New Roman"/>
          <w:sz w:val="28"/>
          <w:szCs w:val="28"/>
          <w:shd w:val="clear" w:color="auto" w:fill="FFFFFF"/>
          <w:lang w:val="en-US"/>
        </w:rPr>
        <w:t>XIII</w:t>
      </w:r>
      <w:r w:rsidRPr="00E73FE5">
        <w:rPr>
          <w:rFonts w:ascii="Times New Roman" w:hAnsi="Times New Roman"/>
          <w:sz w:val="28"/>
          <w:szCs w:val="28"/>
          <w:shd w:val="clear" w:color="auto" w:fill="FFFFFF"/>
          <w:lang w:val="uk-UA"/>
        </w:rPr>
        <w:t xml:space="preserve"> ст. німецьким мінезингером Конрадом Марнером </w:t>
      </w:r>
      <w:r w:rsidR="004654DF" w:rsidRPr="00E73FE5">
        <w:rPr>
          <w:rFonts w:ascii="Times New Roman" w:hAnsi="Times New Roman"/>
          <w:sz w:val="28"/>
          <w:szCs w:val="28"/>
          <w:shd w:val="clear" w:color="auto" w:fill="FFFFFF"/>
          <w:lang w:val="uk-UA"/>
        </w:rPr>
        <w:t>для характеристики</w:t>
      </w:r>
      <w:r w:rsidRPr="00E73FE5">
        <w:rPr>
          <w:rFonts w:ascii="Times New Roman" w:hAnsi="Times New Roman"/>
          <w:sz w:val="28"/>
          <w:szCs w:val="28"/>
          <w:shd w:val="clear" w:color="auto" w:fill="FFFFFF"/>
          <w:lang w:val="uk-UA"/>
        </w:rPr>
        <w:t xml:space="preserve"> пивовара, який пропонував своїм клієнтам </w:t>
      </w:r>
      <w:r w:rsidR="004654DF" w:rsidRPr="00E73FE5">
        <w:rPr>
          <w:rFonts w:ascii="Times New Roman" w:hAnsi="Times New Roman"/>
          <w:sz w:val="28"/>
          <w:szCs w:val="28"/>
          <w:shd w:val="clear" w:color="auto" w:fill="FFFFFF"/>
          <w:lang w:val="uk-UA"/>
        </w:rPr>
        <w:t xml:space="preserve">розведене водою </w:t>
      </w:r>
      <w:r w:rsidRPr="00E73FE5">
        <w:rPr>
          <w:rFonts w:ascii="Times New Roman" w:hAnsi="Times New Roman"/>
          <w:sz w:val="28"/>
          <w:szCs w:val="28"/>
          <w:shd w:val="clear" w:color="auto" w:fill="FFFFFF"/>
          <w:lang w:val="uk-UA"/>
        </w:rPr>
        <w:t xml:space="preserve">пиво. Пізніше ця ФОГК </w:t>
      </w:r>
      <w:r w:rsidR="004654DF" w:rsidRPr="00E73FE5">
        <w:rPr>
          <w:rFonts w:ascii="Times New Roman" w:hAnsi="Times New Roman"/>
          <w:sz w:val="28"/>
          <w:szCs w:val="28"/>
          <w:shd w:val="clear" w:color="auto" w:fill="FFFFFF"/>
          <w:lang w:val="uk-UA"/>
        </w:rPr>
        <w:t xml:space="preserve">поширилась на всіх шахраїв, які прагнуть легкої наживи. </w:t>
      </w:r>
    </w:p>
    <w:p w:rsidR="00F61B8D" w:rsidRPr="00E73FE5" w:rsidRDefault="00F61B8D" w:rsidP="00F61B8D">
      <w:pPr>
        <w:spacing w:after="0" w:line="240" w:lineRule="auto"/>
        <w:ind w:firstLine="709"/>
        <w:jc w:val="both"/>
        <w:rPr>
          <w:rFonts w:ascii="Times New Roman" w:hAnsi="Times New Roman"/>
          <w:sz w:val="28"/>
          <w:szCs w:val="28"/>
          <w:shd w:val="clear" w:color="auto" w:fill="FFFFFF"/>
          <w:lang w:val="uk-UA"/>
        </w:rPr>
      </w:pPr>
      <w:r w:rsidRPr="00E73FE5">
        <w:rPr>
          <w:rFonts w:ascii="Times New Roman" w:hAnsi="Times New Roman"/>
          <w:b/>
          <w:i/>
          <w:sz w:val="28"/>
          <w:szCs w:val="28"/>
          <w:lang w:val="uk-UA"/>
        </w:rPr>
        <w:t>П’ятий етап</w:t>
      </w:r>
      <w:r w:rsidRPr="00E73FE5">
        <w:rPr>
          <w:rFonts w:ascii="Times New Roman" w:hAnsi="Times New Roman"/>
          <w:sz w:val="28"/>
          <w:szCs w:val="28"/>
          <w:lang w:val="uk-UA"/>
        </w:rPr>
        <w:t xml:space="preserve"> покликаний з’ясувати особливості актуалізації ФОГК у тексті та їх роль у формуванні національно-культурної забарвленості </w:t>
      </w:r>
      <w:r w:rsidR="00C903F9" w:rsidRPr="00E73FE5">
        <w:rPr>
          <w:rFonts w:ascii="Times New Roman" w:hAnsi="Times New Roman"/>
          <w:sz w:val="28"/>
          <w:szCs w:val="28"/>
          <w:lang w:val="uk-UA"/>
        </w:rPr>
        <w:t xml:space="preserve">політичного </w:t>
      </w:r>
      <w:r w:rsidRPr="00E73FE5">
        <w:rPr>
          <w:rFonts w:ascii="Times New Roman" w:hAnsi="Times New Roman"/>
          <w:sz w:val="28"/>
          <w:szCs w:val="28"/>
          <w:lang w:val="uk-UA"/>
        </w:rPr>
        <w:t xml:space="preserve">тексту. Дослідження лінгвопрагматичних особливостей ФОГК здійснювалося за допомогою </w:t>
      </w:r>
      <w:r w:rsidRPr="00E73FE5">
        <w:rPr>
          <w:rFonts w:ascii="Times New Roman" w:hAnsi="Times New Roman"/>
          <w:i/>
          <w:sz w:val="28"/>
          <w:szCs w:val="28"/>
          <w:lang w:val="uk-UA"/>
        </w:rPr>
        <w:t>прийомів функціонального методу</w:t>
      </w:r>
      <w:r w:rsidRPr="00E73FE5">
        <w:rPr>
          <w:rFonts w:ascii="Times New Roman" w:hAnsi="Times New Roman"/>
          <w:sz w:val="28"/>
          <w:szCs w:val="28"/>
          <w:lang w:val="uk-UA"/>
        </w:rPr>
        <w:t xml:space="preserve">, що передбачає дослідження мови у дії, та застосування </w:t>
      </w:r>
      <w:r w:rsidRPr="00E73FE5">
        <w:rPr>
          <w:rFonts w:ascii="Times New Roman" w:hAnsi="Times New Roman"/>
          <w:i/>
          <w:sz w:val="28"/>
          <w:szCs w:val="28"/>
          <w:lang w:val="uk-UA"/>
        </w:rPr>
        <w:t>методики прагматичного аналізу</w:t>
      </w:r>
      <w:r w:rsidRPr="00E73FE5">
        <w:rPr>
          <w:rFonts w:ascii="Times New Roman" w:hAnsi="Times New Roman"/>
          <w:sz w:val="28"/>
          <w:szCs w:val="28"/>
          <w:lang w:val="uk-UA"/>
        </w:rPr>
        <w:t xml:space="preserve"> (теорія мовленнєвих актів Дж. Серля і Дж. Остіна та максими Г. Грайса). Вибірка ФОГК із текстів </w:t>
      </w:r>
      <w:r w:rsidRPr="00E73FE5">
        <w:rPr>
          <w:rFonts w:ascii="Times New Roman" w:hAnsi="Times New Roman"/>
          <w:iCs/>
          <w:sz w:val="28"/>
          <w:szCs w:val="28"/>
          <w:lang w:val="uk-UA"/>
        </w:rPr>
        <w:t xml:space="preserve">німецьких газет </w:t>
      </w:r>
      <w:r w:rsidR="004654DF" w:rsidRPr="00E73FE5">
        <w:rPr>
          <w:rFonts w:ascii="Times New Roman" w:hAnsi="Times New Roman"/>
          <w:iCs/>
          <w:sz w:val="28"/>
          <w:szCs w:val="28"/>
          <w:lang w:val="uk-UA"/>
        </w:rPr>
        <w:t xml:space="preserve">дає </w:t>
      </w:r>
      <w:r w:rsidR="004654DF" w:rsidRPr="00E73FE5">
        <w:rPr>
          <w:rFonts w:ascii="Times New Roman" w:hAnsi="Times New Roman"/>
          <w:iCs/>
          <w:sz w:val="28"/>
          <w:szCs w:val="28"/>
          <w:lang w:val="uk-UA"/>
        </w:rPr>
        <w:lastRenderedPageBreak/>
        <w:t>змогу зіставити репрезентацію</w:t>
      </w:r>
      <w:r w:rsidRPr="00E73FE5">
        <w:rPr>
          <w:rFonts w:ascii="Times New Roman" w:hAnsi="Times New Roman"/>
          <w:sz w:val="28"/>
          <w:szCs w:val="28"/>
          <w:lang w:val="uk-UA"/>
        </w:rPr>
        <w:t xml:space="preserve"> ФОГК у лексикографічних джерелах </w:t>
      </w:r>
      <w:r w:rsidR="004654DF" w:rsidRPr="00E73FE5">
        <w:rPr>
          <w:rFonts w:ascii="Times New Roman" w:hAnsi="Times New Roman"/>
          <w:sz w:val="28"/>
          <w:szCs w:val="28"/>
          <w:lang w:val="uk-UA"/>
        </w:rPr>
        <w:t>і</w:t>
      </w:r>
      <w:r w:rsidRPr="00E73FE5">
        <w:rPr>
          <w:rFonts w:ascii="Times New Roman" w:hAnsi="Times New Roman"/>
          <w:sz w:val="28"/>
          <w:szCs w:val="28"/>
          <w:lang w:val="uk-UA"/>
        </w:rPr>
        <w:t xml:space="preserve"> </w:t>
      </w:r>
      <w:r w:rsidR="004654DF" w:rsidRPr="00E73FE5">
        <w:rPr>
          <w:rFonts w:ascii="Times New Roman" w:hAnsi="Times New Roman"/>
          <w:sz w:val="28"/>
          <w:szCs w:val="28"/>
          <w:lang w:val="uk-UA"/>
        </w:rPr>
        <w:t>частоту</w:t>
      </w:r>
      <w:r w:rsidRPr="00E73FE5">
        <w:rPr>
          <w:rFonts w:ascii="Times New Roman" w:hAnsi="Times New Roman"/>
          <w:sz w:val="28"/>
          <w:szCs w:val="28"/>
          <w:lang w:val="uk-UA"/>
        </w:rPr>
        <w:t xml:space="preserve"> їх функціонування у політичних текстах німецьких періодичних видань для встановлення сфер, що є продуктивними як поза контекстом, так і в конкретному тексті. </w:t>
      </w:r>
      <w:r w:rsidRPr="00E73FE5">
        <w:rPr>
          <w:rFonts w:ascii="Times New Roman" w:hAnsi="Times New Roman"/>
          <w:i/>
          <w:sz w:val="28"/>
          <w:szCs w:val="28"/>
          <w:shd w:val="clear" w:color="auto" w:fill="FFFFFF"/>
          <w:lang w:val="uk-UA"/>
        </w:rPr>
        <w:t>Контекстологічний метод</w:t>
      </w:r>
      <w:r w:rsidRPr="00E73FE5">
        <w:rPr>
          <w:rFonts w:ascii="Times New Roman" w:hAnsi="Times New Roman"/>
          <w:sz w:val="28"/>
          <w:szCs w:val="28"/>
          <w:shd w:val="clear" w:color="auto" w:fill="FFFFFF"/>
          <w:lang w:val="uk-UA"/>
        </w:rPr>
        <w:t xml:space="preserve"> слугував для визначення характеру звʼязку переосмислених ФОГК з іншими мовними одиницями. </w:t>
      </w:r>
    </w:p>
    <w:p w:rsidR="00F61B8D" w:rsidRPr="00E73FE5" w:rsidRDefault="00F61B8D" w:rsidP="00F61B8D">
      <w:pPr>
        <w:widowControl w:val="0"/>
        <w:spacing w:after="0" w:line="240" w:lineRule="auto"/>
        <w:ind w:firstLine="709"/>
        <w:jc w:val="both"/>
        <w:rPr>
          <w:rFonts w:ascii="Times New Roman" w:hAnsi="Times New Roman"/>
          <w:b/>
          <w:sz w:val="28"/>
          <w:szCs w:val="28"/>
          <w:shd w:val="clear" w:color="auto" w:fill="FFFFFF"/>
        </w:rPr>
      </w:pPr>
      <w:r w:rsidRPr="00E73FE5">
        <w:rPr>
          <w:rFonts w:ascii="Times New Roman" w:hAnsi="Times New Roman"/>
          <w:sz w:val="28"/>
          <w:szCs w:val="28"/>
          <w:lang w:val="uk-UA"/>
        </w:rPr>
        <w:t xml:space="preserve">У третьому розділі </w:t>
      </w:r>
      <w:r w:rsidRPr="00E73FE5">
        <w:rPr>
          <w:rFonts w:ascii="Times New Roman" w:hAnsi="Times New Roman"/>
          <w:b/>
          <w:sz w:val="28"/>
          <w:szCs w:val="28"/>
          <w:lang w:val="uk-UA" w:eastAsia="ru-RU"/>
        </w:rPr>
        <w:t>"</w:t>
      </w:r>
      <w:r w:rsidRPr="00E73FE5">
        <w:rPr>
          <w:rFonts w:ascii="Times New Roman" w:hAnsi="Times New Roman"/>
          <w:b/>
          <w:bCs/>
          <w:iCs/>
          <w:snapToGrid w:val="0"/>
          <w:sz w:val="28"/>
          <w:szCs w:val="28"/>
          <w:lang w:val="uk-UA"/>
        </w:rPr>
        <w:t>Шляхи утворення фразеологічних одиниць з гастрономічним компонентом</w:t>
      </w:r>
      <w:r w:rsidRPr="00E73FE5">
        <w:rPr>
          <w:rFonts w:ascii="Times New Roman" w:hAnsi="Times New Roman"/>
          <w:b/>
          <w:sz w:val="28"/>
          <w:szCs w:val="28"/>
          <w:lang w:val="uk-UA" w:eastAsia="ru-RU"/>
        </w:rPr>
        <w:t>"</w:t>
      </w:r>
      <w:r w:rsidRPr="00E73FE5">
        <w:rPr>
          <w:rFonts w:ascii="Times New Roman" w:hAnsi="Times New Roman"/>
          <w:b/>
          <w:bCs/>
          <w:iCs/>
          <w:snapToGrid w:val="0"/>
          <w:sz w:val="28"/>
          <w:szCs w:val="28"/>
          <w:lang w:val="uk-UA"/>
        </w:rPr>
        <w:t xml:space="preserve"> </w:t>
      </w:r>
      <w:r w:rsidRPr="00E73FE5">
        <w:rPr>
          <w:rFonts w:ascii="Times New Roman" w:hAnsi="Times New Roman"/>
          <w:sz w:val="28"/>
          <w:szCs w:val="28"/>
          <w:lang w:val="uk-UA"/>
        </w:rPr>
        <w:t xml:space="preserve">розкрито основні способи утворення ФОГК у </w:t>
      </w:r>
      <w:r w:rsidR="00C903F9" w:rsidRPr="00E73FE5">
        <w:rPr>
          <w:rFonts w:ascii="Times New Roman" w:hAnsi="Times New Roman"/>
          <w:sz w:val="28"/>
          <w:szCs w:val="28"/>
          <w:lang w:val="uk-UA"/>
        </w:rPr>
        <w:t>процесі</w:t>
      </w:r>
      <w:r w:rsidRPr="00E73FE5">
        <w:rPr>
          <w:rFonts w:ascii="Times New Roman" w:hAnsi="Times New Roman"/>
          <w:sz w:val="28"/>
          <w:szCs w:val="28"/>
          <w:lang w:val="uk-UA"/>
        </w:rPr>
        <w:t xml:space="preserve"> первинного та вторинного фразотвору, визначено джерела походженн</w:t>
      </w:r>
      <w:r w:rsidR="00C903F9" w:rsidRPr="00E73FE5">
        <w:rPr>
          <w:rFonts w:ascii="Times New Roman" w:hAnsi="Times New Roman"/>
          <w:sz w:val="28"/>
          <w:szCs w:val="28"/>
          <w:lang w:val="uk-UA"/>
        </w:rPr>
        <w:t>я аналізованих фразеологізмів і</w:t>
      </w:r>
      <w:r w:rsidRPr="00E73FE5">
        <w:rPr>
          <w:rFonts w:ascii="Times New Roman" w:hAnsi="Times New Roman"/>
          <w:sz w:val="28"/>
          <w:szCs w:val="28"/>
          <w:lang w:val="uk-UA"/>
        </w:rPr>
        <w:t xml:space="preserve"> виявлено частотність вживання КГ у складі досліджуваних ФОГК. </w:t>
      </w:r>
      <w:r w:rsidRPr="00E73FE5">
        <w:rPr>
          <w:rFonts w:ascii="Times New Roman" w:hAnsi="Times New Roman"/>
          <w:sz w:val="28"/>
          <w:szCs w:val="28"/>
          <w:shd w:val="clear" w:color="auto" w:fill="FFFFFF"/>
        </w:rPr>
        <w:t>Розподіл за тематичними групами КГ, в</w:t>
      </w:r>
      <w:r w:rsidR="00C903F9" w:rsidRPr="00E73FE5">
        <w:rPr>
          <w:rFonts w:ascii="Times New Roman" w:hAnsi="Times New Roman"/>
          <w:sz w:val="28"/>
          <w:szCs w:val="28"/>
          <w:shd w:val="clear" w:color="auto" w:fill="FFFFFF"/>
          <w:lang w:val="uk-UA"/>
        </w:rPr>
        <w:t>ведення яких</w:t>
      </w:r>
      <w:r w:rsidR="00C903F9" w:rsidRPr="00E73FE5">
        <w:rPr>
          <w:rFonts w:ascii="Times New Roman" w:hAnsi="Times New Roman"/>
          <w:sz w:val="28"/>
          <w:szCs w:val="28"/>
          <w:shd w:val="clear" w:color="auto" w:fill="FFFFFF"/>
        </w:rPr>
        <w:t xml:space="preserve"> до складу ФОГК </w:t>
      </w:r>
      <w:r w:rsidR="00C903F9" w:rsidRPr="00E73FE5">
        <w:rPr>
          <w:rFonts w:ascii="Times New Roman" w:hAnsi="Times New Roman"/>
          <w:sz w:val="28"/>
          <w:szCs w:val="28"/>
          <w:shd w:val="clear" w:color="auto" w:fill="FFFFFF"/>
          <w:lang w:val="uk-UA"/>
        </w:rPr>
        <w:t>з</w:t>
      </w:r>
      <w:r w:rsidRPr="00E73FE5">
        <w:rPr>
          <w:rFonts w:ascii="Times New Roman" w:hAnsi="Times New Roman"/>
          <w:sz w:val="28"/>
          <w:szCs w:val="28"/>
          <w:shd w:val="clear" w:color="auto" w:fill="FFFFFF"/>
        </w:rPr>
        <w:t xml:space="preserve">умовлено специфікою гастрономічної сфери німецького народу, </w:t>
      </w:r>
      <w:r w:rsidR="00DB7F92">
        <w:rPr>
          <w:rFonts w:ascii="Times New Roman" w:hAnsi="Times New Roman"/>
          <w:sz w:val="28"/>
          <w:szCs w:val="28"/>
          <w:shd w:val="clear" w:color="auto" w:fill="FFFFFF"/>
          <w:lang w:val="uk-UA"/>
        </w:rPr>
        <w:t>еволюцією</w:t>
      </w:r>
      <w:r w:rsidR="00C903F9" w:rsidRPr="00E73FE5">
        <w:rPr>
          <w:rFonts w:ascii="Times New Roman" w:hAnsi="Times New Roman"/>
          <w:sz w:val="28"/>
          <w:szCs w:val="28"/>
          <w:shd w:val="clear" w:color="auto" w:fill="FFFFFF"/>
        </w:rPr>
        <w:t xml:space="preserve"> виробничих відносин </w:t>
      </w:r>
      <w:r w:rsidR="00C903F9" w:rsidRPr="00E73FE5">
        <w:rPr>
          <w:rFonts w:ascii="Times New Roman" w:hAnsi="Times New Roman"/>
          <w:sz w:val="28"/>
          <w:szCs w:val="28"/>
          <w:shd w:val="clear" w:color="auto" w:fill="FFFFFF"/>
          <w:lang w:val="uk-UA"/>
        </w:rPr>
        <w:t>і</w:t>
      </w:r>
      <w:r w:rsidRPr="00E73FE5">
        <w:rPr>
          <w:rFonts w:ascii="Times New Roman" w:hAnsi="Times New Roman"/>
          <w:sz w:val="28"/>
          <w:szCs w:val="28"/>
          <w:shd w:val="clear" w:color="auto" w:fill="FFFFFF"/>
        </w:rPr>
        <w:t xml:space="preserve"> продуктивних сил, покликаний продемонструвати, як позамовні чинники впливають на розвиток лексики. </w:t>
      </w:r>
    </w:p>
    <w:p w:rsidR="00F61B8D" w:rsidRPr="0015439B" w:rsidRDefault="00F61B8D" w:rsidP="00F61B8D">
      <w:pPr>
        <w:spacing w:after="0" w:line="240" w:lineRule="auto"/>
        <w:ind w:firstLine="709"/>
        <w:jc w:val="both"/>
        <w:rPr>
          <w:rFonts w:ascii="Times New Roman" w:hAnsi="Times New Roman"/>
          <w:i/>
          <w:spacing w:val="-2"/>
          <w:sz w:val="28"/>
          <w:szCs w:val="28"/>
          <w:lang w:val="uk-UA"/>
        </w:rPr>
      </w:pPr>
      <w:r w:rsidRPr="0015439B">
        <w:rPr>
          <w:rFonts w:ascii="Times New Roman" w:hAnsi="Times New Roman"/>
          <w:spacing w:val="-2"/>
          <w:sz w:val="28"/>
          <w:szCs w:val="28"/>
          <w:lang w:val="uk-UA"/>
        </w:rPr>
        <w:t xml:space="preserve">З усього розмаїття гастрономічних найменувань в утворенні </w:t>
      </w:r>
      <w:r w:rsidRPr="0015439B">
        <w:rPr>
          <w:rFonts w:ascii="Times New Roman" w:hAnsi="Times New Roman"/>
          <w:spacing w:val="-2"/>
          <w:sz w:val="28"/>
          <w:szCs w:val="28"/>
        </w:rPr>
        <w:t xml:space="preserve">1331 досліджуваної </w:t>
      </w:r>
      <w:r w:rsidRPr="0015439B">
        <w:rPr>
          <w:rFonts w:ascii="Times New Roman" w:hAnsi="Times New Roman"/>
          <w:spacing w:val="-2"/>
          <w:sz w:val="28"/>
          <w:szCs w:val="28"/>
          <w:lang w:val="uk-UA"/>
        </w:rPr>
        <w:t xml:space="preserve">ФОГК задіяно лише 113 КГ. Така ідеографічна вибірковість КГ носіями мови свідчить про ту культурну інформацію, що </w:t>
      </w:r>
      <w:r w:rsidR="00C903F9" w:rsidRPr="0015439B">
        <w:rPr>
          <w:rFonts w:ascii="Times New Roman" w:hAnsi="Times New Roman"/>
          <w:spacing w:val="-2"/>
          <w:sz w:val="28"/>
          <w:szCs w:val="28"/>
          <w:lang w:val="uk-UA"/>
        </w:rPr>
        <w:t>відтворює</w:t>
      </w:r>
      <w:r w:rsidRPr="0015439B">
        <w:rPr>
          <w:rFonts w:ascii="Times New Roman" w:hAnsi="Times New Roman"/>
          <w:spacing w:val="-2"/>
          <w:sz w:val="28"/>
          <w:szCs w:val="28"/>
          <w:lang w:val="uk-UA"/>
        </w:rPr>
        <w:t xml:space="preserve"> КГ, </w:t>
      </w:r>
      <w:r w:rsidR="00C903F9" w:rsidRPr="0015439B">
        <w:rPr>
          <w:rFonts w:ascii="Times New Roman" w:hAnsi="Times New Roman"/>
          <w:spacing w:val="-2"/>
          <w:sz w:val="28"/>
          <w:szCs w:val="28"/>
          <w:lang w:val="uk-UA"/>
        </w:rPr>
        <w:t>належачи</w:t>
      </w:r>
      <w:r w:rsidRPr="0015439B">
        <w:rPr>
          <w:rFonts w:ascii="Times New Roman" w:hAnsi="Times New Roman"/>
          <w:spacing w:val="-2"/>
          <w:sz w:val="28"/>
          <w:szCs w:val="28"/>
          <w:lang w:val="uk-UA"/>
        </w:rPr>
        <w:t xml:space="preserve"> до складу ФОГК </w:t>
      </w:r>
      <w:r w:rsidR="00C903F9" w:rsidRPr="0015439B">
        <w:rPr>
          <w:rFonts w:ascii="Times New Roman" w:hAnsi="Times New Roman"/>
          <w:spacing w:val="-2"/>
          <w:sz w:val="28"/>
          <w:szCs w:val="28"/>
          <w:lang w:val="uk-UA"/>
        </w:rPr>
        <w:t>і з</w:t>
      </w:r>
      <w:r w:rsidRPr="0015439B">
        <w:rPr>
          <w:rFonts w:ascii="Times New Roman" w:hAnsi="Times New Roman"/>
          <w:spacing w:val="-2"/>
          <w:sz w:val="28"/>
          <w:szCs w:val="28"/>
          <w:lang w:val="uk-UA"/>
        </w:rPr>
        <w:t xml:space="preserve">умовлюючи їх національно-культурну специфіку. Серед досліджуваних одиниць виокремлюємо три групи КГ (за О.Д. Райхштейном) за ступенем їх активності у процесі фразотворення: 1) високочастотні КГ, що </w:t>
      </w:r>
      <w:r w:rsidR="00C903F9" w:rsidRPr="0015439B">
        <w:rPr>
          <w:rFonts w:ascii="Times New Roman" w:hAnsi="Times New Roman"/>
          <w:spacing w:val="-2"/>
          <w:sz w:val="28"/>
          <w:szCs w:val="28"/>
          <w:lang w:val="uk-UA"/>
        </w:rPr>
        <w:t>містяться у</w:t>
      </w:r>
      <w:r w:rsidRPr="0015439B">
        <w:rPr>
          <w:rFonts w:ascii="Times New Roman" w:hAnsi="Times New Roman"/>
          <w:spacing w:val="-2"/>
          <w:sz w:val="28"/>
          <w:szCs w:val="28"/>
          <w:lang w:val="uk-UA"/>
        </w:rPr>
        <w:t xml:space="preserve"> склад</w:t>
      </w:r>
      <w:r w:rsidR="00C903F9" w:rsidRPr="0015439B">
        <w:rPr>
          <w:rFonts w:ascii="Times New Roman" w:hAnsi="Times New Roman"/>
          <w:spacing w:val="-2"/>
          <w:sz w:val="28"/>
          <w:szCs w:val="28"/>
          <w:lang w:val="uk-UA"/>
        </w:rPr>
        <w:t>і</w:t>
      </w:r>
      <w:r w:rsidRPr="0015439B">
        <w:rPr>
          <w:rFonts w:ascii="Times New Roman" w:hAnsi="Times New Roman"/>
          <w:spacing w:val="-2"/>
          <w:sz w:val="28"/>
          <w:szCs w:val="28"/>
          <w:lang w:val="uk-UA"/>
        </w:rPr>
        <w:t xml:space="preserve"> понад 20 ФОГК (20 КГ, питома вага яких становить 55,6%); 2) середньочастотні, що зустрічаються у складі 6–20 ФОГК (48 КГ, питомою </w:t>
      </w:r>
      <w:r w:rsidR="00C903F9" w:rsidRPr="0015439B">
        <w:rPr>
          <w:rFonts w:ascii="Times New Roman" w:hAnsi="Times New Roman"/>
          <w:spacing w:val="-2"/>
          <w:sz w:val="28"/>
          <w:szCs w:val="28"/>
          <w:lang w:val="uk-UA"/>
        </w:rPr>
        <w:t>вагою 36,4%); 3) низькочастотні є</w:t>
      </w:r>
      <w:r w:rsidRPr="0015439B">
        <w:rPr>
          <w:rFonts w:ascii="Times New Roman" w:hAnsi="Times New Roman"/>
          <w:spacing w:val="-2"/>
          <w:sz w:val="28"/>
          <w:szCs w:val="28"/>
          <w:lang w:val="uk-UA"/>
        </w:rPr>
        <w:t xml:space="preserve"> у складі 1–5 ФОГК (45 КГ, питома вага – 8%).</w:t>
      </w:r>
    </w:p>
    <w:p w:rsidR="00F61B8D" w:rsidRPr="0015439B" w:rsidRDefault="00F61B8D" w:rsidP="00F61B8D">
      <w:pPr>
        <w:pStyle w:val="a3"/>
        <w:spacing w:line="240" w:lineRule="auto"/>
        <w:ind w:firstLine="709"/>
        <w:jc w:val="both"/>
        <w:rPr>
          <w:b w:val="0"/>
          <w:spacing w:val="-2"/>
          <w:sz w:val="28"/>
          <w:szCs w:val="28"/>
        </w:rPr>
      </w:pPr>
      <w:r w:rsidRPr="0015439B">
        <w:rPr>
          <w:b w:val="0"/>
          <w:spacing w:val="-2"/>
          <w:sz w:val="28"/>
          <w:szCs w:val="28"/>
        </w:rPr>
        <w:t>Активна участь в утворенні досліджуваних ФОГК належить КГ</w:t>
      </w:r>
      <w:r w:rsidR="00C903F9" w:rsidRPr="0015439B">
        <w:rPr>
          <w:b w:val="0"/>
          <w:spacing w:val="-2"/>
          <w:sz w:val="28"/>
          <w:szCs w:val="28"/>
        </w:rPr>
        <w:t>, що позначають</w:t>
      </w:r>
      <w:r w:rsidRPr="0015439B">
        <w:rPr>
          <w:b w:val="0"/>
          <w:spacing w:val="-2"/>
          <w:sz w:val="28"/>
          <w:szCs w:val="28"/>
        </w:rPr>
        <w:t xml:space="preserve"> </w:t>
      </w:r>
      <w:r w:rsidRPr="0015439B">
        <w:rPr>
          <w:b w:val="0"/>
          <w:i/>
          <w:spacing w:val="-2"/>
          <w:sz w:val="28"/>
          <w:szCs w:val="28"/>
        </w:rPr>
        <w:t>хлібобулочн</w:t>
      </w:r>
      <w:r w:rsidR="00091C55" w:rsidRPr="0015439B">
        <w:rPr>
          <w:b w:val="0"/>
          <w:i/>
          <w:spacing w:val="-2"/>
          <w:sz w:val="28"/>
          <w:szCs w:val="28"/>
        </w:rPr>
        <w:t xml:space="preserve">і вироби, </w:t>
      </w:r>
      <w:r w:rsidR="00C903F9" w:rsidRPr="0015439B">
        <w:rPr>
          <w:b w:val="0"/>
          <w:i/>
          <w:spacing w:val="-2"/>
          <w:sz w:val="28"/>
          <w:szCs w:val="28"/>
        </w:rPr>
        <w:t>готові страви, м’ясні вироби</w:t>
      </w:r>
      <w:r w:rsidRPr="0015439B">
        <w:rPr>
          <w:b w:val="0"/>
          <w:i/>
          <w:spacing w:val="-2"/>
          <w:sz w:val="28"/>
          <w:szCs w:val="28"/>
        </w:rPr>
        <w:t xml:space="preserve"> </w:t>
      </w:r>
      <w:r w:rsidRPr="0015439B">
        <w:rPr>
          <w:b w:val="0"/>
          <w:spacing w:val="-2"/>
          <w:sz w:val="28"/>
          <w:szCs w:val="28"/>
        </w:rPr>
        <w:t>та</w:t>
      </w:r>
      <w:r w:rsidRPr="0015439B">
        <w:rPr>
          <w:b w:val="0"/>
          <w:i/>
          <w:spacing w:val="-2"/>
          <w:sz w:val="28"/>
          <w:szCs w:val="28"/>
        </w:rPr>
        <w:t xml:space="preserve"> слабко</w:t>
      </w:r>
      <w:r w:rsidR="00C903F9" w:rsidRPr="0015439B">
        <w:rPr>
          <w:b w:val="0"/>
          <w:i/>
          <w:spacing w:val="-2"/>
          <w:sz w:val="28"/>
          <w:szCs w:val="28"/>
        </w:rPr>
        <w:t>алкогольні напої</w:t>
      </w:r>
      <w:r w:rsidRPr="0015439B">
        <w:rPr>
          <w:b w:val="0"/>
          <w:i/>
          <w:spacing w:val="-2"/>
          <w:sz w:val="28"/>
          <w:szCs w:val="28"/>
        </w:rPr>
        <w:t xml:space="preserve"> (</w:t>
      </w:r>
      <w:r w:rsidRPr="0015439B">
        <w:rPr>
          <w:b w:val="0"/>
          <w:i/>
          <w:spacing w:val="-2"/>
          <w:sz w:val="28"/>
          <w:szCs w:val="28"/>
          <w:lang w:val="de-DE"/>
        </w:rPr>
        <w:t>Brot</w:t>
      </w:r>
      <w:r w:rsidRPr="0015439B">
        <w:rPr>
          <w:b w:val="0"/>
          <w:i/>
          <w:spacing w:val="-2"/>
          <w:sz w:val="28"/>
          <w:szCs w:val="28"/>
        </w:rPr>
        <w:t xml:space="preserve">, </w:t>
      </w:r>
      <w:r w:rsidRPr="0015439B">
        <w:rPr>
          <w:b w:val="0"/>
          <w:i/>
          <w:spacing w:val="-2"/>
          <w:sz w:val="28"/>
          <w:szCs w:val="28"/>
          <w:lang w:val="de-DE"/>
        </w:rPr>
        <w:t>Suppe</w:t>
      </w:r>
      <w:r w:rsidRPr="0015439B">
        <w:rPr>
          <w:b w:val="0"/>
          <w:i/>
          <w:spacing w:val="-2"/>
          <w:sz w:val="28"/>
          <w:szCs w:val="28"/>
        </w:rPr>
        <w:t xml:space="preserve">, </w:t>
      </w:r>
      <w:r w:rsidRPr="0015439B">
        <w:rPr>
          <w:b w:val="0"/>
          <w:i/>
          <w:spacing w:val="-2"/>
          <w:sz w:val="28"/>
          <w:szCs w:val="28"/>
          <w:lang w:val="de-DE"/>
        </w:rPr>
        <w:t>Butter</w:t>
      </w:r>
      <w:r w:rsidRPr="0015439B">
        <w:rPr>
          <w:b w:val="0"/>
          <w:i/>
          <w:spacing w:val="-2"/>
          <w:sz w:val="28"/>
          <w:szCs w:val="28"/>
        </w:rPr>
        <w:t xml:space="preserve">, </w:t>
      </w:r>
      <w:r w:rsidRPr="0015439B">
        <w:rPr>
          <w:b w:val="0"/>
          <w:i/>
          <w:spacing w:val="-2"/>
          <w:sz w:val="28"/>
          <w:szCs w:val="28"/>
          <w:lang w:val="de-DE"/>
        </w:rPr>
        <w:t>Wurst</w:t>
      </w:r>
      <w:r w:rsidRPr="0015439B">
        <w:rPr>
          <w:b w:val="0"/>
          <w:i/>
          <w:spacing w:val="-2"/>
          <w:sz w:val="28"/>
          <w:szCs w:val="28"/>
        </w:rPr>
        <w:t xml:space="preserve">, </w:t>
      </w:r>
      <w:r w:rsidRPr="0015439B">
        <w:rPr>
          <w:b w:val="0"/>
          <w:i/>
          <w:spacing w:val="-2"/>
          <w:sz w:val="28"/>
          <w:szCs w:val="28"/>
          <w:lang w:val="de-DE"/>
        </w:rPr>
        <w:t>Bier</w:t>
      </w:r>
      <w:r w:rsidRPr="0015439B">
        <w:rPr>
          <w:b w:val="0"/>
          <w:i/>
          <w:spacing w:val="-2"/>
          <w:sz w:val="28"/>
          <w:szCs w:val="28"/>
        </w:rPr>
        <w:t xml:space="preserve">, </w:t>
      </w:r>
      <w:r w:rsidRPr="0015439B">
        <w:rPr>
          <w:b w:val="0"/>
          <w:i/>
          <w:spacing w:val="-2"/>
          <w:sz w:val="28"/>
          <w:szCs w:val="28"/>
          <w:lang w:val="de-DE"/>
        </w:rPr>
        <w:t>E</w:t>
      </w:r>
      <w:r w:rsidRPr="0015439B">
        <w:rPr>
          <w:b w:val="0"/>
          <w:i/>
          <w:spacing w:val="-2"/>
          <w:sz w:val="28"/>
          <w:szCs w:val="28"/>
        </w:rPr>
        <w:t xml:space="preserve">і, </w:t>
      </w:r>
      <w:r w:rsidRPr="0015439B">
        <w:rPr>
          <w:b w:val="0"/>
          <w:i/>
          <w:spacing w:val="-2"/>
          <w:sz w:val="28"/>
          <w:szCs w:val="28"/>
          <w:lang w:val="de-DE"/>
        </w:rPr>
        <w:t>Speck</w:t>
      </w:r>
      <w:r w:rsidRPr="0015439B">
        <w:rPr>
          <w:b w:val="0"/>
          <w:i/>
          <w:spacing w:val="-2"/>
          <w:sz w:val="28"/>
          <w:szCs w:val="28"/>
        </w:rPr>
        <w:t xml:space="preserve">). </w:t>
      </w:r>
      <w:r w:rsidRPr="0015439B">
        <w:rPr>
          <w:b w:val="0"/>
          <w:spacing w:val="-2"/>
          <w:sz w:val="28"/>
          <w:szCs w:val="28"/>
        </w:rPr>
        <w:t xml:space="preserve">Пасивними у процесі фразотворення ФОГК є тематичні підгрупи </w:t>
      </w:r>
      <w:r w:rsidRPr="0015439B">
        <w:rPr>
          <w:b w:val="0"/>
          <w:i/>
          <w:spacing w:val="-2"/>
          <w:sz w:val="28"/>
          <w:szCs w:val="28"/>
        </w:rPr>
        <w:t>риба та рибні продукти</w:t>
      </w:r>
      <w:r w:rsidRPr="0015439B">
        <w:rPr>
          <w:b w:val="0"/>
          <w:spacing w:val="-2"/>
          <w:sz w:val="28"/>
          <w:szCs w:val="28"/>
        </w:rPr>
        <w:t xml:space="preserve"> (5 КГ у складі 43 ФОГК) і підгрупа </w:t>
      </w:r>
      <w:r w:rsidRPr="0015439B">
        <w:rPr>
          <w:b w:val="0"/>
          <w:i/>
          <w:spacing w:val="-2"/>
          <w:sz w:val="28"/>
          <w:szCs w:val="28"/>
        </w:rPr>
        <w:t>солодощі, горіхи,</w:t>
      </w:r>
      <w:r w:rsidRPr="0015439B">
        <w:rPr>
          <w:b w:val="0"/>
          <w:spacing w:val="-2"/>
          <w:sz w:val="28"/>
          <w:szCs w:val="28"/>
        </w:rPr>
        <w:t xml:space="preserve"> </w:t>
      </w:r>
      <w:r w:rsidRPr="0015439B">
        <w:rPr>
          <w:b w:val="0"/>
          <w:i/>
          <w:spacing w:val="-2"/>
          <w:sz w:val="28"/>
          <w:szCs w:val="28"/>
        </w:rPr>
        <w:t xml:space="preserve">сухофрукти </w:t>
      </w:r>
      <w:r w:rsidRPr="0015439B">
        <w:rPr>
          <w:b w:val="0"/>
          <w:spacing w:val="-2"/>
          <w:sz w:val="28"/>
          <w:szCs w:val="28"/>
        </w:rPr>
        <w:t>(7 КГ у 66 ФОГК). Частота вживання гастроніма у с</w:t>
      </w:r>
      <w:r w:rsidR="00C903F9" w:rsidRPr="0015439B">
        <w:rPr>
          <w:b w:val="0"/>
          <w:spacing w:val="-2"/>
          <w:sz w:val="28"/>
          <w:szCs w:val="28"/>
        </w:rPr>
        <w:t>кладі ФОГК залежить від сфери й</w:t>
      </w:r>
      <w:r w:rsidRPr="0015439B">
        <w:rPr>
          <w:b w:val="0"/>
          <w:spacing w:val="-2"/>
          <w:sz w:val="28"/>
          <w:szCs w:val="28"/>
        </w:rPr>
        <w:t xml:space="preserve"> умов поширення продукту харчування, який він позначає. Економічні, соціальні, та політичні умови в країні, собіварті</w:t>
      </w:r>
      <w:r w:rsidR="00C903F9" w:rsidRPr="0015439B">
        <w:rPr>
          <w:b w:val="0"/>
          <w:spacing w:val="-2"/>
          <w:sz w:val="28"/>
          <w:szCs w:val="28"/>
        </w:rPr>
        <w:t>сть продуктів, їх походження і</w:t>
      </w:r>
      <w:r w:rsidRPr="0015439B">
        <w:rPr>
          <w:b w:val="0"/>
          <w:spacing w:val="-2"/>
          <w:sz w:val="28"/>
          <w:szCs w:val="28"/>
        </w:rPr>
        <w:t xml:space="preserve"> доступність для багатих або бідних верств населення вплинули на високу фразот</w:t>
      </w:r>
      <w:r w:rsidR="00C903F9" w:rsidRPr="0015439B">
        <w:rPr>
          <w:b w:val="0"/>
          <w:spacing w:val="-2"/>
          <w:sz w:val="28"/>
          <w:szCs w:val="28"/>
        </w:rPr>
        <w:t>ворчу продуктивність одних КГ і</w:t>
      </w:r>
      <w:r w:rsidRPr="0015439B">
        <w:rPr>
          <w:b w:val="0"/>
          <w:spacing w:val="-2"/>
          <w:sz w:val="28"/>
          <w:szCs w:val="28"/>
        </w:rPr>
        <w:t xml:space="preserve"> пасивність інших. У низці випадків уживання КГ відповідає принципу випадковості і не </w:t>
      </w:r>
      <w:r w:rsidR="00C903F9" w:rsidRPr="0015439B">
        <w:rPr>
          <w:b w:val="0"/>
          <w:spacing w:val="-2"/>
          <w:sz w:val="28"/>
          <w:szCs w:val="28"/>
        </w:rPr>
        <w:t>надається</w:t>
      </w:r>
      <w:r w:rsidRPr="0015439B">
        <w:rPr>
          <w:b w:val="0"/>
          <w:spacing w:val="-2"/>
          <w:sz w:val="28"/>
          <w:szCs w:val="28"/>
        </w:rPr>
        <w:t xml:space="preserve"> поясненню.</w:t>
      </w:r>
    </w:p>
    <w:p w:rsidR="00F61B8D" w:rsidRPr="00E42B5F" w:rsidRDefault="00F61B8D" w:rsidP="00FE0535">
      <w:pPr>
        <w:pStyle w:val="a7"/>
        <w:spacing w:after="0" w:line="240" w:lineRule="auto"/>
        <w:ind w:left="0" w:firstLine="709"/>
        <w:jc w:val="both"/>
        <w:rPr>
          <w:spacing w:val="-2"/>
          <w:szCs w:val="28"/>
          <w:lang w:val="uk-UA"/>
        </w:rPr>
      </w:pPr>
      <w:r w:rsidRPr="00E42B5F">
        <w:rPr>
          <w:rFonts w:cs="Times New Roman"/>
          <w:spacing w:val="-2"/>
          <w:szCs w:val="28"/>
          <w:lang w:val="uk-UA"/>
        </w:rPr>
        <w:t>Досліджувані ФОГК виникли на національній основі та сягають своїм корінням у різні епохи. Найчисельнішою є група власне німецьких ФОГК, до складу якої належать ФОГК, пов’язані зі</w:t>
      </w:r>
      <w:r w:rsidRPr="00E42B5F">
        <w:rPr>
          <w:rFonts w:cs="Times New Roman"/>
          <w:b/>
          <w:i/>
          <w:spacing w:val="-2"/>
          <w:szCs w:val="28"/>
          <w:lang w:val="uk-UA"/>
        </w:rPr>
        <w:t xml:space="preserve"> звичаями, традиціями </w:t>
      </w:r>
      <w:r w:rsidRPr="00E42B5F">
        <w:rPr>
          <w:rFonts w:cs="Times New Roman"/>
          <w:spacing w:val="-2"/>
          <w:szCs w:val="28"/>
          <w:lang w:val="uk-UA"/>
        </w:rPr>
        <w:t>німецького народу (</w:t>
      </w:r>
      <w:r w:rsidRPr="00E42B5F">
        <w:rPr>
          <w:rFonts w:cs="Times New Roman"/>
          <w:i/>
          <w:spacing w:val="-2"/>
          <w:szCs w:val="28"/>
          <w:lang w:val="uk-UA"/>
        </w:rPr>
        <w:t>er sieht aus wie genudelt</w:t>
      </w:r>
      <w:r w:rsidRPr="00E42B5F">
        <w:rPr>
          <w:rFonts w:cs="Times New Roman"/>
          <w:spacing w:val="-2"/>
          <w:szCs w:val="28"/>
          <w:lang w:val="uk-UA"/>
        </w:rPr>
        <w:t xml:space="preserve"> – "він товстий"), з</w:t>
      </w:r>
      <w:r w:rsidRPr="00E42B5F">
        <w:rPr>
          <w:rFonts w:cs="Times New Roman"/>
          <w:b/>
          <w:i/>
          <w:spacing w:val="-2"/>
          <w:szCs w:val="28"/>
          <w:lang w:val="uk-UA"/>
        </w:rPr>
        <w:t xml:space="preserve"> особливостями німецької кухні</w:t>
      </w:r>
      <w:r w:rsidRPr="00E42B5F">
        <w:rPr>
          <w:rFonts w:cs="Times New Roman"/>
          <w:spacing w:val="-2"/>
          <w:szCs w:val="28"/>
          <w:lang w:val="uk-UA"/>
        </w:rPr>
        <w:t xml:space="preserve"> (</w:t>
      </w:r>
      <w:r w:rsidRPr="00E42B5F">
        <w:rPr>
          <w:rFonts w:cs="Times New Roman"/>
          <w:i/>
          <w:spacing w:val="-2"/>
          <w:szCs w:val="28"/>
          <w:lang w:val="de-DE"/>
        </w:rPr>
        <w:t>jmnd</w:t>
      </w:r>
      <w:r w:rsidRPr="00E42B5F">
        <w:rPr>
          <w:rFonts w:cs="Times New Roman"/>
          <w:i/>
          <w:spacing w:val="-2"/>
          <w:szCs w:val="28"/>
          <w:lang w:val="uk-UA"/>
        </w:rPr>
        <w:t xml:space="preserve">. </w:t>
      </w:r>
      <w:r w:rsidRPr="00E42B5F">
        <w:rPr>
          <w:rFonts w:cs="Times New Roman"/>
          <w:i/>
          <w:spacing w:val="-2"/>
          <w:szCs w:val="28"/>
          <w:lang w:val="en-US"/>
        </w:rPr>
        <w:t>grinst</w:t>
      </w:r>
      <w:r w:rsidRPr="00E42B5F">
        <w:rPr>
          <w:rFonts w:cs="Times New Roman"/>
          <w:i/>
          <w:spacing w:val="-2"/>
          <w:szCs w:val="28"/>
          <w:lang w:val="uk-UA"/>
        </w:rPr>
        <w:t xml:space="preserve"> </w:t>
      </w:r>
      <w:r w:rsidRPr="00E42B5F">
        <w:rPr>
          <w:rFonts w:cs="Times New Roman"/>
          <w:i/>
          <w:spacing w:val="-2"/>
          <w:szCs w:val="28"/>
          <w:lang w:val="en-US"/>
        </w:rPr>
        <w:t>wie</w:t>
      </w:r>
      <w:r w:rsidRPr="00E42B5F">
        <w:rPr>
          <w:rFonts w:cs="Times New Roman"/>
          <w:i/>
          <w:spacing w:val="-2"/>
          <w:szCs w:val="28"/>
          <w:lang w:val="uk-UA"/>
        </w:rPr>
        <w:t xml:space="preserve"> </w:t>
      </w:r>
      <w:r w:rsidRPr="00E42B5F">
        <w:rPr>
          <w:rFonts w:cs="Times New Roman"/>
          <w:i/>
          <w:spacing w:val="-2"/>
          <w:szCs w:val="28"/>
          <w:lang w:val="en-US"/>
        </w:rPr>
        <w:t>ein</w:t>
      </w:r>
      <w:r w:rsidRPr="00E42B5F">
        <w:rPr>
          <w:rFonts w:cs="Times New Roman"/>
          <w:i/>
          <w:spacing w:val="-2"/>
          <w:szCs w:val="28"/>
          <w:lang w:val="uk-UA"/>
        </w:rPr>
        <w:t xml:space="preserve"> </w:t>
      </w:r>
      <w:r w:rsidRPr="00E42B5F">
        <w:rPr>
          <w:rFonts w:cs="Times New Roman"/>
          <w:i/>
          <w:spacing w:val="-2"/>
          <w:szCs w:val="28"/>
          <w:lang w:val="en-US"/>
        </w:rPr>
        <w:t>Honigkuchenpferd</w:t>
      </w:r>
      <w:r w:rsidRPr="00E42B5F">
        <w:rPr>
          <w:rFonts w:cs="Times New Roman"/>
          <w:spacing w:val="-2"/>
          <w:szCs w:val="28"/>
          <w:lang w:val="uk-UA"/>
        </w:rPr>
        <w:t xml:space="preserve"> ‒ "хтось сяє своєю посмішкою на все обличчя")</w:t>
      </w:r>
      <w:r w:rsidRPr="00E42B5F">
        <w:rPr>
          <w:rFonts w:cs="Times New Roman"/>
          <w:i/>
          <w:spacing w:val="-2"/>
          <w:szCs w:val="28"/>
          <w:lang w:val="uk-UA"/>
        </w:rPr>
        <w:t xml:space="preserve">, </w:t>
      </w:r>
      <w:r w:rsidRPr="00E42B5F">
        <w:rPr>
          <w:rFonts w:cs="Times New Roman"/>
          <w:spacing w:val="-2"/>
          <w:szCs w:val="28"/>
          <w:lang w:val="uk-UA"/>
        </w:rPr>
        <w:t xml:space="preserve">з </w:t>
      </w:r>
      <w:r w:rsidRPr="00E42B5F">
        <w:rPr>
          <w:rFonts w:cs="Times New Roman"/>
          <w:b/>
          <w:i/>
          <w:spacing w:val="-2"/>
          <w:szCs w:val="28"/>
          <w:lang w:val="uk-UA"/>
        </w:rPr>
        <w:t>історичними подіями, фактами</w:t>
      </w:r>
      <w:r w:rsidRPr="00E42B5F">
        <w:rPr>
          <w:rFonts w:cs="Times New Roman"/>
          <w:spacing w:val="-2"/>
          <w:szCs w:val="28"/>
          <w:lang w:val="uk-UA"/>
        </w:rPr>
        <w:t xml:space="preserve"> та </w:t>
      </w:r>
      <w:r w:rsidRPr="00E42B5F">
        <w:rPr>
          <w:rFonts w:cs="Times New Roman"/>
          <w:b/>
          <w:i/>
          <w:spacing w:val="-2"/>
          <w:szCs w:val="28"/>
          <w:lang w:val="uk-UA"/>
        </w:rPr>
        <w:t>національними реаліями</w:t>
      </w:r>
      <w:r w:rsidRPr="00E42B5F">
        <w:rPr>
          <w:rFonts w:cs="Times New Roman"/>
          <w:spacing w:val="-2"/>
          <w:szCs w:val="28"/>
          <w:lang w:val="uk-UA"/>
        </w:rPr>
        <w:t xml:space="preserve"> (</w:t>
      </w:r>
      <w:r w:rsidRPr="00E42B5F">
        <w:rPr>
          <w:rFonts w:cs="Times New Roman"/>
          <w:i/>
          <w:spacing w:val="-2"/>
          <w:szCs w:val="28"/>
          <w:lang w:val="de-DE"/>
        </w:rPr>
        <w:t>ein</w:t>
      </w:r>
      <w:r w:rsidRPr="00E42B5F">
        <w:rPr>
          <w:rFonts w:cs="Times New Roman"/>
          <w:i/>
          <w:spacing w:val="-2"/>
          <w:szCs w:val="28"/>
          <w:lang w:val="uk-UA"/>
        </w:rPr>
        <w:t xml:space="preserve"> </w:t>
      </w:r>
      <w:r w:rsidRPr="00E42B5F">
        <w:rPr>
          <w:rFonts w:cs="Times New Roman"/>
          <w:i/>
          <w:spacing w:val="-2"/>
          <w:szCs w:val="28"/>
          <w:lang w:val="de-DE"/>
        </w:rPr>
        <w:t>Bratkartoffelverh</w:t>
      </w:r>
      <w:r w:rsidRPr="00E42B5F">
        <w:rPr>
          <w:rFonts w:cs="Times New Roman"/>
          <w:i/>
          <w:spacing w:val="-2"/>
          <w:szCs w:val="28"/>
          <w:lang w:val="uk-UA"/>
        </w:rPr>
        <w:t>ä</w:t>
      </w:r>
      <w:r w:rsidRPr="00E42B5F">
        <w:rPr>
          <w:rFonts w:cs="Times New Roman"/>
          <w:i/>
          <w:spacing w:val="-2"/>
          <w:szCs w:val="28"/>
          <w:lang w:val="de-DE"/>
        </w:rPr>
        <w:t>ltnis</w:t>
      </w:r>
      <w:r w:rsidRPr="00E42B5F">
        <w:rPr>
          <w:rFonts w:cs="Times New Roman"/>
          <w:i/>
          <w:spacing w:val="-2"/>
          <w:szCs w:val="28"/>
          <w:lang w:val="uk-UA"/>
        </w:rPr>
        <w:t xml:space="preserve"> </w:t>
      </w:r>
      <w:r w:rsidRPr="00E42B5F">
        <w:rPr>
          <w:rFonts w:cs="Times New Roman"/>
          <w:i/>
          <w:spacing w:val="-2"/>
          <w:szCs w:val="28"/>
          <w:lang w:val="de-DE"/>
        </w:rPr>
        <w:t>haben</w:t>
      </w:r>
      <w:r w:rsidR="00C903F9" w:rsidRPr="00E42B5F">
        <w:rPr>
          <w:rFonts w:cs="Times New Roman"/>
          <w:spacing w:val="-2"/>
          <w:szCs w:val="28"/>
          <w:lang w:val="uk-UA"/>
        </w:rPr>
        <w:t xml:space="preserve"> – "проживати в</w:t>
      </w:r>
      <w:r w:rsidRPr="00E42B5F">
        <w:rPr>
          <w:rFonts w:cs="Times New Roman"/>
          <w:spacing w:val="-2"/>
          <w:szCs w:val="28"/>
          <w:lang w:val="uk-UA"/>
        </w:rPr>
        <w:t xml:space="preserve"> офіційно незареєстрованому шлюбі"), </w:t>
      </w:r>
      <w:r w:rsidRPr="00E42B5F">
        <w:rPr>
          <w:rFonts w:cs="Times New Roman"/>
          <w:b/>
          <w:i/>
          <w:spacing w:val="-2"/>
          <w:szCs w:val="28"/>
          <w:lang w:val="uk-UA"/>
        </w:rPr>
        <w:t xml:space="preserve">з віруваннями, байками </w:t>
      </w:r>
      <w:r w:rsidRPr="00E42B5F">
        <w:rPr>
          <w:rFonts w:cs="Times New Roman"/>
          <w:spacing w:val="-2"/>
          <w:szCs w:val="28"/>
          <w:lang w:val="uk-UA"/>
        </w:rPr>
        <w:t>та</w:t>
      </w:r>
      <w:r w:rsidRPr="00E42B5F">
        <w:rPr>
          <w:rFonts w:cs="Times New Roman"/>
          <w:b/>
          <w:i/>
          <w:spacing w:val="-2"/>
          <w:szCs w:val="28"/>
          <w:lang w:val="uk-UA"/>
        </w:rPr>
        <w:t xml:space="preserve"> прикметами </w:t>
      </w:r>
      <w:r w:rsidRPr="00E42B5F">
        <w:rPr>
          <w:rFonts w:cs="Times New Roman"/>
          <w:i/>
          <w:spacing w:val="-2"/>
          <w:szCs w:val="28"/>
          <w:lang w:val="uk-UA"/>
        </w:rPr>
        <w:t>(</w:t>
      </w:r>
      <w:r w:rsidRPr="00E42B5F">
        <w:rPr>
          <w:rFonts w:cs="Times New Roman"/>
          <w:i/>
          <w:spacing w:val="-2"/>
          <w:szCs w:val="28"/>
          <w:lang w:val="de-DE"/>
        </w:rPr>
        <w:t>er</w:t>
      </w:r>
      <w:r w:rsidRPr="00E42B5F">
        <w:rPr>
          <w:rFonts w:cs="Times New Roman"/>
          <w:i/>
          <w:spacing w:val="-2"/>
          <w:szCs w:val="28"/>
          <w:lang w:val="uk-UA"/>
        </w:rPr>
        <w:t xml:space="preserve"> </w:t>
      </w:r>
      <w:r w:rsidRPr="00E42B5F">
        <w:rPr>
          <w:rFonts w:cs="Times New Roman"/>
          <w:i/>
          <w:spacing w:val="-2"/>
          <w:szCs w:val="28"/>
          <w:lang w:val="de-DE"/>
        </w:rPr>
        <w:t>hat</w:t>
      </w:r>
      <w:r w:rsidRPr="00E42B5F">
        <w:rPr>
          <w:rFonts w:cs="Times New Roman"/>
          <w:i/>
          <w:spacing w:val="-2"/>
          <w:szCs w:val="28"/>
          <w:lang w:val="uk-UA"/>
        </w:rPr>
        <w:t xml:space="preserve"> </w:t>
      </w:r>
      <w:r w:rsidRPr="00E42B5F">
        <w:rPr>
          <w:rFonts w:cs="Times New Roman"/>
          <w:i/>
          <w:spacing w:val="-2"/>
          <w:szCs w:val="28"/>
          <w:lang w:val="de-DE"/>
        </w:rPr>
        <w:t>eine</w:t>
      </w:r>
      <w:r w:rsidRPr="00E42B5F">
        <w:rPr>
          <w:rFonts w:cs="Times New Roman"/>
          <w:i/>
          <w:spacing w:val="-2"/>
          <w:szCs w:val="28"/>
          <w:lang w:val="uk-UA"/>
        </w:rPr>
        <w:t xml:space="preserve"> </w:t>
      </w:r>
      <w:r w:rsidRPr="00E42B5F">
        <w:rPr>
          <w:rFonts w:cs="Times New Roman"/>
          <w:i/>
          <w:spacing w:val="-2"/>
          <w:szCs w:val="28"/>
          <w:lang w:val="de-DE"/>
        </w:rPr>
        <w:t>Bohne</w:t>
      </w:r>
      <w:r w:rsidRPr="00E42B5F">
        <w:rPr>
          <w:rFonts w:cs="Times New Roman"/>
          <w:i/>
          <w:spacing w:val="-2"/>
          <w:szCs w:val="28"/>
          <w:lang w:val="uk-UA"/>
        </w:rPr>
        <w:t xml:space="preserve"> (</w:t>
      </w:r>
      <w:r w:rsidRPr="00E42B5F">
        <w:rPr>
          <w:rFonts w:cs="Times New Roman"/>
          <w:i/>
          <w:spacing w:val="-2"/>
          <w:szCs w:val="28"/>
          <w:lang w:val="de-DE"/>
        </w:rPr>
        <w:t>im</w:t>
      </w:r>
      <w:r w:rsidRPr="00E42B5F">
        <w:rPr>
          <w:rFonts w:cs="Times New Roman"/>
          <w:i/>
          <w:spacing w:val="-2"/>
          <w:szCs w:val="28"/>
          <w:lang w:val="uk-UA"/>
        </w:rPr>
        <w:t xml:space="preserve"> </w:t>
      </w:r>
      <w:r w:rsidRPr="00E42B5F">
        <w:rPr>
          <w:rFonts w:cs="Times New Roman"/>
          <w:i/>
          <w:spacing w:val="-2"/>
          <w:szCs w:val="28"/>
          <w:lang w:val="de-DE"/>
        </w:rPr>
        <w:t>Kuchen</w:t>
      </w:r>
      <w:r w:rsidRPr="00E42B5F">
        <w:rPr>
          <w:rFonts w:cs="Times New Roman"/>
          <w:i/>
          <w:spacing w:val="-2"/>
          <w:szCs w:val="28"/>
          <w:lang w:val="uk-UA"/>
        </w:rPr>
        <w:t xml:space="preserve">) </w:t>
      </w:r>
      <w:r w:rsidRPr="00E42B5F">
        <w:rPr>
          <w:rFonts w:cs="Times New Roman"/>
          <w:i/>
          <w:spacing w:val="-2"/>
          <w:szCs w:val="28"/>
          <w:lang w:val="de-DE"/>
        </w:rPr>
        <w:t>gefunden</w:t>
      </w:r>
      <w:r w:rsidRPr="00E42B5F">
        <w:rPr>
          <w:rFonts w:cs="Times New Roman"/>
          <w:spacing w:val="-2"/>
          <w:szCs w:val="28"/>
          <w:lang w:val="uk-UA"/>
        </w:rPr>
        <w:t xml:space="preserve"> – "йому пощастило (зі знахідкою)"), </w:t>
      </w:r>
      <w:r w:rsidRPr="00E42B5F">
        <w:rPr>
          <w:rFonts w:cs="Times New Roman"/>
          <w:i/>
          <w:spacing w:val="-2"/>
          <w:szCs w:val="28"/>
          <w:lang w:val="uk-UA"/>
        </w:rPr>
        <w:t xml:space="preserve">з </w:t>
      </w:r>
      <w:r w:rsidRPr="00E42B5F">
        <w:rPr>
          <w:rFonts w:cs="Times New Roman"/>
          <w:b/>
          <w:i/>
          <w:spacing w:val="-2"/>
          <w:szCs w:val="28"/>
          <w:lang w:val="uk-UA"/>
        </w:rPr>
        <w:t xml:space="preserve">народною творчістю, казками </w:t>
      </w:r>
      <w:r w:rsidRPr="00E42B5F">
        <w:rPr>
          <w:rFonts w:cs="Times New Roman"/>
          <w:spacing w:val="-2"/>
          <w:szCs w:val="28"/>
          <w:lang w:val="uk-UA"/>
        </w:rPr>
        <w:t>та</w:t>
      </w:r>
      <w:r w:rsidRPr="00E42B5F">
        <w:rPr>
          <w:rFonts w:cs="Times New Roman"/>
          <w:b/>
          <w:i/>
          <w:spacing w:val="-2"/>
          <w:szCs w:val="28"/>
          <w:lang w:val="uk-UA"/>
        </w:rPr>
        <w:t xml:space="preserve"> піснями</w:t>
      </w:r>
      <w:r w:rsidRPr="00E42B5F">
        <w:rPr>
          <w:rFonts w:cs="Times New Roman"/>
          <w:i/>
          <w:spacing w:val="-2"/>
          <w:szCs w:val="28"/>
          <w:lang w:val="uk-UA"/>
        </w:rPr>
        <w:t xml:space="preserve"> </w:t>
      </w:r>
      <w:r w:rsidRPr="00E42B5F">
        <w:rPr>
          <w:rFonts w:cs="Times New Roman"/>
          <w:spacing w:val="-2"/>
          <w:szCs w:val="28"/>
          <w:lang w:val="uk-UA"/>
        </w:rPr>
        <w:t xml:space="preserve">(з казки братів Грімм → </w:t>
      </w:r>
      <w:r w:rsidRPr="00E42B5F">
        <w:rPr>
          <w:rFonts w:cs="Times New Roman"/>
          <w:i/>
          <w:spacing w:val="-2"/>
          <w:szCs w:val="28"/>
          <w:lang w:val="uk-UA"/>
        </w:rPr>
        <w:t>Wenn’</w:t>
      </w:r>
      <w:r w:rsidRPr="00E42B5F">
        <w:rPr>
          <w:rFonts w:cs="Times New Roman"/>
          <w:i/>
          <w:spacing w:val="-2"/>
          <w:szCs w:val="28"/>
          <w:lang w:val="de-DE"/>
        </w:rPr>
        <w:t>s</w:t>
      </w:r>
      <w:r w:rsidRPr="00E42B5F">
        <w:rPr>
          <w:rFonts w:cs="Times New Roman"/>
          <w:i/>
          <w:spacing w:val="-2"/>
          <w:szCs w:val="28"/>
          <w:lang w:val="uk-UA"/>
        </w:rPr>
        <w:t xml:space="preserve"> </w:t>
      </w:r>
      <w:r w:rsidRPr="00E42B5F">
        <w:rPr>
          <w:rFonts w:cs="Times New Roman"/>
          <w:i/>
          <w:spacing w:val="-2"/>
          <w:szCs w:val="28"/>
          <w:lang w:val="de-DE"/>
        </w:rPr>
        <w:t>Hirsebrei</w:t>
      </w:r>
      <w:r w:rsidRPr="00E42B5F">
        <w:rPr>
          <w:rFonts w:cs="Times New Roman"/>
          <w:i/>
          <w:spacing w:val="-2"/>
          <w:szCs w:val="28"/>
          <w:lang w:val="uk-UA"/>
        </w:rPr>
        <w:t xml:space="preserve"> </w:t>
      </w:r>
      <w:r w:rsidRPr="00E42B5F">
        <w:rPr>
          <w:rFonts w:cs="Times New Roman"/>
          <w:i/>
          <w:spacing w:val="-2"/>
          <w:szCs w:val="28"/>
          <w:lang w:val="de-DE"/>
        </w:rPr>
        <w:t>regnet</w:t>
      </w:r>
      <w:r w:rsidRPr="00E42B5F">
        <w:rPr>
          <w:rFonts w:cs="Times New Roman"/>
          <w:i/>
          <w:spacing w:val="-2"/>
          <w:szCs w:val="28"/>
          <w:lang w:val="uk-UA"/>
        </w:rPr>
        <w:t xml:space="preserve">, </w:t>
      </w:r>
      <w:r w:rsidRPr="00E42B5F">
        <w:rPr>
          <w:rFonts w:cs="Times New Roman"/>
          <w:i/>
          <w:spacing w:val="-2"/>
          <w:szCs w:val="28"/>
          <w:lang w:val="de-DE"/>
        </w:rPr>
        <w:t>habe</w:t>
      </w:r>
      <w:r w:rsidRPr="00E42B5F">
        <w:rPr>
          <w:rFonts w:cs="Times New Roman"/>
          <w:i/>
          <w:spacing w:val="-2"/>
          <w:szCs w:val="28"/>
          <w:lang w:val="uk-UA"/>
        </w:rPr>
        <w:t xml:space="preserve"> </w:t>
      </w:r>
      <w:r w:rsidRPr="00E42B5F">
        <w:rPr>
          <w:rFonts w:cs="Times New Roman"/>
          <w:i/>
          <w:spacing w:val="-2"/>
          <w:szCs w:val="28"/>
          <w:lang w:val="de-DE"/>
        </w:rPr>
        <w:t>ich</w:t>
      </w:r>
      <w:r w:rsidRPr="00E42B5F">
        <w:rPr>
          <w:rFonts w:cs="Times New Roman"/>
          <w:i/>
          <w:spacing w:val="-2"/>
          <w:szCs w:val="28"/>
          <w:lang w:val="uk-UA"/>
        </w:rPr>
        <w:t xml:space="preserve"> </w:t>
      </w:r>
      <w:r w:rsidRPr="00E42B5F">
        <w:rPr>
          <w:rFonts w:cs="Times New Roman"/>
          <w:i/>
          <w:spacing w:val="-2"/>
          <w:szCs w:val="28"/>
          <w:lang w:val="de-DE"/>
        </w:rPr>
        <w:t>keinen</w:t>
      </w:r>
      <w:r w:rsidRPr="00E42B5F">
        <w:rPr>
          <w:rFonts w:cs="Times New Roman"/>
          <w:i/>
          <w:spacing w:val="-2"/>
          <w:szCs w:val="28"/>
          <w:lang w:val="uk-UA"/>
        </w:rPr>
        <w:t xml:space="preserve"> </w:t>
      </w:r>
      <w:r w:rsidRPr="00E42B5F">
        <w:rPr>
          <w:rFonts w:cs="Times New Roman"/>
          <w:i/>
          <w:spacing w:val="-2"/>
          <w:szCs w:val="28"/>
          <w:lang w:val="de-DE"/>
        </w:rPr>
        <w:t>L</w:t>
      </w:r>
      <w:r w:rsidRPr="00E42B5F">
        <w:rPr>
          <w:rFonts w:cs="Times New Roman"/>
          <w:i/>
          <w:spacing w:val="-2"/>
          <w:szCs w:val="28"/>
          <w:lang w:val="uk-UA"/>
        </w:rPr>
        <w:t>ö</w:t>
      </w:r>
      <w:r w:rsidRPr="00E42B5F">
        <w:rPr>
          <w:rFonts w:cs="Times New Roman"/>
          <w:i/>
          <w:spacing w:val="-2"/>
          <w:szCs w:val="28"/>
          <w:lang w:val="de-DE"/>
        </w:rPr>
        <w:t>ffel</w:t>
      </w:r>
      <w:r w:rsidRPr="00E42B5F">
        <w:rPr>
          <w:rFonts w:cs="Times New Roman"/>
          <w:i/>
          <w:spacing w:val="-2"/>
          <w:szCs w:val="28"/>
          <w:lang w:val="uk-UA"/>
        </w:rPr>
        <w:t xml:space="preserve"> </w:t>
      </w:r>
      <w:r w:rsidRPr="00E42B5F">
        <w:rPr>
          <w:rFonts w:cs="Times New Roman"/>
          <w:spacing w:val="-2"/>
          <w:szCs w:val="28"/>
          <w:lang w:val="uk-UA"/>
        </w:rPr>
        <w:t xml:space="preserve">‒ про того, хто не зможе використати сприятливі обставини на свою користь; з відомого шлягера Франца Штрассманна (1926 р.) → </w:t>
      </w:r>
      <w:r w:rsidRPr="00E42B5F">
        <w:rPr>
          <w:rFonts w:cs="Times New Roman"/>
          <w:i/>
          <w:spacing w:val="-2"/>
          <w:szCs w:val="28"/>
          <w:lang w:val="uk-UA"/>
        </w:rPr>
        <w:t>Wer hat den Käse zum Bahnhof gerollt?</w:t>
      </w:r>
      <w:r w:rsidRPr="00E42B5F">
        <w:rPr>
          <w:rFonts w:cs="Times New Roman"/>
          <w:spacing w:val="-2"/>
          <w:szCs w:val="28"/>
          <w:lang w:val="uk-UA"/>
        </w:rPr>
        <w:t xml:space="preserve"> – запитують жартома, коли </w:t>
      </w:r>
      <w:r w:rsidRPr="00E42B5F">
        <w:rPr>
          <w:rFonts w:cs="Times New Roman"/>
          <w:spacing w:val="-2"/>
          <w:szCs w:val="28"/>
          <w:lang w:val="uk-UA"/>
        </w:rPr>
        <w:lastRenderedPageBreak/>
        <w:t>шукають винного), з</w:t>
      </w:r>
      <w:r w:rsidRPr="00E42B5F">
        <w:rPr>
          <w:rFonts w:cs="Times New Roman"/>
          <w:b/>
          <w:i/>
          <w:spacing w:val="-2"/>
          <w:szCs w:val="28"/>
          <w:lang w:val="uk-UA"/>
        </w:rPr>
        <w:t xml:space="preserve"> літературою</w:t>
      </w:r>
      <w:r w:rsidRPr="00E42B5F">
        <w:rPr>
          <w:rFonts w:cs="Times New Roman"/>
          <w:spacing w:val="-2"/>
          <w:szCs w:val="28"/>
          <w:lang w:val="uk-UA"/>
        </w:rPr>
        <w:t xml:space="preserve"> (у Й.</w:t>
      </w:r>
      <w:r w:rsidRPr="00E42B5F">
        <w:rPr>
          <w:rFonts w:cs="Times New Roman"/>
          <w:spacing w:val="-2"/>
          <w:szCs w:val="28"/>
          <w:lang w:val="de-DE"/>
        </w:rPr>
        <w:t> </w:t>
      </w:r>
      <w:r w:rsidRPr="00E42B5F">
        <w:rPr>
          <w:rFonts w:cs="Times New Roman"/>
          <w:spacing w:val="-2"/>
          <w:szCs w:val="28"/>
          <w:lang w:val="uk-UA"/>
        </w:rPr>
        <w:t xml:space="preserve">Гете </w:t>
      </w:r>
      <w:r w:rsidRPr="00E42B5F">
        <w:rPr>
          <w:rFonts w:cs="Times New Roman"/>
          <w:i/>
          <w:spacing w:val="-2"/>
          <w:szCs w:val="28"/>
          <w:lang w:val="uk-UA"/>
        </w:rPr>
        <w:t xml:space="preserve">das </w:t>
      </w:r>
      <w:r w:rsidRPr="00E42B5F">
        <w:rPr>
          <w:rFonts w:cs="Times New Roman"/>
          <w:i/>
          <w:spacing w:val="-2"/>
          <w:szCs w:val="28"/>
          <w:lang w:val="de-DE"/>
        </w:rPr>
        <w:t>L</w:t>
      </w:r>
      <w:r w:rsidRPr="00E42B5F">
        <w:rPr>
          <w:rFonts w:cs="Times New Roman"/>
          <w:i/>
          <w:spacing w:val="-2"/>
          <w:szCs w:val="28"/>
          <w:lang w:val="uk-UA"/>
        </w:rPr>
        <w:t xml:space="preserve">and der </w:t>
      </w:r>
      <w:r w:rsidRPr="00E42B5F">
        <w:rPr>
          <w:rFonts w:cs="Times New Roman"/>
          <w:i/>
          <w:spacing w:val="-2"/>
          <w:szCs w:val="28"/>
          <w:lang w:val="de-DE"/>
        </w:rPr>
        <w:t>Zitronen</w:t>
      </w:r>
      <w:r w:rsidRPr="00E42B5F">
        <w:rPr>
          <w:rFonts w:cs="Times New Roman"/>
          <w:i/>
          <w:spacing w:val="-2"/>
          <w:szCs w:val="28"/>
          <w:lang w:val="uk-UA"/>
        </w:rPr>
        <w:t> / </w:t>
      </w:r>
      <w:r w:rsidRPr="00E42B5F">
        <w:rPr>
          <w:rFonts w:cs="Times New Roman"/>
          <w:i/>
          <w:spacing w:val="-2"/>
          <w:szCs w:val="28"/>
          <w:lang w:val="de-DE"/>
        </w:rPr>
        <w:t>das</w:t>
      </w:r>
      <w:r w:rsidRPr="00E42B5F">
        <w:rPr>
          <w:rFonts w:cs="Times New Roman"/>
          <w:i/>
          <w:spacing w:val="-2"/>
          <w:szCs w:val="28"/>
          <w:lang w:val="uk-UA"/>
        </w:rPr>
        <w:t xml:space="preserve"> </w:t>
      </w:r>
      <w:r w:rsidRPr="00E42B5F">
        <w:rPr>
          <w:rFonts w:cs="Times New Roman"/>
          <w:i/>
          <w:spacing w:val="-2"/>
          <w:szCs w:val="28"/>
          <w:lang w:val="de-DE"/>
        </w:rPr>
        <w:t>Land</w:t>
      </w:r>
      <w:r w:rsidRPr="00E42B5F">
        <w:rPr>
          <w:rFonts w:cs="Times New Roman"/>
          <w:i/>
          <w:spacing w:val="-2"/>
          <w:szCs w:val="28"/>
          <w:lang w:val="uk-UA"/>
        </w:rPr>
        <w:t xml:space="preserve">, </w:t>
      </w:r>
      <w:r w:rsidRPr="00E42B5F">
        <w:rPr>
          <w:rFonts w:cs="Times New Roman"/>
          <w:i/>
          <w:spacing w:val="-2"/>
          <w:szCs w:val="28"/>
          <w:lang w:val="de-DE"/>
        </w:rPr>
        <w:t>wo</w:t>
      </w:r>
      <w:r w:rsidRPr="00E42B5F">
        <w:rPr>
          <w:rFonts w:cs="Times New Roman"/>
          <w:i/>
          <w:spacing w:val="-2"/>
          <w:szCs w:val="28"/>
          <w:lang w:val="uk-UA"/>
        </w:rPr>
        <w:t xml:space="preserve"> </w:t>
      </w:r>
      <w:r w:rsidRPr="00E42B5F">
        <w:rPr>
          <w:rFonts w:cs="Times New Roman"/>
          <w:i/>
          <w:spacing w:val="-2"/>
          <w:szCs w:val="28"/>
          <w:lang w:val="de-DE"/>
        </w:rPr>
        <w:t>die</w:t>
      </w:r>
      <w:r w:rsidRPr="00E42B5F">
        <w:rPr>
          <w:rFonts w:cs="Times New Roman"/>
          <w:i/>
          <w:spacing w:val="-2"/>
          <w:szCs w:val="28"/>
          <w:lang w:val="uk-UA"/>
        </w:rPr>
        <w:t xml:space="preserve"> </w:t>
      </w:r>
      <w:r w:rsidRPr="00E42B5F">
        <w:rPr>
          <w:rFonts w:cs="Times New Roman"/>
          <w:i/>
          <w:spacing w:val="-2"/>
          <w:szCs w:val="28"/>
          <w:lang w:val="de-DE"/>
        </w:rPr>
        <w:t>Zitronen</w:t>
      </w:r>
      <w:r w:rsidRPr="00E42B5F">
        <w:rPr>
          <w:rFonts w:cs="Times New Roman"/>
          <w:i/>
          <w:spacing w:val="-2"/>
          <w:szCs w:val="28"/>
          <w:lang w:val="uk-UA"/>
        </w:rPr>
        <w:t xml:space="preserve"> </w:t>
      </w:r>
      <w:r w:rsidRPr="00E42B5F">
        <w:rPr>
          <w:rFonts w:cs="Times New Roman"/>
          <w:i/>
          <w:spacing w:val="-2"/>
          <w:szCs w:val="28"/>
          <w:lang w:val="de-DE"/>
        </w:rPr>
        <w:t>bl</w:t>
      </w:r>
      <w:r w:rsidRPr="00E42B5F">
        <w:rPr>
          <w:rFonts w:cs="Times New Roman"/>
          <w:i/>
          <w:spacing w:val="-2"/>
          <w:szCs w:val="28"/>
          <w:lang w:val="uk-UA"/>
        </w:rPr>
        <w:t>ü</w:t>
      </w:r>
      <w:r w:rsidRPr="00E42B5F">
        <w:rPr>
          <w:rFonts w:cs="Times New Roman"/>
          <w:i/>
          <w:spacing w:val="-2"/>
          <w:szCs w:val="28"/>
          <w:lang w:val="de-DE"/>
        </w:rPr>
        <w:t>hen</w:t>
      </w:r>
      <w:r w:rsidRPr="00E42B5F">
        <w:rPr>
          <w:rFonts w:cs="Times New Roman"/>
          <w:spacing w:val="-2"/>
          <w:szCs w:val="28"/>
          <w:lang w:val="uk-UA"/>
        </w:rPr>
        <w:t xml:space="preserve"> ‒ "Італія"), </w:t>
      </w:r>
      <w:r w:rsidRPr="00E42B5F">
        <w:rPr>
          <w:rFonts w:cs="Times New Roman"/>
          <w:b/>
          <w:i/>
          <w:spacing w:val="-2"/>
          <w:szCs w:val="28"/>
          <w:lang w:val="uk-UA"/>
        </w:rPr>
        <w:t xml:space="preserve">з професіями </w:t>
      </w:r>
      <w:r w:rsidR="00C903F9" w:rsidRPr="00E42B5F">
        <w:rPr>
          <w:rFonts w:cs="Times New Roman"/>
          <w:spacing w:val="-2"/>
          <w:szCs w:val="28"/>
          <w:lang w:val="uk-UA"/>
        </w:rPr>
        <w:t>(з рибацької галузі</w:t>
      </w:r>
      <w:r w:rsidRPr="00E42B5F">
        <w:rPr>
          <w:rFonts w:cs="Times New Roman"/>
          <w:spacing w:val="-2"/>
          <w:szCs w:val="28"/>
          <w:lang w:val="uk-UA"/>
        </w:rPr>
        <w:t xml:space="preserve"> → </w:t>
      </w:r>
      <w:r w:rsidRPr="00E42B5F">
        <w:rPr>
          <w:rFonts w:cs="Times New Roman"/>
          <w:i/>
          <w:spacing w:val="-2"/>
          <w:szCs w:val="28"/>
          <w:lang w:val="de-DE"/>
        </w:rPr>
        <w:t>er</w:t>
      </w:r>
      <w:r w:rsidRPr="00E42B5F">
        <w:rPr>
          <w:rFonts w:cs="Times New Roman"/>
          <w:i/>
          <w:spacing w:val="-2"/>
          <w:szCs w:val="28"/>
          <w:lang w:val="uk-UA"/>
        </w:rPr>
        <w:t xml:space="preserve"> </w:t>
      </w:r>
      <w:r w:rsidRPr="00E42B5F">
        <w:rPr>
          <w:rFonts w:cs="Times New Roman"/>
          <w:i/>
          <w:spacing w:val="-2"/>
          <w:szCs w:val="28"/>
          <w:lang w:val="de-DE"/>
        </w:rPr>
        <w:t>br</w:t>
      </w:r>
      <w:r w:rsidRPr="00E42B5F">
        <w:rPr>
          <w:rFonts w:cs="Times New Roman"/>
          <w:i/>
          <w:spacing w:val="-2"/>
          <w:szCs w:val="28"/>
          <w:lang w:val="uk-UA"/>
        </w:rPr>
        <w:t>ä</w:t>
      </w:r>
      <w:r w:rsidRPr="00E42B5F">
        <w:rPr>
          <w:rFonts w:cs="Times New Roman"/>
          <w:i/>
          <w:spacing w:val="-2"/>
          <w:szCs w:val="28"/>
          <w:lang w:val="de-DE"/>
        </w:rPr>
        <w:t>t</w:t>
      </w:r>
      <w:r w:rsidRPr="00E42B5F">
        <w:rPr>
          <w:rFonts w:cs="Times New Roman"/>
          <w:i/>
          <w:spacing w:val="-2"/>
          <w:szCs w:val="28"/>
          <w:lang w:val="uk-UA"/>
        </w:rPr>
        <w:t xml:space="preserve"> </w:t>
      </w:r>
      <w:r w:rsidRPr="00E42B5F">
        <w:rPr>
          <w:rFonts w:cs="Times New Roman"/>
          <w:i/>
          <w:spacing w:val="-2"/>
          <w:szCs w:val="28"/>
          <w:lang w:val="de-DE"/>
        </w:rPr>
        <w:t>den</w:t>
      </w:r>
      <w:r w:rsidRPr="00E42B5F">
        <w:rPr>
          <w:rFonts w:cs="Times New Roman"/>
          <w:i/>
          <w:spacing w:val="-2"/>
          <w:szCs w:val="28"/>
          <w:lang w:val="uk-UA"/>
        </w:rPr>
        <w:t xml:space="preserve"> </w:t>
      </w:r>
      <w:r w:rsidRPr="00E42B5F">
        <w:rPr>
          <w:rFonts w:cs="Times New Roman"/>
          <w:i/>
          <w:spacing w:val="-2"/>
          <w:szCs w:val="28"/>
          <w:lang w:val="de-DE"/>
        </w:rPr>
        <w:t>Hering</w:t>
      </w:r>
      <w:r w:rsidRPr="00E42B5F">
        <w:rPr>
          <w:rFonts w:cs="Times New Roman"/>
          <w:i/>
          <w:spacing w:val="-2"/>
          <w:szCs w:val="28"/>
          <w:lang w:val="uk-UA"/>
        </w:rPr>
        <w:t xml:space="preserve"> </w:t>
      </w:r>
      <w:r w:rsidRPr="00E42B5F">
        <w:rPr>
          <w:rFonts w:cs="Times New Roman"/>
          <w:i/>
          <w:spacing w:val="-2"/>
          <w:szCs w:val="28"/>
          <w:lang w:val="de-DE"/>
        </w:rPr>
        <w:t>um</w:t>
      </w:r>
      <w:r w:rsidRPr="00E42B5F">
        <w:rPr>
          <w:rFonts w:cs="Times New Roman"/>
          <w:i/>
          <w:spacing w:val="-2"/>
          <w:szCs w:val="28"/>
          <w:lang w:val="uk-UA"/>
        </w:rPr>
        <w:t xml:space="preserve"> </w:t>
      </w:r>
      <w:r w:rsidRPr="00E42B5F">
        <w:rPr>
          <w:rFonts w:cs="Times New Roman"/>
          <w:i/>
          <w:spacing w:val="-2"/>
          <w:szCs w:val="28"/>
          <w:lang w:val="de-DE"/>
        </w:rPr>
        <w:t>den</w:t>
      </w:r>
      <w:r w:rsidRPr="00E42B5F">
        <w:rPr>
          <w:rFonts w:cs="Times New Roman"/>
          <w:i/>
          <w:spacing w:val="-2"/>
          <w:szCs w:val="28"/>
          <w:lang w:val="uk-UA"/>
        </w:rPr>
        <w:t xml:space="preserve"> </w:t>
      </w:r>
      <w:r w:rsidRPr="00E42B5F">
        <w:rPr>
          <w:rFonts w:cs="Times New Roman"/>
          <w:i/>
          <w:spacing w:val="-2"/>
          <w:szCs w:val="28"/>
          <w:lang w:val="de-DE"/>
        </w:rPr>
        <w:t>Rogen</w:t>
      </w:r>
      <w:r w:rsidRPr="00E42B5F">
        <w:rPr>
          <w:rFonts w:cs="Times New Roman"/>
          <w:spacing w:val="-2"/>
          <w:szCs w:val="28"/>
          <w:lang w:val="uk-UA"/>
        </w:rPr>
        <w:t xml:space="preserve"> – "він зовсім не докладає зусиль"), </w:t>
      </w:r>
      <w:r w:rsidRPr="00E42B5F">
        <w:rPr>
          <w:rFonts w:cs="Times New Roman"/>
          <w:b/>
          <w:spacing w:val="-2"/>
          <w:szCs w:val="28"/>
          <w:lang w:val="uk-UA"/>
        </w:rPr>
        <w:t xml:space="preserve">з </w:t>
      </w:r>
      <w:r w:rsidRPr="00E42B5F">
        <w:rPr>
          <w:rFonts w:cs="Times New Roman"/>
          <w:b/>
          <w:i/>
          <w:spacing w:val="-2"/>
          <w:szCs w:val="28"/>
          <w:lang w:val="uk-UA"/>
        </w:rPr>
        <w:t xml:space="preserve">побутом </w:t>
      </w:r>
      <w:r w:rsidRPr="00E42B5F">
        <w:rPr>
          <w:rFonts w:cs="Times New Roman"/>
          <w:spacing w:val="-2"/>
          <w:szCs w:val="28"/>
          <w:lang w:val="uk-UA"/>
        </w:rPr>
        <w:t>(</w:t>
      </w:r>
      <w:r w:rsidRPr="00E42B5F">
        <w:rPr>
          <w:rFonts w:eastAsia="Times New Roman" w:cs="Times New Roman"/>
          <w:i/>
          <w:spacing w:val="-2"/>
          <w:szCs w:val="28"/>
          <w:lang w:val="de-DE" w:eastAsia="ru-RU"/>
        </w:rPr>
        <w:t>a</w:t>
      </w:r>
      <w:r w:rsidRPr="00E42B5F">
        <w:rPr>
          <w:rFonts w:cs="Times New Roman"/>
          <w:i/>
          <w:spacing w:val="-2"/>
          <w:szCs w:val="28"/>
          <w:lang w:val="de-DE"/>
        </w:rPr>
        <w:t>bgehen</w:t>
      </w:r>
      <w:r w:rsidRPr="00E42B5F">
        <w:rPr>
          <w:rFonts w:cs="Times New Roman"/>
          <w:i/>
          <w:spacing w:val="-2"/>
          <w:szCs w:val="28"/>
          <w:lang w:val="uk-UA"/>
        </w:rPr>
        <w:t xml:space="preserve"> </w:t>
      </w:r>
      <w:r w:rsidRPr="00E42B5F">
        <w:rPr>
          <w:rFonts w:cs="Times New Roman"/>
          <w:i/>
          <w:spacing w:val="-2"/>
          <w:szCs w:val="28"/>
          <w:lang w:val="de-DE"/>
        </w:rPr>
        <w:t>wie</w:t>
      </w:r>
      <w:r w:rsidRPr="00E42B5F">
        <w:rPr>
          <w:rFonts w:cs="Times New Roman"/>
          <w:i/>
          <w:spacing w:val="-2"/>
          <w:szCs w:val="28"/>
          <w:lang w:val="uk-UA"/>
        </w:rPr>
        <w:t xml:space="preserve"> </w:t>
      </w:r>
      <w:r w:rsidRPr="00E42B5F">
        <w:rPr>
          <w:rFonts w:cs="Times New Roman"/>
          <w:i/>
          <w:spacing w:val="-2"/>
          <w:szCs w:val="28"/>
          <w:lang w:val="de-DE"/>
        </w:rPr>
        <w:t>warme</w:t>
      </w:r>
      <w:r w:rsidRPr="00E42B5F">
        <w:rPr>
          <w:rFonts w:cs="Times New Roman"/>
          <w:i/>
          <w:spacing w:val="-2"/>
          <w:szCs w:val="28"/>
          <w:lang w:val="uk-UA"/>
        </w:rPr>
        <w:t xml:space="preserve"> </w:t>
      </w:r>
      <w:r w:rsidRPr="00E42B5F">
        <w:rPr>
          <w:rFonts w:cs="Times New Roman"/>
          <w:i/>
          <w:spacing w:val="-2"/>
          <w:szCs w:val="28"/>
          <w:lang w:val="de-DE"/>
        </w:rPr>
        <w:t>Semmeln</w:t>
      </w:r>
      <w:r w:rsidRPr="00E42B5F">
        <w:rPr>
          <w:rFonts w:cs="Times New Roman"/>
          <w:spacing w:val="-2"/>
          <w:szCs w:val="28"/>
          <w:lang w:val="uk-UA"/>
        </w:rPr>
        <w:t xml:space="preserve"> – "легко продаватися"), </w:t>
      </w:r>
      <w:r w:rsidRPr="00E42B5F">
        <w:rPr>
          <w:rFonts w:cs="Times New Roman"/>
          <w:b/>
          <w:i/>
          <w:spacing w:val="-2"/>
          <w:szCs w:val="28"/>
          <w:lang w:val="uk-UA"/>
        </w:rPr>
        <w:t xml:space="preserve">з розвитком торгівлі </w:t>
      </w:r>
      <w:r w:rsidRPr="00E42B5F">
        <w:rPr>
          <w:rFonts w:cs="Times New Roman"/>
          <w:spacing w:val="-2"/>
          <w:szCs w:val="28"/>
          <w:lang w:val="uk-UA"/>
        </w:rPr>
        <w:t>(</w:t>
      </w:r>
      <w:r w:rsidRPr="00E42B5F">
        <w:rPr>
          <w:rFonts w:eastAsia="Calibri" w:cs="Times New Roman"/>
          <w:i/>
          <w:spacing w:val="-2"/>
          <w:szCs w:val="28"/>
          <w:lang w:val="de-DE"/>
        </w:rPr>
        <w:t>j</w:t>
      </w:r>
      <w:r w:rsidRPr="00E42B5F">
        <w:rPr>
          <w:rFonts w:eastAsia="Calibri" w:cs="Times New Roman"/>
          <w:i/>
          <w:spacing w:val="-2"/>
          <w:szCs w:val="28"/>
          <w:lang w:val="uk-UA"/>
        </w:rPr>
        <w:t>mdn. ins Pfefferland wünschen</w:t>
      </w:r>
      <w:r w:rsidRPr="00E42B5F">
        <w:rPr>
          <w:rFonts w:eastAsia="Calibri" w:cs="Times New Roman"/>
          <w:spacing w:val="-2"/>
          <w:szCs w:val="28"/>
          <w:lang w:val="uk-UA"/>
        </w:rPr>
        <w:t xml:space="preserve"> ‒ "дуже далеко"). </w:t>
      </w:r>
      <w:r w:rsidRPr="00E42B5F">
        <w:rPr>
          <w:spacing w:val="-2"/>
          <w:szCs w:val="28"/>
          <w:lang w:val="uk-UA"/>
        </w:rPr>
        <w:t xml:space="preserve">Низка досліджуваних ФОГК походить </w:t>
      </w:r>
      <w:r w:rsidRPr="00E42B5F">
        <w:rPr>
          <w:b/>
          <w:i/>
          <w:spacing w:val="-2"/>
          <w:szCs w:val="28"/>
          <w:lang w:val="uk-UA"/>
        </w:rPr>
        <w:t xml:space="preserve">з античної літератури </w:t>
      </w:r>
      <w:r w:rsidR="00C903F9" w:rsidRPr="00E42B5F">
        <w:rPr>
          <w:spacing w:val="-2"/>
          <w:szCs w:val="28"/>
          <w:lang w:val="uk-UA"/>
        </w:rPr>
        <w:t>й</w:t>
      </w:r>
      <w:r w:rsidRPr="00E42B5F">
        <w:rPr>
          <w:b/>
          <w:i/>
          <w:spacing w:val="-2"/>
          <w:szCs w:val="28"/>
          <w:lang w:val="uk-UA"/>
        </w:rPr>
        <w:t xml:space="preserve"> історії </w:t>
      </w:r>
      <w:r w:rsidR="009C4774">
        <w:rPr>
          <w:rFonts w:cs="Times New Roman"/>
          <w:spacing w:val="-2"/>
          <w:szCs w:val="28"/>
          <w:lang w:val="uk-UA"/>
        </w:rPr>
        <w:t>→</w:t>
      </w:r>
      <w:r w:rsidR="009C4774">
        <w:rPr>
          <w:spacing w:val="-2"/>
          <w:szCs w:val="28"/>
          <w:lang w:val="uk-UA"/>
        </w:rPr>
        <w:t xml:space="preserve"> </w:t>
      </w:r>
      <w:r w:rsidRPr="00E42B5F">
        <w:rPr>
          <w:i/>
          <w:spacing w:val="-2"/>
          <w:szCs w:val="28"/>
          <w:lang w:val="de-DE"/>
        </w:rPr>
        <w:t>a</w:t>
      </w:r>
      <w:r w:rsidRPr="00E42B5F">
        <w:rPr>
          <w:i/>
          <w:spacing w:val="-2"/>
          <w:szCs w:val="28"/>
          <w:lang w:val="uk-UA"/>
        </w:rPr>
        <w:t>ttisches Salz</w:t>
      </w:r>
      <w:r w:rsidR="009C4774">
        <w:rPr>
          <w:spacing w:val="-2"/>
          <w:szCs w:val="28"/>
          <w:lang w:val="uk-UA"/>
        </w:rPr>
        <w:t xml:space="preserve"> (у Цицерона),</w:t>
      </w:r>
      <w:r w:rsidRPr="00E42B5F">
        <w:rPr>
          <w:spacing w:val="-2"/>
          <w:szCs w:val="28"/>
          <w:lang w:val="uk-UA"/>
        </w:rPr>
        <w:t xml:space="preserve"> </w:t>
      </w:r>
      <w:r w:rsidRPr="00E42B5F">
        <w:rPr>
          <w:i/>
          <w:spacing w:val="-2"/>
          <w:szCs w:val="28"/>
          <w:shd w:val="clear" w:color="auto" w:fill="FFFFFF"/>
          <w:lang w:val="de-DE"/>
        </w:rPr>
        <w:t>d</w:t>
      </w:r>
      <w:r w:rsidRPr="00E42B5F">
        <w:rPr>
          <w:i/>
          <w:spacing w:val="-2"/>
          <w:szCs w:val="28"/>
          <w:shd w:val="clear" w:color="auto" w:fill="FFFFFF"/>
          <w:lang w:val="uk-UA"/>
        </w:rPr>
        <w:t xml:space="preserve">ie Trauben sind zu </w:t>
      </w:r>
      <w:r w:rsidRPr="00E42B5F">
        <w:rPr>
          <w:i/>
          <w:spacing w:val="-2"/>
          <w:szCs w:val="28"/>
          <w:shd w:val="clear" w:color="auto" w:fill="FFFFFF"/>
          <w:lang w:val="de-DE"/>
        </w:rPr>
        <w:t>sauer</w:t>
      </w:r>
      <w:r w:rsidR="009C4774">
        <w:rPr>
          <w:spacing w:val="-2"/>
          <w:szCs w:val="28"/>
          <w:shd w:val="clear" w:color="auto" w:fill="FFFFFF"/>
          <w:lang w:val="uk-UA"/>
        </w:rPr>
        <w:t xml:space="preserve"> (з байки Езопа)</w:t>
      </w:r>
      <w:r w:rsidRPr="00E42B5F">
        <w:rPr>
          <w:spacing w:val="-2"/>
          <w:szCs w:val="28"/>
          <w:shd w:val="clear" w:color="auto" w:fill="FFFFFF"/>
          <w:lang w:val="uk-UA"/>
        </w:rPr>
        <w:t>, з</w:t>
      </w:r>
      <w:r w:rsidRPr="00E42B5F">
        <w:rPr>
          <w:b/>
          <w:i/>
          <w:spacing w:val="-2"/>
          <w:szCs w:val="28"/>
          <w:lang w:val="uk-UA"/>
        </w:rPr>
        <w:t xml:space="preserve"> Біблії </w:t>
      </w:r>
      <w:r w:rsidR="009C4774">
        <w:rPr>
          <w:rFonts w:cs="Times New Roman"/>
          <w:spacing w:val="-2"/>
          <w:szCs w:val="28"/>
          <w:lang w:val="uk-UA"/>
        </w:rPr>
        <w:t>→</w:t>
      </w:r>
      <w:r w:rsidR="009C4774">
        <w:rPr>
          <w:spacing w:val="-2"/>
          <w:szCs w:val="28"/>
          <w:lang w:val="uk-UA"/>
        </w:rPr>
        <w:t xml:space="preserve"> </w:t>
      </w:r>
      <w:r w:rsidRPr="00E42B5F">
        <w:rPr>
          <w:i/>
          <w:spacing w:val="-2"/>
          <w:szCs w:val="28"/>
          <w:lang w:val="de-DE"/>
        </w:rPr>
        <w:t>das</w:t>
      </w:r>
      <w:r w:rsidRPr="00E42B5F">
        <w:rPr>
          <w:i/>
          <w:spacing w:val="-2"/>
          <w:szCs w:val="28"/>
          <w:lang w:val="uk-UA"/>
        </w:rPr>
        <w:t xml:space="preserve"> </w:t>
      </w:r>
      <w:r w:rsidRPr="00E42B5F">
        <w:rPr>
          <w:i/>
          <w:spacing w:val="-2"/>
          <w:szCs w:val="28"/>
          <w:lang w:val="de-DE"/>
        </w:rPr>
        <w:t>t</w:t>
      </w:r>
      <w:r w:rsidRPr="00E42B5F">
        <w:rPr>
          <w:i/>
          <w:spacing w:val="-2"/>
          <w:szCs w:val="28"/>
          <w:lang w:val="uk-UA"/>
        </w:rPr>
        <w:t>ä</w:t>
      </w:r>
      <w:r w:rsidRPr="00E42B5F">
        <w:rPr>
          <w:i/>
          <w:spacing w:val="-2"/>
          <w:szCs w:val="28"/>
          <w:lang w:val="de-DE"/>
        </w:rPr>
        <w:t>gliche</w:t>
      </w:r>
      <w:r w:rsidRPr="00E42B5F">
        <w:rPr>
          <w:i/>
          <w:spacing w:val="-2"/>
          <w:szCs w:val="28"/>
          <w:lang w:val="uk-UA"/>
        </w:rPr>
        <w:t xml:space="preserve"> </w:t>
      </w:r>
      <w:r w:rsidRPr="00E42B5F">
        <w:rPr>
          <w:i/>
          <w:spacing w:val="-2"/>
          <w:szCs w:val="28"/>
          <w:lang w:val="de-DE"/>
        </w:rPr>
        <w:t>Brot</w:t>
      </w:r>
      <w:r w:rsidRPr="00E42B5F">
        <w:rPr>
          <w:i/>
          <w:spacing w:val="-2"/>
          <w:szCs w:val="28"/>
          <w:lang w:val="uk-UA"/>
        </w:rPr>
        <w:t> / </w:t>
      </w:r>
      <w:r w:rsidRPr="00E42B5F">
        <w:rPr>
          <w:i/>
          <w:spacing w:val="-2"/>
          <w:szCs w:val="28"/>
          <w:lang w:val="de-DE"/>
        </w:rPr>
        <w:t>das</w:t>
      </w:r>
      <w:r w:rsidRPr="00E42B5F">
        <w:rPr>
          <w:i/>
          <w:spacing w:val="-2"/>
          <w:szCs w:val="28"/>
          <w:lang w:val="uk-UA"/>
        </w:rPr>
        <w:t xml:space="preserve"> </w:t>
      </w:r>
      <w:r w:rsidRPr="00E42B5F">
        <w:rPr>
          <w:i/>
          <w:spacing w:val="-2"/>
          <w:szCs w:val="28"/>
          <w:lang w:val="de-DE"/>
        </w:rPr>
        <w:t>liebe</w:t>
      </w:r>
      <w:r w:rsidRPr="00E42B5F">
        <w:rPr>
          <w:i/>
          <w:spacing w:val="-2"/>
          <w:szCs w:val="28"/>
          <w:lang w:val="uk-UA"/>
        </w:rPr>
        <w:t xml:space="preserve"> </w:t>
      </w:r>
      <w:r w:rsidRPr="00E42B5F">
        <w:rPr>
          <w:i/>
          <w:spacing w:val="-2"/>
          <w:szCs w:val="28"/>
          <w:lang w:val="de-DE"/>
        </w:rPr>
        <w:t>Brot</w:t>
      </w:r>
      <w:r w:rsidR="009C4774">
        <w:rPr>
          <w:spacing w:val="-2"/>
          <w:szCs w:val="28"/>
          <w:lang w:val="uk-UA"/>
        </w:rPr>
        <w:t xml:space="preserve"> – "хліб насущний"</w:t>
      </w:r>
      <w:r w:rsidRPr="00E42B5F">
        <w:rPr>
          <w:spacing w:val="-2"/>
          <w:szCs w:val="28"/>
          <w:lang w:val="uk-UA"/>
        </w:rPr>
        <w:t xml:space="preserve">, </w:t>
      </w:r>
      <w:r w:rsidRPr="00E42B5F">
        <w:rPr>
          <w:b/>
          <w:i/>
          <w:spacing w:val="-2"/>
          <w:szCs w:val="28"/>
          <w:lang w:val="uk-UA"/>
        </w:rPr>
        <w:t xml:space="preserve">з англійської літератури (шекспіризми) </w:t>
      </w:r>
      <w:r w:rsidR="009C4774">
        <w:rPr>
          <w:rFonts w:cs="Times New Roman"/>
          <w:spacing w:val="-2"/>
          <w:szCs w:val="28"/>
          <w:lang w:val="uk-UA"/>
        </w:rPr>
        <w:t xml:space="preserve">→ </w:t>
      </w:r>
      <w:r w:rsidRPr="00E42B5F">
        <w:rPr>
          <w:i/>
          <w:spacing w:val="-2"/>
          <w:szCs w:val="28"/>
          <w:lang w:val="de-DE"/>
        </w:rPr>
        <w:t>das</w:t>
      </w:r>
      <w:r w:rsidRPr="00E42B5F">
        <w:rPr>
          <w:i/>
          <w:spacing w:val="-2"/>
          <w:szCs w:val="28"/>
          <w:lang w:val="uk-UA"/>
        </w:rPr>
        <w:t xml:space="preserve"> </w:t>
      </w:r>
      <w:r w:rsidRPr="00E42B5F">
        <w:rPr>
          <w:i/>
          <w:spacing w:val="-2"/>
          <w:szCs w:val="28"/>
          <w:lang w:val="de-DE"/>
        </w:rPr>
        <w:t>ist</w:t>
      </w:r>
      <w:r w:rsidRPr="00E42B5F">
        <w:rPr>
          <w:i/>
          <w:spacing w:val="-2"/>
          <w:szCs w:val="28"/>
          <w:lang w:val="uk-UA"/>
        </w:rPr>
        <w:t xml:space="preserve"> </w:t>
      </w:r>
      <w:r w:rsidRPr="00E42B5F">
        <w:rPr>
          <w:i/>
          <w:spacing w:val="-2"/>
          <w:szCs w:val="28"/>
          <w:lang w:val="de-DE"/>
        </w:rPr>
        <w:t>Kaviar</w:t>
      </w:r>
      <w:r w:rsidRPr="00E42B5F">
        <w:rPr>
          <w:i/>
          <w:spacing w:val="-2"/>
          <w:szCs w:val="28"/>
          <w:lang w:val="uk-UA"/>
        </w:rPr>
        <w:t xml:space="preserve"> </w:t>
      </w:r>
      <w:r w:rsidRPr="00E42B5F">
        <w:rPr>
          <w:i/>
          <w:spacing w:val="-2"/>
          <w:szCs w:val="28"/>
          <w:lang w:val="de-DE"/>
        </w:rPr>
        <w:t>f</w:t>
      </w:r>
      <w:r w:rsidRPr="00E42B5F">
        <w:rPr>
          <w:i/>
          <w:spacing w:val="-2"/>
          <w:szCs w:val="28"/>
          <w:lang w:val="uk-UA"/>
        </w:rPr>
        <w:t>ü</w:t>
      </w:r>
      <w:r w:rsidRPr="00E42B5F">
        <w:rPr>
          <w:i/>
          <w:spacing w:val="-2"/>
          <w:szCs w:val="28"/>
          <w:lang w:val="de-DE"/>
        </w:rPr>
        <w:t>rs</w:t>
      </w:r>
      <w:r w:rsidRPr="00E42B5F">
        <w:rPr>
          <w:i/>
          <w:spacing w:val="-2"/>
          <w:szCs w:val="28"/>
          <w:lang w:val="uk-UA"/>
        </w:rPr>
        <w:t xml:space="preserve"> </w:t>
      </w:r>
      <w:r w:rsidRPr="00E42B5F">
        <w:rPr>
          <w:i/>
          <w:spacing w:val="-2"/>
          <w:szCs w:val="28"/>
          <w:lang w:val="de-DE"/>
        </w:rPr>
        <w:t>Volk</w:t>
      </w:r>
      <w:r w:rsidRPr="00E42B5F">
        <w:rPr>
          <w:i/>
          <w:spacing w:val="-2"/>
          <w:szCs w:val="28"/>
          <w:lang w:val="uk-UA"/>
        </w:rPr>
        <w:t xml:space="preserve"> – </w:t>
      </w:r>
      <w:r w:rsidRPr="00E42B5F">
        <w:rPr>
          <w:spacing w:val="-2"/>
          <w:szCs w:val="28"/>
          <w:lang w:val="uk-UA"/>
        </w:rPr>
        <w:t>"бути чимось недосяжним для народу" ("Гамлет" (</w:t>
      </w:r>
      <w:r w:rsidRPr="00E42B5F">
        <w:rPr>
          <w:spacing w:val="-2"/>
          <w:szCs w:val="28"/>
          <w:lang w:val="de-DE"/>
        </w:rPr>
        <w:t>II</w:t>
      </w:r>
      <w:r w:rsidR="009C4774">
        <w:rPr>
          <w:spacing w:val="-2"/>
          <w:szCs w:val="28"/>
          <w:lang w:val="uk-UA"/>
        </w:rPr>
        <w:t>. 2). Г</w:t>
      </w:r>
      <w:r w:rsidRPr="00E42B5F">
        <w:rPr>
          <w:spacing w:val="-2"/>
          <w:szCs w:val="28"/>
          <w:lang w:val="uk-UA"/>
        </w:rPr>
        <w:t>рупа ФОГК є запозиченими</w:t>
      </w:r>
      <w:r w:rsidRPr="00E42B5F">
        <w:rPr>
          <w:i/>
          <w:spacing w:val="-2"/>
          <w:szCs w:val="28"/>
          <w:lang w:val="uk-UA"/>
        </w:rPr>
        <w:t xml:space="preserve"> </w:t>
      </w:r>
      <w:r w:rsidRPr="00E42B5F">
        <w:rPr>
          <w:b/>
          <w:i/>
          <w:spacing w:val="-2"/>
          <w:szCs w:val="28"/>
          <w:lang w:val="uk-UA"/>
        </w:rPr>
        <w:t>з різних мов</w:t>
      </w:r>
      <w:r w:rsidR="009C4774">
        <w:rPr>
          <w:b/>
          <w:i/>
          <w:spacing w:val="-2"/>
          <w:szCs w:val="28"/>
          <w:lang w:val="uk-UA"/>
        </w:rPr>
        <w:t xml:space="preserve">, </w:t>
      </w:r>
      <w:r w:rsidR="004654DF" w:rsidRPr="00E42B5F">
        <w:rPr>
          <w:spacing w:val="-2"/>
          <w:szCs w:val="28"/>
          <w:lang w:val="uk-UA"/>
        </w:rPr>
        <w:t>наприклад</w:t>
      </w:r>
      <w:r w:rsidRPr="00E42B5F">
        <w:rPr>
          <w:spacing w:val="-2"/>
          <w:szCs w:val="28"/>
          <w:lang w:val="uk-UA"/>
        </w:rPr>
        <w:t>, з французької</w:t>
      </w:r>
      <w:r w:rsidR="009C4774">
        <w:rPr>
          <w:spacing w:val="-2"/>
          <w:szCs w:val="28"/>
          <w:lang w:val="uk-UA"/>
        </w:rPr>
        <w:t>:</w:t>
      </w:r>
      <w:r w:rsidRPr="00E42B5F">
        <w:rPr>
          <w:b/>
          <w:i/>
          <w:spacing w:val="-2"/>
          <w:szCs w:val="28"/>
          <w:lang w:val="uk-UA"/>
        </w:rPr>
        <w:t xml:space="preserve"> </w:t>
      </w:r>
      <w:r w:rsidRPr="00E42B5F">
        <w:rPr>
          <w:i/>
          <w:spacing w:val="-2"/>
          <w:szCs w:val="28"/>
          <w:lang w:val="uk-UA"/>
        </w:rPr>
        <w:t xml:space="preserve">Butter zum Spinat tun – </w:t>
      </w:r>
      <w:r w:rsidRPr="00E42B5F">
        <w:rPr>
          <w:spacing w:val="-2"/>
          <w:szCs w:val="28"/>
          <w:lang w:val="uk-UA"/>
        </w:rPr>
        <w:t>“покращити своє фінансове становище"; з латини</w:t>
      </w:r>
      <w:r w:rsidR="009C4774">
        <w:rPr>
          <w:spacing w:val="-2"/>
          <w:szCs w:val="28"/>
          <w:lang w:val="uk-UA"/>
        </w:rPr>
        <w:t>:</w:t>
      </w:r>
      <w:r w:rsidRPr="00E42B5F">
        <w:rPr>
          <w:spacing w:val="-2"/>
          <w:szCs w:val="28"/>
          <w:lang w:val="uk-UA"/>
        </w:rPr>
        <w:t xml:space="preserve"> "</w:t>
      </w:r>
      <w:r w:rsidRPr="00E42B5F">
        <w:rPr>
          <w:spacing w:val="-2"/>
          <w:szCs w:val="28"/>
          <w:lang w:val="de-DE"/>
        </w:rPr>
        <w:t>Omne</w:t>
      </w:r>
      <w:r w:rsidRPr="00E42B5F">
        <w:rPr>
          <w:spacing w:val="-2"/>
          <w:szCs w:val="28"/>
          <w:lang w:val="uk-UA"/>
        </w:rPr>
        <w:t xml:space="preserve"> </w:t>
      </w:r>
      <w:r w:rsidRPr="00E42B5F">
        <w:rPr>
          <w:spacing w:val="-2"/>
          <w:szCs w:val="28"/>
          <w:lang w:val="de-DE"/>
        </w:rPr>
        <w:t>vivum</w:t>
      </w:r>
      <w:r w:rsidRPr="00E42B5F">
        <w:rPr>
          <w:spacing w:val="-2"/>
          <w:szCs w:val="28"/>
          <w:lang w:val="uk-UA"/>
        </w:rPr>
        <w:t xml:space="preserve"> </w:t>
      </w:r>
      <w:r w:rsidRPr="00E42B5F">
        <w:rPr>
          <w:spacing w:val="-2"/>
          <w:szCs w:val="28"/>
          <w:lang w:val="de-DE"/>
        </w:rPr>
        <w:t>ex</w:t>
      </w:r>
      <w:r w:rsidRPr="00E42B5F">
        <w:rPr>
          <w:spacing w:val="-2"/>
          <w:szCs w:val="28"/>
          <w:lang w:val="uk-UA"/>
        </w:rPr>
        <w:t xml:space="preserve"> </w:t>
      </w:r>
      <w:r w:rsidRPr="00E42B5F">
        <w:rPr>
          <w:spacing w:val="-2"/>
          <w:szCs w:val="28"/>
          <w:lang w:val="de-DE"/>
        </w:rPr>
        <w:t>ovo</w:t>
      </w:r>
      <w:r w:rsidRPr="00E42B5F">
        <w:rPr>
          <w:spacing w:val="-2"/>
          <w:szCs w:val="28"/>
          <w:lang w:val="uk-UA"/>
        </w:rPr>
        <w:t>"→</w:t>
      </w:r>
      <w:r w:rsidRPr="00E42B5F">
        <w:rPr>
          <w:b/>
          <w:i/>
          <w:spacing w:val="-2"/>
          <w:szCs w:val="28"/>
          <w:lang w:val="uk-UA"/>
        </w:rPr>
        <w:t xml:space="preserve"> </w:t>
      </w:r>
      <w:r w:rsidRPr="00E42B5F">
        <w:rPr>
          <w:i/>
          <w:spacing w:val="-2"/>
          <w:szCs w:val="28"/>
          <w:lang w:val="de-DE"/>
        </w:rPr>
        <w:t>e</w:t>
      </w:r>
      <w:r w:rsidRPr="00E42B5F">
        <w:rPr>
          <w:i/>
          <w:spacing w:val="-2"/>
          <w:szCs w:val="28"/>
          <w:lang w:val="uk-UA"/>
        </w:rPr>
        <w:t xml:space="preserve">twas beim Ei anfangen – </w:t>
      </w:r>
      <w:r w:rsidR="009C4774">
        <w:rPr>
          <w:spacing w:val="-2"/>
          <w:szCs w:val="28"/>
          <w:lang w:val="uk-UA"/>
        </w:rPr>
        <w:t>"почати з початку"</w:t>
      </w:r>
      <w:r w:rsidRPr="00E42B5F">
        <w:rPr>
          <w:spacing w:val="-2"/>
          <w:szCs w:val="28"/>
          <w:lang w:val="uk-UA"/>
        </w:rPr>
        <w:t>.</w:t>
      </w:r>
    </w:p>
    <w:p w:rsidR="00F61B8D" w:rsidRPr="0068540C" w:rsidRDefault="00F61B8D" w:rsidP="00F61B8D">
      <w:pPr>
        <w:pStyle w:val="a3"/>
        <w:spacing w:line="240" w:lineRule="auto"/>
        <w:ind w:firstLine="709"/>
        <w:jc w:val="both"/>
        <w:rPr>
          <w:b w:val="0"/>
          <w:spacing w:val="-2"/>
          <w:sz w:val="28"/>
          <w:szCs w:val="28"/>
        </w:rPr>
      </w:pPr>
      <w:r w:rsidRPr="0068540C">
        <w:rPr>
          <w:b w:val="0"/>
          <w:spacing w:val="-2"/>
          <w:sz w:val="28"/>
          <w:szCs w:val="28"/>
        </w:rPr>
        <w:t>Для втілення культурно значущої інформації у ФОГК активуються механізми, за допомогою яких відбувається семантичне переосмислення, перенос значення за аналогією. Основою утворення ФО</w:t>
      </w:r>
      <w:r w:rsidR="0068540C">
        <w:rPr>
          <w:b w:val="0"/>
          <w:spacing w:val="-2"/>
          <w:sz w:val="28"/>
          <w:szCs w:val="28"/>
        </w:rPr>
        <w:t>ГК є асоціації за</w:t>
      </w:r>
      <w:r w:rsidRPr="0068540C">
        <w:rPr>
          <w:b w:val="0"/>
          <w:spacing w:val="-2"/>
          <w:sz w:val="28"/>
          <w:szCs w:val="28"/>
        </w:rPr>
        <w:t>: 1) суміжністю → метафоричне переосмислення (</w:t>
      </w:r>
      <w:r w:rsidRPr="0068540C">
        <w:rPr>
          <w:b w:val="0"/>
          <w:i/>
          <w:spacing w:val="-2"/>
          <w:sz w:val="28"/>
          <w:szCs w:val="28"/>
          <w:lang w:val="de-DE"/>
        </w:rPr>
        <w:t>das</w:t>
      </w:r>
      <w:r w:rsidRPr="0068540C">
        <w:rPr>
          <w:b w:val="0"/>
          <w:i/>
          <w:spacing w:val="-2"/>
          <w:sz w:val="28"/>
          <w:szCs w:val="28"/>
        </w:rPr>
        <w:t xml:space="preserve"> </w:t>
      </w:r>
      <w:r w:rsidRPr="0068540C">
        <w:rPr>
          <w:b w:val="0"/>
          <w:i/>
          <w:spacing w:val="-2"/>
          <w:sz w:val="28"/>
          <w:szCs w:val="28"/>
          <w:lang w:val="de-DE"/>
        </w:rPr>
        <w:t>ist</w:t>
      </w:r>
      <w:r w:rsidRPr="0068540C">
        <w:rPr>
          <w:b w:val="0"/>
          <w:i/>
          <w:spacing w:val="-2"/>
          <w:sz w:val="28"/>
          <w:szCs w:val="28"/>
        </w:rPr>
        <w:t xml:space="preserve"> </w:t>
      </w:r>
      <w:r w:rsidRPr="0068540C">
        <w:rPr>
          <w:b w:val="0"/>
          <w:i/>
          <w:spacing w:val="-2"/>
          <w:sz w:val="28"/>
          <w:szCs w:val="28"/>
          <w:lang w:val="de-DE"/>
        </w:rPr>
        <w:t>Butter</w:t>
      </w:r>
      <w:r w:rsidRPr="0068540C">
        <w:rPr>
          <w:b w:val="0"/>
          <w:i/>
          <w:spacing w:val="-2"/>
          <w:sz w:val="28"/>
          <w:szCs w:val="28"/>
        </w:rPr>
        <w:t xml:space="preserve"> </w:t>
      </w:r>
      <w:r w:rsidRPr="0068540C">
        <w:rPr>
          <w:b w:val="0"/>
          <w:i/>
          <w:spacing w:val="-2"/>
          <w:sz w:val="28"/>
          <w:szCs w:val="28"/>
          <w:lang w:val="de-DE"/>
        </w:rPr>
        <w:t>an</w:t>
      </w:r>
      <w:r w:rsidRPr="0068540C">
        <w:rPr>
          <w:b w:val="0"/>
          <w:i/>
          <w:spacing w:val="-2"/>
          <w:sz w:val="28"/>
          <w:szCs w:val="28"/>
        </w:rPr>
        <w:t xml:space="preserve"> </w:t>
      </w:r>
      <w:r w:rsidRPr="0068540C">
        <w:rPr>
          <w:b w:val="0"/>
          <w:i/>
          <w:spacing w:val="-2"/>
          <w:sz w:val="28"/>
          <w:szCs w:val="28"/>
          <w:lang w:val="de-DE"/>
        </w:rPr>
        <w:t>den</w:t>
      </w:r>
      <w:r w:rsidRPr="0068540C">
        <w:rPr>
          <w:b w:val="0"/>
          <w:i/>
          <w:spacing w:val="-2"/>
          <w:sz w:val="28"/>
          <w:szCs w:val="28"/>
        </w:rPr>
        <w:t xml:space="preserve"> </w:t>
      </w:r>
      <w:r w:rsidRPr="0068540C">
        <w:rPr>
          <w:b w:val="0"/>
          <w:i/>
          <w:spacing w:val="-2"/>
          <w:sz w:val="28"/>
          <w:szCs w:val="28"/>
          <w:lang w:val="de-DE"/>
        </w:rPr>
        <w:t>Galgen</w:t>
      </w:r>
      <w:r w:rsidRPr="0068540C">
        <w:rPr>
          <w:b w:val="0"/>
          <w:i/>
          <w:spacing w:val="-2"/>
          <w:sz w:val="28"/>
          <w:szCs w:val="28"/>
        </w:rPr>
        <w:t xml:space="preserve"> </w:t>
      </w:r>
      <w:r w:rsidRPr="0068540C">
        <w:rPr>
          <w:b w:val="0"/>
          <w:i/>
          <w:spacing w:val="-2"/>
          <w:sz w:val="28"/>
          <w:szCs w:val="28"/>
          <w:lang w:val="de-DE"/>
        </w:rPr>
        <w:t>geschmiert</w:t>
      </w:r>
      <w:r w:rsidRPr="0068540C">
        <w:rPr>
          <w:b w:val="0"/>
          <w:spacing w:val="-2"/>
          <w:sz w:val="28"/>
          <w:szCs w:val="28"/>
        </w:rPr>
        <w:t xml:space="preserve"> – "це марна робота"), 2) схожістю → метонімічне переосмислення (</w:t>
      </w:r>
      <w:r w:rsidRPr="0068540C">
        <w:rPr>
          <w:b w:val="0"/>
          <w:i/>
          <w:spacing w:val="-2"/>
          <w:sz w:val="28"/>
          <w:szCs w:val="28"/>
        </w:rPr>
        <w:t>den Speck riechen</w:t>
      </w:r>
      <w:r w:rsidRPr="0068540C">
        <w:rPr>
          <w:b w:val="0"/>
          <w:spacing w:val="-2"/>
          <w:sz w:val="28"/>
          <w:szCs w:val="28"/>
        </w:rPr>
        <w:t xml:space="preserve"> – "смажити"), 3) контрастом → метафоричне, рідше метонімічне</w:t>
      </w:r>
      <w:r w:rsidRPr="0068540C">
        <w:rPr>
          <w:b w:val="0"/>
          <w:i/>
          <w:spacing w:val="-2"/>
          <w:sz w:val="28"/>
          <w:szCs w:val="28"/>
        </w:rPr>
        <w:t xml:space="preserve"> </w:t>
      </w:r>
      <w:r w:rsidRPr="0068540C">
        <w:rPr>
          <w:b w:val="0"/>
          <w:spacing w:val="-2"/>
          <w:sz w:val="28"/>
          <w:szCs w:val="28"/>
        </w:rPr>
        <w:t>переосмислення, що супроводжується іронією (</w:t>
      </w:r>
      <w:r w:rsidRPr="0068540C">
        <w:rPr>
          <w:b w:val="0"/>
          <w:i/>
          <w:spacing w:val="-2"/>
          <w:sz w:val="28"/>
          <w:szCs w:val="28"/>
          <w:lang w:val="de-DE"/>
        </w:rPr>
        <w:t>ein</w:t>
      </w:r>
      <w:r w:rsidRPr="0068540C">
        <w:rPr>
          <w:b w:val="0"/>
          <w:i/>
          <w:spacing w:val="-2"/>
          <w:sz w:val="28"/>
          <w:szCs w:val="28"/>
        </w:rPr>
        <w:t xml:space="preserve"> </w:t>
      </w:r>
      <w:r w:rsidRPr="0068540C">
        <w:rPr>
          <w:b w:val="0"/>
          <w:i/>
          <w:spacing w:val="-2"/>
          <w:sz w:val="28"/>
          <w:szCs w:val="28"/>
          <w:lang w:val="de-DE"/>
        </w:rPr>
        <w:t>Fr</w:t>
      </w:r>
      <w:r w:rsidRPr="0068540C">
        <w:rPr>
          <w:b w:val="0"/>
          <w:i/>
          <w:spacing w:val="-2"/>
          <w:sz w:val="28"/>
          <w:szCs w:val="28"/>
        </w:rPr>
        <w:t>ü</w:t>
      </w:r>
      <w:r w:rsidRPr="0068540C">
        <w:rPr>
          <w:b w:val="0"/>
          <w:i/>
          <w:spacing w:val="-2"/>
          <w:sz w:val="28"/>
          <w:szCs w:val="28"/>
          <w:lang w:val="de-DE"/>
        </w:rPr>
        <w:t>chtchen</w:t>
      </w:r>
      <w:r w:rsidRPr="0068540C">
        <w:rPr>
          <w:b w:val="0"/>
          <w:i/>
          <w:spacing w:val="-2"/>
          <w:sz w:val="28"/>
          <w:szCs w:val="28"/>
        </w:rPr>
        <w:t xml:space="preserve"> </w:t>
      </w:r>
      <w:r w:rsidRPr="0068540C">
        <w:rPr>
          <w:b w:val="0"/>
          <w:i/>
          <w:spacing w:val="-2"/>
          <w:sz w:val="28"/>
          <w:szCs w:val="28"/>
          <w:lang w:val="de-DE"/>
        </w:rPr>
        <w:t>sein</w:t>
      </w:r>
      <w:r w:rsidRPr="0068540C">
        <w:rPr>
          <w:b w:val="0"/>
          <w:spacing w:val="-2"/>
          <w:sz w:val="28"/>
          <w:szCs w:val="28"/>
        </w:rPr>
        <w:t xml:space="preserve"> – "невихована дитина, ледар"), 4) причинно-наслідковим зв’язком → метонімічне переосмислення (</w:t>
      </w:r>
      <w:r w:rsidRPr="0068540C">
        <w:rPr>
          <w:b w:val="0"/>
          <w:i/>
          <w:spacing w:val="-2"/>
          <w:sz w:val="28"/>
          <w:szCs w:val="28"/>
        </w:rPr>
        <w:t>in Lohn und Brot kommen</w:t>
      </w:r>
      <w:r w:rsidRPr="0068540C">
        <w:rPr>
          <w:b w:val="0"/>
          <w:spacing w:val="-2"/>
          <w:sz w:val="28"/>
          <w:szCs w:val="28"/>
        </w:rPr>
        <w:t xml:space="preserve"> – "влаштуватися на роботу"), що ґрунтуються на національно-культурних та особистих знаннях членів мовного колективу. Основним семантичним механізмом утворення ФОГК є метафора, менш значущу роль відіграє метонімія. КГ зазнають повного (</w:t>
      </w:r>
      <w:r w:rsidRPr="0068540C">
        <w:rPr>
          <w:b w:val="0"/>
          <w:i/>
          <w:spacing w:val="-2"/>
          <w:sz w:val="28"/>
          <w:szCs w:val="28"/>
          <w:lang w:val="de-DE"/>
        </w:rPr>
        <w:t>Bohnen</w:t>
      </w:r>
      <w:r w:rsidRPr="0068540C">
        <w:rPr>
          <w:b w:val="0"/>
          <w:i/>
          <w:spacing w:val="-2"/>
          <w:sz w:val="28"/>
          <w:szCs w:val="28"/>
        </w:rPr>
        <w:t xml:space="preserve"> </w:t>
      </w:r>
      <w:r w:rsidRPr="0068540C">
        <w:rPr>
          <w:b w:val="0"/>
          <w:i/>
          <w:spacing w:val="-2"/>
          <w:sz w:val="28"/>
          <w:szCs w:val="28"/>
          <w:lang w:val="de-DE"/>
        </w:rPr>
        <w:t>in</w:t>
      </w:r>
      <w:r w:rsidRPr="0068540C">
        <w:rPr>
          <w:b w:val="0"/>
          <w:i/>
          <w:spacing w:val="-2"/>
          <w:sz w:val="28"/>
          <w:szCs w:val="28"/>
        </w:rPr>
        <w:t xml:space="preserve"> </w:t>
      </w:r>
      <w:r w:rsidRPr="0068540C">
        <w:rPr>
          <w:b w:val="0"/>
          <w:i/>
          <w:spacing w:val="-2"/>
          <w:sz w:val="28"/>
          <w:szCs w:val="28"/>
          <w:lang w:val="de-DE"/>
        </w:rPr>
        <w:t>den</w:t>
      </w:r>
      <w:r w:rsidRPr="0068540C">
        <w:rPr>
          <w:b w:val="0"/>
          <w:i/>
          <w:spacing w:val="-2"/>
          <w:sz w:val="28"/>
          <w:szCs w:val="28"/>
        </w:rPr>
        <w:t xml:space="preserve"> </w:t>
      </w:r>
      <w:r w:rsidRPr="0068540C">
        <w:rPr>
          <w:b w:val="0"/>
          <w:i/>
          <w:spacing w:val="-2"/>
          <w:sz w:val="28"/>
          <w:szCs w:val="28"/>
          <w:lang w:val="de-DE"/>
        </w:rPr>
        <w:t>Ohren</w:t>
      </w:r>
      <w:r w:rsidRPr="0068540C">
        <w:rPr>
          <w:b w:val="0"/>
          <w:i/>
          <w:spacing w:val="-2"/>
          <w:sz w:val="28"/>
          <w:szCs w:val="28"/>
        </w:rPr>
        <w:t xml:space="preserve"> </w:t>
      </w:r>
      <w:r w:rsidRPr="0068540C">
        <w:rPr>
          <w:b w:val="0"/>
          <w:i/>
          <w:spacing w:val="-2"/>
          <w:sz w:val="28"/>
          <w:szCs w:val="28"/>
          <w:lang w:val="de-DE"/>
        </w:rPr>
        <w:t>haben</w:t>
      </w:r>
      <w:r w:rsidRPr="0068540C">
        <w:rPr>
          <w:b w:val="0"/>
          <w:spacing w:val="-2"/>
          <w:sz w:val="28"/>
          <w:szCs w:val="28"/>
        </w:rPr>
        <w:t xml:space="preserve"> ‒ "погано чути") або часткового переосмислення (</w:t>
      </w:r>
      <w:r w:rsidRPr="0068540C">
        <w:rPr>
          <w:b w:val="0"/>
          <w:i/>
          <w:spacing w:val="-2"/>
          <w:sz w:val="28"/>
          <w:szCs w:val="28"/>
        </w:rPr>
        <w:t>Brot genug, aber keine Zähne</w:t>
      </w:r>
      <w:r w:rsidRPr="0068540C">
        <w:rPr>
          <w:b w:val="0"/>
          <w:spacing w:val="-2"/>
          <w:sz w:val="28"/>
          <w:szCs w:val="28"/>
        </w:rPr>
        <w:t xml:space="preserve"> ‒ "про багатого хворого або скнару") під впливом </w:t>
      </w:r>
      <w:r w:rsidR="006C75C6">
        <w:rPr>
          <w:b w:val="0"/>
          <w:spacing w:val="-2"/>
          <w:sz w:val="28"/>
          <w:szCs w:val="28"/>
        </w:rPr>
        <w:t>мовних та позамовних</w:t>
      </w:r>
      <w:r w:rsidRPr="0068540C">
        <w:rPr>
          <w:b w:val="0"/>
          <w:spacing w:val="-2"/>
          <w:sz w:val="28"/>
          <w:szCs w:val="28"/>
        </w:rPr>
        <w:t xml:space="preserve"> чинників, зумовлюючи наці</w:t>
      </w:r>
      <w:r w:rsidR="006C75C6">
        <w:rPr>
          <w:b w:val="0"/>
          <w:spacing w:val="-2"/>
          <w:sz w:val="28"/>
          <w:szCs w:val="28"/>
        </w:rPr>
        <w:t xml:space="preserve">ональний характер </w:t>
      </w:r>
      <w:r w:rsidRPr="0068540C">
        <w:rPr>
          <w:b w:val="0"/>
          <w:spacing w:val="-2"/>
          <w:sz w:val="28"/>
          <w:szCs w:val="28"/>
        </w:rPr>
        <w:t>ФОГК.</w:t>
      </w:r>
    </w:p>
    <w:p w:rsidR="00F61B8D" w:rsidRPr="0068540C" w:rsidRDefault="00F61B8D" w:rsidP="00F61B8D">
      <w:pPr>
        <w:pStyle w:val="a3"/>
        <w:spacing w:line="240" w:lineRule="auto"/>
        <w:ind w:firstLine="709"/>
        <w:jc w:val="both"/>
        <w:rPr>
          <w:b w:val="0"/>
          <w:sz w:val="28"/>
          <w:szCs w:val="28"/>
        </w:rPr>
      </w:pPr>
      <w:r w:rsidRPr="0068540C">
        <w:rPr>
          <w:b w:val="0"/>
          <w:sz w:val="28"/>
          <w:szCs w:val="28"/>
        </w:rPr>
        <w:t>У процесі первин</w:t>
      </w:r>
      <w:r w:rsidR="009F0A3D" w:rsidRPr="0068540C">
        <w:rPr>
          <w:b w:val="0"/>
          <w:sz w:val="28"/>
          <w:szCs w:val="28"/>
        </w:rPr>
        <w:t>ного фразотвору</w:t>
      </w:r>
      <w:r w:rsidR="00C903F9" w:rsidRPr="0068540C">
        <w:rPr>
          <w:b w:val="0"/>
          <w:sz w:val="28"/>
          <w:szCs w:val="28"/>
        </w:rPr>
        <w:t xml:space="preserve"> утворено 67</w:t>
      </w:r>
      <w:r w:rsidRPr="0068540C">
        <w:rPr>
          <w:b w:val="0"/>
          <w:sz w:val="28"/>
          <w:szCs w:val="28"/>
        </w:rPr>
        <w:t>% ФОГК. Продуктивним є виникнення ФОГК лексико-семантичним шляхом на основі перетв</w:t>
      </w:r>
      <w:r w:rsidR="00C903F9" w:rsidRPr="0068540C">
        <w:rPr>
          <w:b w:val="0"/>
          <w:sz w:val="28"/>
          <w:szCs w:val="28"/>
        </w:rPr>
        <w:t>орення вільних словосполучень і</w:t>
      </w:r>
      <w:r w:rsidR="0068540C" w:rsidRPr="0068540C">
        <w:rPr>
          <w:b w:val="0"/>
          <w:sz w:val="28"/>
          <w:szCs w:val="28"/>
        </w:rPr>
        <w:t xml:space="preserve"> речень. П</w:t>
      </w:r>
      <w:r w:rsidRPr="0068540C">
        <w:rPr>
          <w:b w:val="0"/>
          <w:sz w:val="28"/>
          <w:szCs w:val="28"/>
        </w:rPr>
        <w:t xml:space="preserve">рототипом ФОГК </w:t>
      </w:r>
      <w:r w:rsidRPr="0068540C">
        <w:rPr>
          <w:b w:val="0"/>
          <w:i/>
          <w:sz w:val="28"/>
          <w:szCs w:val="28"/>
          <w:lang w:val="en-US"/>
        </w:rPr>
        <w:t>m</w:t>
      </w:r>
      <w:r w:rsidRPr="0068540C">
        <w:rPr>
          <w:b w:val="0"/>
          <w:i/>
          <w:sz w:val="28"/>
          <w:szCs w:val="28"/>
          <w:lang w:val="de-DE"/>
        </w:rPr>
        <w:t>it</w:t>
      </w:r>
      <w:r w:rsidRPr="0068540C">
        <w:rPr>
          <w:b w:val="0"/>
          <w:i/>
          <w:sz w:val="28"/>
          <w:szCs w:val="28"/>
        </w:rPr>
        <w:t xml:space="preserve"> </w:t>
      </w:r>
      <w:r w:rsidRPr="0068540C">
        <w:rPr>
          <w:b w:val="0"/>
          <w:i/>
          <w:sz w:val="28"/>
          <w:szCs w:val="28"/>
          <w:lang w:val="de-DE"/>
        </w:rPr>
        <w:t>Zitronen</w:t>
      </w:r>
      <w:r w:rsidRPr="0068540C">
        <w:rPr>
          <w:b w:val="0"/>
          <w:i/>
          <w:sz w:val="28"/>
          <w:szCs w:val="28"/>
        </w:rPr>
        <w:t xml:space="preserve"> </w:t>
      </w:r>
      <w:r w:rsidRPr="0068540C">
        <w:rPr>
          <w:b w:val="0"/>
          <w:i/>
          <w:sz w:val="28"/>
          <w:szCs w:val="28"/>
          <w:lang w:val="de-DE"/>
        </w:rPr>
        <w:t>handeln</w:t>
      </w:r>
      <w:r w:rsidRPr="0068540C">
        <w:rPr>
          <w:b w:val="0"/>
          <w:sz w:val="28"/>
          <w:szCs w:val="28"/>
        </w:rPr>
        <w:t xml:space="preserve"> ‒ "</w:t>
      </w:r>
      <w:r w:rsidR="009F0A3D" w:rsidRPr="0068540C">
        <w:rPr>
          <w:b w:val="0"/>
          <w:sz w:val="28"/>
          <w:szCs w:val="28"/>
        </w:rPr>
        <w:t>зазнати поразки</w:t>
      </w:r>
      <w:r w:rsidRPr="0068540C">
        <w:rPr>
          <w:b w:val="0"/>
          <w:sz w:val="28"/>
          <w:szCs w:val="28"/>
        </w:rPr>
        <w:t xml:space="preserve"> у </w:t>
      </w:r>
      <w:r w:rsidR="00C903F9" w:rsidRPr="0068540C">
        <w:rPr>
          <w:b w:val="0"/>
          <w:sz w:val="28"/>
          <w:szCs w:val="28"/>
        </w:rPr>
        <w:t>конкретній</w:t>
      </w:r>
      <w:r w:rsidRPr="0068540C">
        <w:rPr>
          <w:b w:val="0"/>
          <w:sz w:val="28"/>
          <w:szCs w:val="28"/>
        </w:rPr>
        <w:t xml:space="preserve"> справі" є </w:t>
      </w:r>
      <w:r w:rsidR="0068540C" w:rsidRPr="0068540C">
        <w:rPr>
          <w:b w:val="0"/>
          <w:sz w:val="28"/>
          <w:szCs w:val="28"/>
        </w:rPr>
        <w:t xml:space="preserve">поширене у німецькій мові </w:t>
      </w:r>
      <w:r w:rsidRPr="0068540C">
        <w:rPr>
          <w:b w:val="0"/>
          <w:sz w:val="28"/>
          <w:szCs w:val="28"/>
        </w:rPr>
        <w:t xml:space="preserve">вільне словосполучення цього ж лексичного складу </w:t>
      </w:r>
      <w:r w:rsidRPr="0068540C">
        <w:rPr>
          <w:b w:val="0"/>
          <w:i/>
          <w:sz w:val="28"/>
          <w:szCs w:val="28"/>
          <w:lang w:val="en-US"/>
        </w:rPr>
        <w:t>m</w:t>
      </w:r>
      <w:r w:rsidRPr="0068540C">
        <w:rPr>
          <w:b w:val="0"/>
          <w:i/>
          <w:sz w:val="28"/>
          <w:szCs w:val="28"/>
          <w:lang w:val="de-DE"/>
        </w:rPr>
        <w:t>it</w:t>
      </w:r>
      <w:r w:rsidRPr="0068540C">
        <w:rPr>
          <w:b w:val="0"/>
          <w:i/>
          <w:sz w:val="28"/>
          <w:szCs w:val="28"/>
        </w:rPr>
        <w:t xml:space="preserve"> </w:t>
      </w:r>
      <w:r w:rsidRPr="0068540C">
        <w:rPr>
          <w:b w:val="0"/>
          <w:i/>
          <w:sz w:val="28"/>
          <w:szCs w:val="28"/>
          <w:lang w:val="de-DE"/>
        </w:rPr>
        <w:t>Zitronen</w:t>
      </w:r>
      <w:r w:rsidRPr="0068540C">
        <w:rPr>
          <w:b w:val="0"/>
          <w:i/>
          <w:sz w:val="28"/>
          <w:szCs w:val="28"/>
        </w:rPr>
        <w:t xml:space="preserve"> </w:t>
      </w:r>
      <w:r w:rsidRPr="0068540C">
        <w:rPr>
          <w:b w:val="0"/>
          <w:i/>
          <w:sz w:val="28"/>
          <w:szCs w:val="28"/>
          <w:lang w:val="de-DE"/>
        </w:rPr>
        <w:t>handeln</w:t>
      </w:r>
      <w:r w:rsidRPr="0068540C">
        <w:rPr>
          <w:b w:val="0"/>
          <w:sz w:val="28"/>
          <w:szCs w:val="28"/>
        </w:rPr>
        <w:t xml:space="preserve"> (досл. "торгувати лимонами"). Перенос назви з денотату прототипу на денотат ФОГК, яка є абстракцією від першого, ґрунтується на схожості дій. Асоціативно-образною основою перенесення значення є уявлення про те, що вираз обличчя людини, яка їсть лимон, нагадує її міміку у момент поразки чи невдачі. </w:t>
      </w:r>
      <w:r w:rsidR="00F64C3B" w:rsidRPr="0068540C">
        <w:rPr>
          <w:b w:val="0"/>
          <w:sz w:val="28"/>
          <w:szCs w:val="28"/>
        </w:rPr>
        <w:t>Поява</w:t>
      </w:r>
      <w:r w:rsidRPr="0068540C">
        <w:rPr>
          <w:b w:val="0"/>
          <w:sz w:val="28"/>
          <w:szCs w:val="28"/>
        </w:rPr>
        <w:t xml:space="preserve"> у вільного словосполучення нови</w:t>
      </w:r>
      <w:r w:rsidR="00F64C3B" w:rsidRPr="0068540C">
        <w:rPr>
          <w:b w:val="0"/>
          <w:sz w:val="28"/>
          <w:szCs w:val="28"/>
        </w:rPr>
        <w:t>х ознак експресивності, оцінки й</w:t>
      </w:r>
      <w:r w:rsidRPr="0068540C">
        <w:rPr>
          <w:b w:val="0"/>
          <w:sz w:val="28"/>
          <w:szCs w:val="28"/>
        </w:rPr>
        <w:t xml:space="preserve"> емотивності </w:t>
      </w:r>
      <w:r w:rsidR="00F64C3B" w:rsidRPr="0068540C">
        <w:rPr>
          <w:b w:val="0"/>
          <w:sz w:val="28"/>
          <w:szCs w:val="28"/>
        </w:rPr>
        <w:t>витворює</w:t>
      </w:r>
      <w:r w:rsidRPr="0068540C">
        <w:rPr>
          <w:b w:val="0"/>
          <w:sz w:val="28"/>
          <w:szCs w:val="28"/>
        </w:rPr>
        <w:t xml:space="preserve"> єдин</w:t>
      </w:r>
      <w:r w:rsidR="00F64C3B" w:rsidRPr="0068540C">
        <w:rPr>
          <w:b w:val="0"/>
          <w:sz w:val="28"/>
          <w:szCs w:val="28"/>
        </w:rPr>
        <w:t>е</w:t>
      </w:r>
      <w:r w:rsidRPr="0068540C">
        <w:rPr>
          <w:b w:val="0"/>
          <w:sz w:val="28"/>
          <w:szCs w:val="28"/>
        </w:rPr>
        <w:t xml:space="preserve"> образн</w:t>
      </w:r>
      <w:r w:rsidR="00F64C3B" w:rsidRPr="0068540C">
        <w:rPr>
          <w:b w:val="0"/>
          <w:sz w:val="28"/>
          <w:szCs w:val="28"/>
        </w:rPr>
        <w:t>е</w:t>
      </w:r>
      <w:r w:rsidRPr="0068540C">
        <w:rPr>
          <w:b w:val="0"/>
          <w:sz w:val="28"/>
          <w:szCs w:val="28"/>
        </w:rPr>
        <w:t xml:space="preserve"> семантичн</w:t>
      </w:r>
      <w:r w:rsidR="00F64C3B" w:rsidRPr="0068540C">
        <w:rPr>
          <w:b w:val="0"/>
          <w:sz w:val="28"/>
          <w:szCs w:val="28"/>
        </w:rPr>
        <w:t>е</w:t>
      </w:r>
      <w:r w:rsidRPr="0068540C">
        <w:rPr>
          <w:b w:val="0"/>
          <w:sz w:val="28"/>
          <w:szCs w:val="28"/>
        </w:rPr>
        <w:t xml:space="preserve"> </w:t>
      </w:r>
      <w:r w:rsidR="00F64C3B" w:rsidRPr="0068540C">
        <w:rPr>
          <w:b w:val="0"/>
          <w:sz w:val="28"/>
          <w:szCs w:val="28"/>
        </w:rPr>
        <w:t>ядро</w:t>
      </w:r>
      <w:r w:rsidRPr="0068540C">
        <w:rPr>
          <w:b w:val="0"/>
          <w:sz w:val="28"/>
          <w:szCs w:val="28"/>
        </w:rPr>
        <w:t xml:space="preserve">, що може зберігати тісний мотиваційний звʼязок з прототипом. </w:t>
      </w:r>
    </w:p>
    <w:p w:rsidR="00F61B8D" w:rsidRPr="0015439B" w:rsidRDefault="00F61B8D" w:rsidP="00F61B8D">
      <w:pPr>
        <w:pStyle w:val="a3"/>
        <w:spacing w:line="240" w:lineRule="auto"/>
        <w:jc w:val="both"/>
        <w:rPr>
          <w:b w:val="0"/>
          <w:spacing w:val="-2"/>
          <w:sz w:val="28"/>
          <w:szCs w:val="28"/>
        </w:rPr>
      </w:pPr>
      <w:r w:rsidRPr="0015439B">
        <w:rPr>
          <w:b w:val="0"/>
          <w:spacing w:val="-2"/>
          <w:sz w:val="28"/>
          <w:szCs w:val="28"/>
        </w:rPr>
        <w:t xml:space="preserve">Найпродуктивнішим лексико-семантичним шляхом утворення </w:t>
      </w:r>
      <w:r w:rsidR="0015439B">
        <w:rPr>
          <w:b w:val="0"/>
          <w:spacing w:val="-2"/>
          <w:sz w:val="28"/>
          <w:szCs w:val="28"/>
        </w:rPr>
        <w:t>ФОГК</w:t>
      </w:r>
      <w:r w:rsidRPr="0015439B">
        <w:rPr>
          <w:b w:val="0"/>
          <w:spacing w:val="-2"/>
          <w:sz w:val="28"/>
          <w:szCs w:val="28"/>
        </w:rPr>
        <w:t xml:space="preserve"> є переосмислення дослівного значення прототипу, ускладненого 1) </w:t>
      </w:r>
      <w:r w:rsidRPr="0015439B">
        <w:rPr>
          <w:b w:val="0"/>
          <w:i/>
          <w:spacing w:val="-2"/>
          <w:sz w:val="28"/>
          <w:szCs w:val="28"/>
        </w:rPr>
        <w:t>екстралінгвальними чинниками</w:t>
      </w:r>
      <w:r w:rsidRPr="0015439B">
        <w:rPr>
          <w:b w:val="0"/>
          <w:spacing w:val="-2"/>
          <w:sz w:val="28"/>
          <w:szCs w:val="28"/>
        </w:rPr>
        <w:t>, коли</w:t>
      </w:r>
      <w:r w:rsidRPr="0015439B">
        <w:rPr>
          <w:spacing w:val="-2"/>
          <w:sz w:val="28"/>
          <w:szCs w:val="28"/>
        </w:rPr>
        <w:t xml:space="preserve"> </w:t>
      </w:r>
      <w:r w:rsidRPr="0015439B">
        <w:rPr>
          <w:b w:val="0"/>
          <w:spacing w:val="-2"/>
          <w:sz w:val="28"/>
          <w:szCs w:val="28"/>
        </w:rPr>
        <w:t xml:space="preserve">легенди, жарти, ритуали, народні перекази та звичаї моделюють ситуації, на основі яких виникає ФОГК. </w:t>
      </w:r>
      <w:r w:rsidR="004654DF" w:rsidRPr="0015439B">
        <w:rPr>
          <w:b w:val="0"/>
          <w:spacing w:val="-2"/>
          <w:sz w:val="28"/>
          <w:szCs w:val="28"/>
        </w:rPr>
        <w:t>Наприклад</w:t>
      </w:r>
      <w:r w:rsidRPr="0015439B">
        <w:rPr>
          <w:b w:val="0"/>
          <w:spacing w:val="-2"/>
          <w:sz w:val="28"/>
          <w:szCs w:val="28"/>
        </w:rPr>
        <w:t xml:space="preserve">, ФОГК </w:t>
      </w:r>
      <w:r w:rsidRPr="0015439B">
        <w:rPr>
          <w:b w:val="0"/>
          <w:i/>
          <w:spacing w:val="-2"/>
          <w:sz w:val="28"/>
          <w:szCs w:val="28"/>
          <w:lang w:val="de-DE"/>
        </w:rPr>
        <w:t>die</w:t>
      </w:r>
      <w:r w:rsidRPr="0015439B">
        <w:rPr>
          <w:b w:val="0"/>
          <w:i/>
          <w:spacing w:val="-2"/>
          <w:sz w:val="28"/>
          <w:szCs w:val="28"/>
        </w:rPr>
        <w:t xml:space="preserve"> </w:t>
      </w:r>
      <w:r w:rsidRPr="0015439B">
        <w:rPr>
          <w:b w:val="0"/>
          <w:i/>
          <w:spacing w:val="-2"/>
          <w:sz w:val="28"/>
          <w:szCs w:val="28"/>
          <w:lang w:val="de-DE"/>
        </w:rPr>
        <w:t>gleichen</w:t>
      </w:r>
      <w:r w:rsidRPr="0015439B">
        <w:rPr>
          <w:b w:val="0"/>
          <w:i/>
          <w:spacing w:val="-2"/>
          <w:sz w:val="28"/>
          <w:szCs w:val="28"/>
        </w:rPr>
        <w:t xml:space="preserve"> </w:t>
      </w:r>
      <w:r w:rsidRPr="0015439B">
        <w:rPr>
          <w:b w:val="0"/>
          <w:i/>
          <w:spacing w:val="-2"/>
          <w:sz w:val="28"/>
          <w:szCs w:val="28"/>
          <w:lang w:val="de-DE"/>
        </w:rPr>
        <w:t>Laibe</w:t>
      </w:r>
      <w:r w:rsidRPr="0015439B">
        <w:rPr>
          <w:b w:val="0"/>
          <w:i/>
          <w:spacing w:val="-2"/>
          <w:sz w:val="28"/>
          <w:szCs w:val="28"/>
        </w:rPr>
        <w:t xml:space="preserve"> </w:t>
      </w:r>
      <w:r w:rsidRPr="0015439B">
        <w:rPr>
          <w:b w:val="0"/>
          <w:i/>
          <w:spacing w:val="-2"/>
          <w:sz w:val="28"/>
          <w:szCs w:val="28"/>
          <w:lang w:val="de-DE"/>
        </w:rPr>
        <w:t>zur</w:t>
      </w:r>
      <w:r w:rsidRPr="0015439B">
        <w:rPr>
          <w:b w:val="0"/>
          <w:i/>
          <w:spacing w:val="-2"/>
          <w:sz w:val="28"/>
          <w:szCs w:val="28"/>
        </w:rPr>
        <w:t>ü</w:t>
      </w:r>
      <w:r w:rsidRPr="0015439B">
        <w:rPr>
          <w:b w:val="0"/>
          <w:i/>
          <w:spacing w:val="-2"/>
          <w:sz w:val="28"/>
          <w:szCs w:val="28"/>
          <w:lang w:val="de-DE"/>
        </w:rPr>
        <w:t>ckgeben</w:t>
      </w:r>
      <w:r w:rsidRPr="0015439B">
        <w:rPr>
          <w:b w:val="0"/>
          <w:spacing w:val="-2"/>
          <w:sz w:val="28"/>
          <w:szCs w:val="28"/>
        </w:rPr>
        <w:t xml:space="preserve"> – "відплатити тією ж монетою" пов’язана з традицією позичати хліб. Якщо у когось закінчувався хліб, то декілька буханок позичалися у сусідів, при цьому за них не платили, а повертали наступного разу, коли самі випікали хліб. Якщо сусід сусідові давав погані хлібини, то поверталися такі ж; 2) </w:t>
      </w:r>
      <w:r w:rsidRPr="0015439B">
        <w:rPr>
          <w:b w:val="0"/>
          <w:i/>
          <w:spacing w:val="-2"/>
          <w:sz w:val="28"/>
          <w:szCs w:val="28"/>
        </w:rPr>
        <w:t>уявними асоціаціями</w:t>
      </w:r>
      <w:r w:rsidRPr="0015439B">
        <w:rPr>
          <w:b w:val="0"/>
          <w:spacing w:val="-2"/>
          <w:sz w:val="28"/>
          <w:szCs w:val="28"/>
        </w:rPr>
        <w:t xml:space="preserve">, в основі </w:t>
      </w:r>
      <w:r w:rsidRPr="0015439B">
        <w:rPr>
          <w:b w:val="0"/>
          <w:spacing w:val="-2"/>
          <w:sz w:val="28"/>
          <w:szCs w:val="28"/>
        </w:rPr>
        <w:lastRenderedPageBreak/>
        <w:t>яких лежит</w:t>
      </w:r>
      <w:r w:rsidR="00F64C3B" w:rsidRPr="0015439B">
        <w:rPr>
          <w:b w:val="0"/>
          <w:spacing w:val="-2"/>
          <w:sz w:val="28"/>
          <w:szCs w:val="28"/>
        </w:rPr>
        <w:t>ь нереальний, вигаданий образ або</w:t>
      </w:r>
      <w:r w:rsidRPr="0015439B">
        <w:rPr>
          <w:b w:val="0"/>
          <w:spacing w:val="-2"/>
          <w:sz w:val="28"/>
          <w:szCs w:val="28"/>
        </w:rPr>
        <w:t xml:space="preserve"> </w:t>
      </w:r>
      <w:r w:rsidR="00F64C3B" w:rsidRPr="0015439B">
        <w:rPr>
          <w:b w:val="0"/>
          <w:spacing w:val="-2"/>
          <w:sz w:val="28"/>
          <w:szCs w:val="28"/>
        </w:rPr>
        <w:t>нереальна</w:t>
      </w:r>
      <w:r w:rsidRPr="0015439B">
        <w:rPr>
          <w:b w:val="0"/>
          <w:spacing w:val="-2"/>
          <w:sz w:val="28"/>
          <w:szCs w:val="28"/>
        </w:rPr>
        <w:t xml:space="preserve"> ситуація. </w:t>
      </w:r>
      <w:r w:rsidR="004654DF" w:rsidRPr="0015439B">
        <w:rPr>
          <w:b w:val="0"/>
          <w:spacing w:val="-2"/>
          <w:sz w:val="28"/>
          <w:szCs w:val="28"/>
        </w:rPr>
        <w:t>Наприклад</w:t>
      </w:r>
      <w:r w:rsidRPr="0015439B">
        <w:rPr>
          <w:b w:val="0"/>
          <w:spacing w:val="-2"/>
          <w:sz w:val="28"/>
          <w:szCs w:val="28"/>
        </w:rPr>
        <w:t xml:space="preserve">, у ФОГК </w:t>
      </w:r>
      <w:r w:rsidRPr="0015439B">
        <w:rPr>
          <w:b w:val="0"/>
          <w:i/>
          <w:spacing w:val="-2"/>
          <w:sz w:val="28"/>
          <w:szCs w:val="28"/>
          <w:lang w:val="de-DE"/>
        </w:rPr>
        <w:t>m</w:t>
      </w:r>
      <w:r w:rsidRPr="0015439B">
        <w:rPr>
          <w:b w:val="0"/>
          <w:i/>
          <w:spacing w:val="-2"/>
          <w:sz w:val="28"/>
          <w:szCs w:val="28"/>
        </w:rPr>
        <w:t>it kaltem Wasser verbrüht sein</w:t>
      </w:r>
      <w:r w:rsidRPr="0015439B">
        <w:rPr>
          <w:b w:val="0"/>
          <w:spacing w:val="-2"/>
          <w:sz w:val="28"/>
          <w:szCs w:val="28"/>
        </w:rPr>
        <w:t xml:space="preserve"> компоненти </w:t>
      </w:r>
      <w:r w:rsidRPr="0015439B">
        <w:rPr>
          <w:b w:val="0"/>
          <w:i/>
          <w:spacing w:val="-2"/>
          <w:sz w:val="28"/>
          <w:szCs w:val="28"/>
        </w:rPr>
        <w:t>kaltes Wasser</w:t>
      </w:r>
      <w:r w:rsidRPr="0015439B">
        <w:rPr>
          <w:b w:val="0"/>
          <w:spacing w:val="-2"/>
          <w:sz w:val="28"/>
          <w:szCs w:val="28"/>
        </w:rPr>
        <w:t xml:space="preserve"> (холодна вода) та </w:t>
      </w:r>
      <w:r w:rsidRPr="0015439B">
        <w:rPr>
          <w:b w:val="0"/>
          <w:i/>
          <w:spacing w:val="-2"/>
          <w:sz w:val="28"/>
          <w:szCs w:val="28"/>
        </w:rPr>
        <w:t>verb</w:t>
      </w:r>
      <w:r w:rsidRPr="0015439B">
        <w:rPr>
          <w:b w:val="0"/>
          <w:i/>
          <w:spacing w:val="-2"/>
          <w:sz w:val="28"/>
          <w:szCs w:val="28"/>
          <w:lang w:val="de-DE"/>
        </w:rPr>
        <w:t>r</w:t>
      </w:r>
      <w:r w:rsidRPr="0015439B">
        <w:rPr>
          <w:b w:val="0"/>
          <w:i/>
          <w:spacing w:val="-2"/>
          <w:sz w:val="28"/>
          <w:szCs w:val="28"/>
        </w:rPr>
        <w:t>ühen</w:t>
      </w:r>
      <w:r w:rsidRPr="0015439B">
        <w:rPr>
          <w:b w:val="0"/>
          <w:spacing w:val="-2"/>
          <w:sz w:val="28"/>
          <w:szCs w:val="28"/>
        </w:rPr>
        <w:t xml:space="preserve"> (попектися) є несумісні семантично та логічно, проте їх поєднання створює яскравий образ на позначення людини, </w:t>
      </w:r>
      <w:r w:rsidR="00F64C3B" w:rsidRPr="0015439B">
        <w:rPr>
          <w:b w:val="0"/>
          <w:spacing w:val="-2"/>
          <w:sz w:val="28"/>
          <w:szCs w:val="28"/>
        </w:rPr>
        <w:t>яка втратила розум, глузд</w:t>
      </w:r>
      <w:r w:rsidRPr="0015439B">
        <w:rPr>
          <w:b w:val="0"/>
          <w:spacing w:val="-2"/>
          <w:sz w:val="28"/>
          <w:szCs w:val="28"/>
        </w:rPr>
        <w:t xml:space="preserve"> (оксюморон). </w:t>
      </w:r>
    </w:p>
    <w:p w:rsidR="00F61B8D" w:rsidRPr="0015439B" w:rsidRDefault="00F61B8D" w:rsidP="00F61B8D">
      <w:pPr>
        <w:pStyle w:val="a3"/>
        <w:spacing w:line="240" w:lineRule="auto"/>
        <w:jc w:val="both"/>
        <w:rPr>
          <w:b w:val="0"/>
          <w:spacing w:val="-2"/>
          <w:sz w:val="28"/>
          <w:szCs w:val="28"/>
        </w:rPr>
      </w:pPr>
      <w:r w:rsidRPr="0015439B">
        <w:rPr>
          <w:b w:val="0"/>
          <w:spacing w:val="-2"/>
          <w:sz w:val="28"/>
          <w:szCs w:val="28"/>
        </w:rPr>
        <w:t>Національною специфікою характеризуються компаративні ФОГК, в основу яких покладено образи-еталони, самобутні, неповторні та зрозумілі лише німецькій етноспільноті (</w:t>
      </w:r>
      <w:r w:rsidRPr="0015439B">
        <w:rPr>
          <w:rStyle w:val="apple-converted-space"/>
          <w:b w:val="0"/>
          <w:i/>
          <w:spacing w:val="-2"/>
          <w:sz w:val="28"/>
          <w:szCs w:val="28"/>
          <w:shd w:val="clear" w:color="auto" w:fill="FFFFFF"/>
        </w:rPr>
        <w:t>das passt wie Senf auf Sahneschnitten</w:t>
      </w:r>
      <w:r w:rsidRPr="0015439B">
        <w:rPr>
          <w:rStyle w:val="apple-converted-space"/>
          <w:b w:val="0"/>
          <w:spacing w:val="-2"/>
          <w:sz w:val="28"/>
          <w:szCs w:val="28"/>
          <w:shd w:val="clear" w:color="auto" w:fill="FFFFFF"/>
        </w:rPr>
        <w:t xml:space="preserve"> ‒ </w:t>
      </w:r>
      <w:r w:rsidRPr="0015439B">
        <w:rPr>
          <w:b w:val="0"/>
          <w:spacing w:val="-2"/>
          <w:sz w:val="28"/>
          <w:szCs w:val="28"/>
        </w:rPr>
        <w:t>"</w:t>
      </w:r>
      <w:r w:rsidRPr="0015439B">
        <w:rPr>
          <w:rStyle w:val="apple-converted-space"/>
          <w:b w:val="0"/>
          <w:spacing w:val="-2"/>
          <w:sz w:val="28"/>
          <w:szCs w:val="28"/>
          <w:shd w:val="clear" w:color="auto" w:fill="FFFFFF"/>
        </w:rPr>
        <w:t>це не підходить одне до одного</w:t>
      </w:r>
      <w:r w:rsidRPr="0015439B">
        <w:rPr>
          <w:b w:val="0"/>
          <w:spacing w:val="-2"/>
          <w:sz w:val="28"/>
          <w:szCs w:val="28"/>
        </w:rPr>
        <w:t>"</w:t>
      </w:r>
      <w:r w:rsidRPr="0015439B">
        <w:rPr>
          <w:rStyle w:val="apple-converted-space"/>
          <w:b w:val="0"/>
          <w:spacing w:val="-2"/>
          <w:sz w:val="28"/>
          <w:szCs w:val="28"/>
          <w:shd w:val="clear" w:color="auto" w:fill="FFFFFF"/>
        </w:rPr>
        <w:t xml:space="preserve">; </w:t>
      </w:r>
      <w:r w:rsidRPr="0015439B">
        <w:rPr>
          <w:b w:val="0"/>
          <w:i/>
          <w:spacing w:val="-2"/>
          <w:sz w:val="28"/>
          <w:szCs w:val="28"/>
        </w:rPr>
        <w:t>aussehen wie Buttermilch und Käse</w:t>
      </w:r>
      <w:r w:rsidRPr="0015439B">
        <w:rPr>
          <w:b w:val="0"/>
          <w:spacing w:val="-2"/>
          <w:sz w:val="28"/>
          <w:szCs w:val="28"/>
        </w:rPr>
        <w:t xml:space="preserve"> – "мати жалюгідний вигляд"; </w:t>
      </w:r>
      <w:r w:rsidRPr="0015439B">
        <w:rPr>
          <w:b w:val="0"/>
          <w:i/>
          <w:spacing w:val="-2"/>
          <w:sz w:val="28"/>
          <w:szCs w:val="28"/>
        </w:rPr>
        <w:t xml:space="preserve">ein Kreuz / Schultern haben wie ein </w:t>
      </w:r>
      <w:r w:rsidRPr="0015439B">
        <w:rPr>
          <w:b w:val="0"/>
          <w:i/>
          <w:spacing w:val="-2"/>
          <w:sz w:val="28"/>
          <w:szCs w:val="28"/>
          <w:lang w:val="de-DE"/>
        </w:rPr>
        <w:t>H</w:t>
      </w:r>
      <w:r w:rsidRPr="0015439B">
        <w:rPr>
          <w:b w:val="0"/>
          <w:i/>
          <w:spacing w:val="-2"/>
          <w:sz w:val="28"/>
          <w:szCs w:val="28"/>
        </w:rPr>
        <w:t>ering zwischen den Augen</w:t>
      </w:r>
      <w:r w:rsidRPr="0015439B">
        <w:rPr>
          <w:b w:val="0"/>
          <w:spacing w:val="-2"/>
          <w:sz w:val="28"/>
          <w:szCs w:val="28"/>
        </w:rPr>
        <w:t xml:space="preserve"> – "бути дуже худим") </w:t>
      </w:r>
      <w:r w:rsidR="00505B2B" w:rsidRPr="0015439B">
        <w:rPr>
          <w:b w:val="0"/>
          <w:spacing w:val="-2"/>
          <w:sz w:val="28"/>
          <w:szCs w:val="28"/>
        </w:rPr>
        <w:t>і</w:t>
      </w:r>
      <w:r w:rsidRPr="0015439B">
        <w:rPr>
          <w:spacing w:val="-2"/>
          <w:sz w:val="28"/>
          <w:szCs w:val="28"/>
        </w:rPr>
        <w:t xml:space="preserve"> </w:t>
      </w:r>
      <w:r w:rsidRPr="0015439B">
        <w:rPr>
          <w:b w:val="0"/>
          <w:spacing w:val="-2"/>
          <w:sz w:val="28"/>
          <w:szCs w:val="28"/>
        </w:rPr>
        <w:t>п</w:t>
      </w:r>
      <w:r w:rsidRPr="0015439B">
        <w:rPr>
          <w:rStyle w:val="apple-converted-space"/>
          <w:b w:val="0"/>
          <w:spacing w:val="-2"/>
          <w:sz w:val="28"/>
          <w:szCs w:val="28"/>
          <w:shd w:val="clear" w:color="auto" w:fill="FFFFFF"/>
        </w:rPr>
        <w:t xml:space="preserve">орівняння-кліше, що суттєво відрізняються у різних мовах </w:t>
      </w:r>
      <w:r w:rsidR="00F64C3B" w:rsidRPr="0015439B">
        <w:rPr>
          <w:rStyle w:val="apple-converted-space"/>
          <w:b w:val="0"/>
          <w:spacing w:val="-2"/>
          <w:sz w:val="28"/>
          <w:szCs w:val="28"/>
          <w:shd w:val="clear" w:color="auto" w:fill="FFFFFF"/>
        </w:rPr>
        <w:t>зіставленнями</w:t>
      </w:r>
      <w:r w:rsidRPr="0015439B">
        <w:rPr>
          <w:rStyle w:val="apple-converted-space"/>
          <w:b w:val="0"/>
          <w:spacing w:val="-2"/>
          <w:sz w:val="28"/>
          <w:szCs w:val="28"/>
          <w:shd w:val="clear" w:color="auto" w:fill="FFFFFF"/>
        </w:rPr>
        <w:t xml:space="preserve">. </w:t>
      </w:r>
      <w:r w:rsidR="004654DF" w:rsidRPr="0015439B">
        <w:rPr>
          <w:rStyle w:val="apple-converted-space"/>
          <w:b w:val="0"/>
          <w:spacing w:val="-2"/>
          <w:sz w:val="28"/>
          <w:szCs w:val="28"/>
          <w:shd w:val="clear" w:color="auto" w:fill="FFFFFF"/>
        </w:rPr>
        <w:t>Наприклад</w:t>
      </w:r>
      <w:r w:rsidRPr="0015439B">
        <w:rPr>
          <w:rStyle w:val="apple-converted-space"/>
          <w:b w:val="0"/>
          <w:spacing w:val="-2"/>
          <w:sz w:val="28"/>
          <w:szCs w:val="28"/>
          <w:shd w:val="clear" w:color="auto" w:fill="FFFFFF"/>
        </w:rPr>
        <w:t>, з</w:t>
      </w:r>
      <w:r w:rsidRPr="0015439B">
        <w:rPr>
          <w:b w:val="0"/>
          <w:spacing w:val="-2"/>
          <w:sz w:val="28"/>
          <w:szCs w:val="28"/>
        </w:rPr>
        <w:t xml:space="preserve">начення ФОГК </w:t>
      </w:r>
      <w:r w:rsidRPr="0015439B">
        <w:rPr>
          <w:b w:val="0"/>
          <w:i/>
          <w:spacing w:val="-2"/>
          <w:sz w:val="28"/>
          <w:szCs w:val="28"/>
          <w:lang w:val="de-DE"/>
        </w:rPr>
        <w:t>aussehen</w:t>
      </w:r>
      <w:r w:rsidRPr="0015439B">
        <w:rPr>
          <w:b w:val="0"/>
          <w:i/>
          <w:spacing w:val="-2"/>
          <w:sz w:val="28"/>
          <w:szCs w:val="28"/>
        </w:rPr>
        <w:t xml:space="preserve"> </w:t>
      </w:r>
      <w:r w:rsidRPr="0015439B">
        <w:rPr>
          <w:b w:val="0"/>
          <w:i/>
          <w:spacing w:val="-2"/>
          <w:sz w:val="28"/>
          <w:szCs w:val="28"/>
          <w:lang w:val="de-DE"/>
        </w:rPr>
        <w:t>wie</w:t>
      </w:r>
      <w:r w:rsidRPr="0015439B">
        <w:rPr>
          <w:b w:val="0"/>
          <w:i/>
          <w:spacing w:val="-2"/>
          <w:sz w:val="28"/>
          <w:szCs w:val="28"/>
        </w:rPr>
        <w:t xml:space="preserve"> </w:t>
      </w:r>
      <w:r w:rsidRPr="0015439B">
        <w:rPr>
          <w:b w:val="0"/>
          <w:i/>
          <w:spacing w:val="-2"/>
          <w:sz w:val="28"/>
          <w:szCs w:val="28"/>
          <w:lang w:val="de-DE"/>
        </w:rPr>
        <w:t>D</w:t>
      </w:r>
      <w:r w:rsidRPr="0015439B">
        <w:rPr>
          <w:b w:val="0"/>
          <w:i/>
          <w:spacing w:val="-2"/>
          <w:sz w:val="28"/>
          <w:szCs w:val="28"/>
        </w:rPr>
        <w:t>ü</w:t>
      </w:r>
      <w:r w:rsidRPr="0015439B">
        <w:rPr>
          <w:b w:val="0"/>
          <w:i/>
          <w:spacing w:val="-2"/>
          <w:sz w:val="28"/>
          <w:szCs w:val="28"/>
          <w:lang w:val="de-DE"/>
        </w:rPr>
        <w:t>nnbier</w:t>
      </w:r>
      <w:r w:rsidRPr="0015439B">
        <w:rPr>
          <w:b w:val="0"/>
          <w:i/>
          <w:spacing w:val="-2"/>
          <w:sz w:val="28"/>
          <w:szCs w:val="28"/>
        </w:rPr>
        <w:t xml:space="preserve"> </w:t>
      </w:r>
      <w:r w:rsidRPr="0015439B">
        <w:rPr>
          <w:b w:val="0"/>
          <w:i/>
          <w:spacing w:val="-2"/>
          <w:sz w:val="28"/>
          <w:szCs w:val="28"/>
          <w:lang w:val="de-DE"/>
        </w:rPr>
        <w:t>mit</w:t>
      </w:r>
      <w:r w:rsidRPr="0015439B">
        <w:rPr>
          <w:b w:val="0"/>
          <w:i/>
          <w:spacing w:val="-2"/>
          <w:sz w:val="28"/>
          <w:szCs w:val="28"/>
        </w:rPr>
        <w:t xml:space="preserve"> </w:t>
      </w:r>
      <w:r w:rsidRPr="0015439B">
        <w:rPr>
          <w:b w:val="0"/>
          <w:i/>
          <w:spacing w:val="-2"/>
          <w:sz w:val="28"/>
          <w:szCs w:val="28"/>
          <w:lang w:val="de-DE"/>
        </w:rPr>
        <w:t>Spucke</w:t>
      </w:r>
      <w:r w:rsidRPr="0015439B">
        <w:rPr>
          <w:b w:val="0"/>
          <w:spacing w:val="-2"/>
          <w:sz w:val="28"/>
          <w:szCs w:val="28"/>
        </w:rPr>
        <w:t xml:space="preserve"> ‒ "мати дуже блідий вигляд" буде незрозумілим людині, що незнайома з традиційними </w:t>
      </w:r>
      <w:r w:rsidR="00505B2B" w:rsidRPr="0015439B">
        <w:rPr>
          <w:b w:val="0"/>
          <w:spacing w:val="-2"/>
          <w:sz w:val="28"/>
          <w:szCs w:val="28"/>
        </w:rPr>
        <w:t>німецькими напоями</w:t>
      </w:r>
      <w:r w:rsidRPr="0015439B">
        <w:rPr>
          <w:b w:val="0"/>
          <w:spacing w:val="-2"/>
          <w:sz w:val="28"/>
          <w:szCs w:val="28"/>
        </w:rPr>
        <w:t xml:space="preserve">, оскільки </w:t>
      </w:r>
      <w:r w:rsidRPr="0015439B">
        <w:rPr>
          <w:b w:val="0"/>
          <w:i/>
          <w:spacing w:val="-2"/>
          <w:sz w:val="28"/>
          <w:szCs w:val="28"/>
          <w:lang w:val="de-DE"/>
        </w:rPr>
        <w:t>D</w:t>
      </w:r>
      <w:r w:rsidRPr="0015439B">
        <w:rPr>
          <w:b w:val="0"/>
          <w:i/>
          <w:spacing w:val="-2"/>
          <w:sz w:val="28"/>
          <w:szCs w:val="28"/>
        </w:rPr>
        <w:t>ü</w:t>
      </w:r>
      <w:r w:rsidRPr="0015439B">
        <w:rPr>
          <w:b w:val="0"/>
          <w:i/>
          <w:spacing w:val="-2"/>
          <w:sz w:val="28"/>
          <w:szCs w:val="28"/>
          <w:lang w:val="de-DE"/>
        </w:rPr>
        <w:t>nnbier</w:t>
      </w:r>
      <w:r w:rsidRPr="0015439B">
        <w:rPr>
          <w:b w:val="0"/>
          <w:i/>
          <w:spacing w:val="-2"/>
          <w:sz w:val="28"/>
          <w:szCs w:val="28"/>
        </w:rPr>
        <w:t xml:space="preserve"> </w:t>
      </w:r>
      <w:r w:rsidRPr="0015439B">
        <w:rPr>
          <w:b w:val="0"/>
          <w:i/>
          <w:spacing w:val="-2"/>
          <w:sz w:val="28"/>
          <w:szCs w:val="28"/>
          <w:lang w:val="de-DE"/>
        </w:rPr>
        <w:t>mit</w:t>
      </w:r>
      <w:r w:rsidRPr="0015439B">
        <w:rPr>
          <w:b w:val="0"/>
          <w:i/>
          <w:spacing w:val="-2"/>
          <w:sz w:val="28"/>
          <w:szCs w:val="28"/>
        </w:rPr>
        <w:t xml:space="preserve"> </w:t>
      </w:r>
      <w:r w:rsidRPr="0015439B">
        <w:rPr>
          <w:b w:val="0"/>
          <w:i/>
          <w:spacing w:val="-2"/>
          <w:sz w:val="28"/>
          <w:szCs w:val="28"/>
          <w:lang w:val="de-DE"/>
        </w:rPr>
        <w:t>Spucke</w:t>
      </w:r>
      <w:r w:rsidRPr="0015439B">
        <w:rPr>
          <w:b w:val="0"/>
          <w:spacing w:val="-2"/>
          <w:sz w:val="28"/>
          <w:szCs w:val="28"/>
        </w:rPr>
        <w:t xml:space="preserve"> позначає слабке пиво (</w:t>
      </w:r>
      <w:r w:rsidRPr="0015439B">
        <w:rPr>
          <w:b w:val="0"/>
          <w:i/>
          <w:spacing w:val="-2"/>
          <w:sz w:val="28"/>
          <w:szCs w:val="28"/>
          <w:lang w:val="de-DE"/>
        </w:rPr>
        <w:t>D</w:t>
      </w:r>
      <w:r w:rsidRPr="0015439B">
        <w:rPr>
          <w:b w:val="0"/>
          <w:i/>
          <w:spacing w:val="-2"/>
          <w:sz w:val="28"/>
          <w:szCs w:val="28"/>
        </w:rPr>
        <w:t>ü</w:t>
      </w:r>
      <w:r w:rsidRPr="0015439B">
        <w:rPr>
          <w:b w:val="0"/>
          <w:i/>
          <w:spacing w:val="-2"/>
          <w:sz w:val="28"/>
          <w:szCs w:val="28"/>
          <w:lang w:val="de-DE"/>
        </w:rPr>
        <w:t>nnbier</w:t>
      </w:r>
      <w:r w:rsidRPr="0015439B">
        <w:rPr>
          <w:b w:val="0"/>
          <w:spacing w:val="-2"/>
          <w:sz w:val="28"/>
          <w:szCs w:val="28"/>
        </w:rPr>
        <w:t>), розведене соком.</w:t>
      </w:r>
    </w:p>
    <w:p w:rsidR="00F61B8D" w:rsidRPr="00E73FE5" w:rsidRDefault="00F61B8D" w:rsidP="00F61B8D">
      <w:pPr>
        <w:spacing w:after="0" w:line="240" w:lineRule="auto"/>
        <w:ind w:firstLine="709"/>
        <w:jc w:val="both"/>
        <w:rPr>
          <w:rFonts w:ascii="Times New Roman" w:hAnsi="Times New Roman"/>
          <w:sz w:val="28"/>
          <w:szCs w:val="28"/>
          <w:lang w:val="uk-UA"/>
        </w:rPr>
      </w:pPr>
      <w:r w:rsidRPr="00E73FE5">
        <w:rPr>
          <w:rFonts w:ascii="Times New Roman" w:hAnsi="Times New Roman"/>
          <w:sz w:val="28"/>
          <w:szCs w:val="28"/>
          <w:lang w:val="uk-UA"/>
        </w:rPr>
        <w:t>Семантичне переосмислення ФОГК може супроводжуватися структурними змінами, а саме: експлікацією початкової матеріальної форми (</w:t>
      </w:r>
      <w:r w:rsidRPr="00E73FE5">
        <w:rPr>
          <w:rFonts w:ascii="Times New Roman" w:hAnsi="Times New Roman"/>
          <w:bCs/>
          <w:sz w:val="28"/>
          <w:szCs w:val="28"/>
          <w:lang w:val="uk-UA"/>
        </w:rPr>
        <w:t xml:space="preserve">розгортання метафоричного образу → </w:t>
      </w:r>
      <w:r w:rsidRPr="00E73FE5">
        <w:rPr>
          <w:rFonts w:ascii="Times New Roman" w:hAnsi="Times New Roman"/>
          <w:bCs/>
          <w:i/>
          <w:sz w:val="28"/>
          <w:szCs w:val="28"/>
          <w:lang w:val="uk-UA"/>
        </w:rPr>
        <w:t>eine dumme Nuss</w:t>
      </w:r>
      <w:r w:rsidRPr="00E73FE5">
        <w:rPr>
          <w:rFonts w:ascii="Times New Roman" w:hAnsi="Times New Roman"/>
          <w:b/>
          <w:sz w:val="28"/>
          <w:szCs w:val="28"/>
          <w:lang w:val="uk-UA"/>
        </w:rPr>
        <w:t xml:space="preserve"> </w:t>
      </w:r>
      <w:r w:rsidRPr="00E73FE5">
        <w:rPr>
          <w:rFonts w:ascii="Times New Roman" w:hAnsi="Times New Roman"/>
          <w:sz w:val="28"/>
          <w:szCs w:val="28"/>
          <w:lang w:val="uk-UA"/>
        </w:rPr>
        <w:t>‒ "</w:t>
      </w:r>
      <w:r w:rsidRPr="00E73FE5">
        <w:rPr>
          <w:rFonts w:ascii="Times New Roman" w:hAnsi="Times New Roman"/>
          <w:bCs/>
          <w:sz w:val="28"/>
          <w:szCs w:val="28"/>
          <w:lang w:val="uk-UA"/>
        </w:rPr>
        <w:t>дурень"</w:t>
      </w:r>
      <w:r w:rsidRPr="00E73FE5">
        <w:rPr>
          <w:rFonts w:ascii="Times New Roman" w:hAnsi="Times New Roman"/>
          <w:sz w:val="28"/>
          <w:szCs w:val="28"/>
          <w:lang w:val="uk-UA"/>
        </w:rPr>
        <w:t xml:space="preserve">; розгортанням первісної матеріальної форми </w:t>
      </w:r>
      <w:r w:rsidRPr="00E73FE5">
        <w:rPr>
          <w:rFonts w:ascii="Times New Roman" w:eastAsia="Calibri" w:hAnsi="Times New Roman"/>
          <w:sz w:val="28"/>
          <w:szCs w:val="28"/>
          <w:lang w:val="uk-UA"/>
        </w:rPr>
        <w:t xml:space="preserve">з одночасним впливом суспільних факторів → </w:t>
      </w:r>
      <w:r w:rsidRPr="00E73FE5">
        <w:rPr>
          <w:rFonts w:ascii="Times New Roman" w:hAnsi="Times New Roman"/>
          <w:i/>
          <w:sz w:val="28"/>
          <w:szCs w:val="28"/>
          <w:lang w:val="uk-UA"/>
        </w:rPr>
        <w:t>eine dicke Suppe / eine Erbsensuppe</w:t>
      </w:r>
      <w:r w:rsidRPr="00E73FE5">
        <w:rPr>
          <w:rFonts w:ascii="Times New Roman" w:hAnsi="Times New Roman"/>
          <w:sz w:val="28"/>
          <w:szCs w:val="28"/>
          <w:lang w:val="uk-UA"/>
        </w:rPr>
        <w:t xml:space="preserve"> – "туман"), неправильним осмислення слова у зв’язку з асоціацією, яку воно викликає (у ФОГК </w:t>
      </w:r>
      <w:r w:rsidRPr="00E73FE5">
        <w:rPr>
          <w:rFonts w:ascii="Times New Roman" w:hAnsi="Times New Roman"/>
          <w:i/>
          <w:sz w:val="28"/>
          <w:szCs w:val="28"/>
          <w:lang w:val="uk-UA"/>
        </w:rPr>
        <w:t>das ist nicht mein Bier</w:t>
      </w:r>
      <w:r w:rsidRPr="00E73FE5">
        <w:rPr>
          <w:rFonts w:ascii="Times New Roman" w:hAnsi="Times New Roman"/>
          <w:sz w:val="28"/>
          <w:szCs w:val="28"/>
          <w:lang w:val="uk-UA"/>
        </w:rPr>
        <w:t xml:space="preserve"> КГ </w:t>
      </w:r>
      <w:r w:rsidRPr="00E73FE5">
        <w:rPr>
          <w:rFonts w:ascii="Times New Roman" w:hAnsi="Times New Roman"/>
          <w:i/>
          <w:sz w:val="28"/>
          <w:szCs w:val="28"/>
          <w:lang w:val="uk-UA"/>
        </w:rPr>
        <w:t>Bier</w:t>
      </w:r>
      <w:r w:rsidRPr="00E73FE5">
        <w:rPr>
          <w:rFonts w:ascii="Times New Roman" w:hAnsi="Times New Roman"/>
          <w:sz w:val="28"/>
          <w:szCs w:val="28"/>
          <w:lang w:val="uk-UA"/>
        </w:rPr>
        <w:t xml:space="preserve"> є народно-етимологічним переосмисленням діалектної форми лексеми </w:t>
      </w:r>
      <w:r w:rsidRPr="00E73FE5">
        <w:rPr>
          <w:rFonts w:ascii="Times New Roman" w:hAnsi="Times New Roman"/>
          <w:i/>
          <w:sz w:val="28"/>
          <w:szCs w:val="28"/>
          <w:lang w:val="uk-UA"/>
        </w:rPr>
        <w:t>Birne</w:t>
      </w:r>
      <w:r w:rsidR="00F64C3B" w:rsidRPr="00E73FE5">
        <w:rPr>
          <w:rFonts w:ascii="Times New Roman" w:hAnsi="Times New Roman"/>
          <w:sz w:val="28"/>
          <w:szCs w:val="28"/>
          <w:lang w:val="uk-UA"/>
        </w:rPr>
        <w:t xml:space="preserve"> (kölnisch</w:t>
      </w:r>
      <w:r w:rsidRPr="00E73FE5">
        <w:rPr>
          <w:rFonts w:ascii="Times New Roman" w:hAnsi="Times New Roman"/>
          <w:sz w:val="28"/>
          <w:szCs w:val="28"/>
          <w:lang w:val="uk-UA"/>
        </w:rPr>
        <w:t xml:space="preserve">: </w:t>
      </w:r>
      <w:r w:rsidRPr="00E73FE5">
        <w:rPr>
          <w:rFonts w:ascii="Times New Roman" w:hAnsi="Times New Roman"/>
          <w:i/>
          <w:sz w:val="28"/>
          <w:szCs w:val="28"/>
          <w:lang w:val="uk-UA"/>
        </w:rPr>
        <w:t xml:space="preserve">"dat sönd ding </w:t>
      </w:r>
      <w:r w:rsidRPr="00E73FE5">
        <w:rPr>
          <w:rFonts w:ascii="Times New Roman" w:hAnsi="Times New Roman"/>
          <w:i/>
          <w:sz w:val="28"/>
          <w:szCs w:val="28"/>
          <w:u w:val="single"/>
          <w:lang w:val="uk-UA"/>
        </w:rPr>
        <w:t>Beäre</w:t>
      </w:r>
      <w:r w:rsidRPr="00E73FE5">
        <w:rPr>
          <w:rFonts w:ascii="Times New Roman" w:hAnsi="Times New Roman"/>
          <w:i/>
          <w:sz w:val="28"/>
          <w:szCs w:val="28"/>
          <w:lang w:val="uk-UA"/>
        </w:rPr>
        <w:t xml:space="preserve"> net"</w:t>
      </w:r>
      <w:r w:rsidRPr="00E73FE5">
        <w:rPr>
          <w:rFonts w:ascii="Times New Roman" w:hAnsi="Times New Roman"/>
          <w:sz w:val="28"/>
          <w:szCs w:val="28"/>
          <w:lang w:val="uk-UA"/>
        </w:rPr>
        <w:t>)),</w:t>
      </w:r>
      <w:r w:rsidRPr="00E73FE5">
        <w:rPr>
          <w:rFonts w:ascii="Times New Roman" w:eastAsia="Calibri" w:hAnsi="Times New Roman"/>
          <w:sz w:val="28"/>
          <w:szCs w:val="28"/>
          <w:lang w:val="uk-UA"/>
        </w:rPr>
        <w:t xml:space="preserve"> лексичним зсувом різних частин мови → </w:t>
      </w:r>
      <w:r w:rsidRPr="00E73FE5">
        <w:rPr>
          <w:rFonts w:ascii="Times New Roman" w:eastAsia="Calibri" w:hAnsi="Times New Roman"/>
          <w:i/>
          <w:sz w:val="28"/>
          <w:szCs w:val="28"/>
          <w:lang w:val="uk-UA"/>
        </w:rPr>
        <w:t>jmdn. zwiebeln</w:t>
      </w:r>
      <w:r w:rsidRPr="00E73FE5">
        <w:rPr>
          <w:rFonts w:ascii="Times New Roman" w:eastAsia="Calibri" w:hAnsi="Times New Roman"/>
          <w:sz w:val="28"/>
          <w:szCs w:val="28"/>
          <w:lang w:val="uk-UA"/>
        </w:rPr>
        <w:t xml:space="preserve"> – "мучити кого-н.", </w:t>
      </w:r>
      <w:r w:rsidRPr="00E73FE5">
        <w:rPr>
          <w:rFonts w:ascii="Times New Roman" w:hAnsi="Times New Roman"/>
          <w:sz w:val="28"/>
          <w:szCs w:val="28"/>
          <w:lang w:val="uk-UA"/>
        </w:rPr>
        <w:t>семантичним зсувом через наявність архаїзмів →</w:t>
      </w:r>
      <w:r w:rsidRPr="00E73FE5">
        <w:rPr>
          <w:rFonts w:ascii="Times New Roman" w:hAnsi="Times New Roman"/>
          <w:i/>
          <w:sz w:val="28"/>
          <w:szCs w:val="28"/>
          <w:lang w:val="uk-UA"/>
        </w:rPr>
        <w:t xml:space="preserve"> </w:t>
      </w:r>
      <w:r w:rsidRPr="00E73FE5">
        <w:rPr>
          <w:rFonts w:ascii="Times New Roman" w:hAnsi="Times New Roman"/>
          <w:sz w:val="28"/>
          <w:szCs w:val="28"/>
          <w:lang w:val="uk-UA"/>
        </w:rPr>
        <w:t xml:space="preserve">ФОГК </w:t>
      </w:r>
      <w:r w:rsidRPr="00E73FE5">
        <w:rPr>
          <w:rFonts w:ascii="Times New Roman" w:hAnsi="Times New Roman"/>
          <w:i/>
          <w:sz w:val="28"/>
          <w:szCs w:val="28"/>
          <w:lang w:val="uk-UA"/>
        </w:rPr>
        <w:t>jmdm. fällt das Monokel in den Kakao</w:t>
      </w:r>
      <w:r w:rsidRPr="00E73FE5">
        <w:rPr>
          <w:rFonts w:ascii="Times New Roman" w:hAnsi="Times New Roman"/>
          <w:sz w:val="28"/>
          <w:szCs w:val="28"/>
          <w:lang w:val="uk-UA"/>
        </w:rPr>
        <w:t xml:space="preserve"> вживається іронічно у ситуації, коли інтелігент, всупереч своїй освіченості, зазнає привселюдної ганьби.</w:t>
      </w:r>
    </w:p>
    <w:p w:rsidR="00F61B8D" w:rsidRPr="00E73FE5" w:rsidRDefault="00F61B8D" w:rsidP="00F61B8D">
      <w:pPr>
        <w:pStyle w:val="a3"/>
        <w:spacing w:line="240" w:lineRule="auto"/>
        <w:jc w:val="both"/>
        <w:rPr>
          <w:b w:val="0"/>
          <w:sz w:val="28"/>
          <w:szCs w:val="28"/>
        </w:rPr>
      </w:pPr>
      <w:r w:rsidRPr="00E73FE5">
        <w:rPr>
          <w:b w:val="0"/>
          <w:sz w:val="28"/>
          <w:szCs w:val="28"/>
        </w:rPr>
        <w:t>Національно-культурна семантика яскраво виражена у перифрастичних ФОГК, що позначають самобутні реалії німецького народу</w:t>
      </w:r>
      <w:r w:rsidR="00F64C3B" w:rsidRPr="00E73FE5">
        <w:rPr>
          <w:b w:val="0"/>
          <w:sz w:val="28"/>
          <w:szCs w:val="28"/>
        </w:rPr>
        <w:t xml:space="preserve"> і</w:t>
      </w:r>
      <w:r w:rsidRPr="00E73FE5">
        <w:rPr>
          <w:b w:val="0"/>
          <w:sz w:val="28"/>
          <w:szCs w:val="28"/>
        </w:rPr>
        <w:t xml:space="preserve"> своїм існуванням завдячують </w:t>
      </w:r>
      <w:r w:rsidR="00F64C3B" w:rsidRPr="00E73FE5">
        <w:rPr>
          <w:b w:val="0"/>
          <w:sz w:val="28"/>
          <w:szCs w:val="28"/>
        </w:rPr>
        <w:t>особливостям побуту, культури і</w:t>
      </w:r>
      <w:r w:rsidRPr="00E73FE5">
        <w:rPr>
          <w:b w:val="0"/>
          <w:sz w:val="28"/>
          <w:szCs w:val="28"/>
        </w:rPr>
        <w:t xml:space="preserve"> традиціям німецького етносу. </w:t>
      </w:r>
      <w:r w:rsidRPr="00E73FE5">
        <w:rPr>
          <w:b w:val="0"/>
          <w:i/>
          <w:iCs/>
          <w:sz w:val="28"/>
          <w:szCs w:val="28"/>
          <w:shd w:val="clear" w:color="auto" w:fill="FFFFFF"/>
          <w:lang w:val="de-DE"/>
        </w:rPr>
        <w:t>Wei</w:t>
      </w:r>
      <w:r w:rsidRPr="00E73FE5">
        <w:rPr>
          <w:b w:val="0"/>
          <w:i/>
          <w:iCs/>
          <w:sz w:val="28"/>
          <w:szCs w:val="28"/>
          <w:shd w:val="clear" w:color="auto" w:fill="FFFFFF"/>
        </w:rPr>
        <w:t>ß</w:t>
      </w:r>
      <w:r w:rsidRPr="00E73FE5">
        <w:rPr>
          <w:b w:val="0"/>
          <w:i/>
          <w:iCs/>
          <w:sz w:val="28"/>
          <w:szCs w:val="28"/>
          <w:shd w:val="clear" w:color="auto" w:fill="FFFFFF"/>
          <w:lang w:val="de-DE"/>
        </w:rPr>
        <w:t>wurst</w:t>
      </w:r>
      <w:r w:rsidRPr="00E73FE5">
        <w:rPr>
          <w:b w:val="0"/>
          <w:i/>
          <w:iCs/>
          <w:sz w:val="28"/>
          <w:szCs w:val="28"/>
          <w:shd w:val="clear" w:color="auto" w:fill="FFFFFF"/>
        </w:rPr>
        <w:t>ä</w:t>
      </w:r>
      <w:r w:rsidRPr="00E73FE5">
        <w:rPr>
          <w:b w:val="0"/>
          <w:i/>
          <w:iCs/>
          <w:sz w:val="28"/>
          <w:szCs w:val="28"/>
          <w:shd w:val="clear" w:color="auto" w:fill="FFFFFF"/>
          <w:lang w:val="de-DE"/>
        </w:rPr>
        <w:t>quator</w:t>
      </w:r>
      <w:r w:rsidRPr="00E73FE5">
        <w:rPr>
          <w:b w:val="0"/>
          <w:sz w:val="28"/>
          <w:szCs w:val="28"/>
        </w:rPr>
        <w:t xml:space="preserve"> </w:t>
      </w:r>
      <w:r w:rsidRPr="00E73FE5">
        <w:rPr>
          <w:b w:val="0"/>
          <w:sz w:val="28"/>
          <w:szCs w:val="28"/>
          <w:shd w:val="clear" w:color="auto" w:fill="FFFFFF"/>
        </w:rPr>
        <w:t xml:space="preserve">– так </w:t>
      </w:r>
      <w:r w:rsidRPr="00E73FE5">
        <w:rPr>
          <w:b w:val="0"/>
          <w:sz w:val="28"/>
          <w:szCs w:val="28"/>
        </w:rPr>
        <w:t>жартома називають культурний кордон між Баварією та іншими федеративними землями Німеччини. Баварія визначається як зона поширення мюнхенських сосисок, які є найвідомішою стравою баварської кухні.</w:t>
      </w:r>
    </w:p>
    <w:p w:rsidR="00F61B8D" w:rsidRPr="0068540C" w:rsidRDefault="00F61B8D" w:rsidP="0068540C">
      <w:pPr>
        <w:spacing w:after="0" w:line="240" w:lineRule="auto"/>
        <w:ind w:firstLine="709"/>
        <w:jc w:val="both"/>
        <w:rPr>
          <w:rFonts w:ascii="Times New Roman" w:hAnsi="Times New Roman"/>
          <w:spacing w:val="-2"/>
          <w:sz w:val="28"/>
          <w:szCs w:val="28"/>
          <w:lang w:val="uk-UA"/>
        </w:rPr>
      </w:pPr>
      <w:r w:rsidRPr="0068540C">
        <w:rPr>
          <w:rFonts w:ascii="Times New Roman" w:hAnsi="Times New Roman"/>
          <w:spacing w:val="-2"/>
          <w:sz w:val="28"/>
          <w:szCs w:val="28"/>
          <w:lang w:val="uk-UA"/>
        </w:rPr>
        <w:t xml:space="preserve">У </w:t>
      </w:r>
      <w:r w:rsidR="00F64C3B" w:rsidRPr="0068540C">
        <w:rPr>
          <w:rFonts w:ascii="Times New Roman" w:hAnsi="Times New Roman"/>
          <w:spacing w:val="-2"/>
          <w:sz w:val="28"/>
          <w:szCs w:val="28"/>
          <w:lang w:val="uk-UA"/>
        </w:rPr>
        <w:t>процесі</w:t>
      </w:r>
      <w:r w:rsidRPr="0068540C">
        <w:rPr>
          <w:rFonts w:ascii="Times New Roman" w:hAnsi="Times New Roman"/>
          <w:spacing w:val="-2"/>
          <w:sz w:val="28"/>
          <w:szCs w:val="28"/>
          <w:lang w:val="uk-UA"/>
        </w:rPr>
        <w:t xml:space="preserve"> вторинного фразотвору, на основі вже </w:t>
      </w:r>
      <w:r w:rsidR="00F64C3B" w:rsidRPr="0068540C">
        <w:rPr>
          <w:rFonts w:ascii="Times New Roman" w:hAnsi="Times New Roman"/>
          <w:spacing w:val="-2"/>
          <w:sz w:val="28"/>
          <w:szCs w:val="28"/>
          <w:lang w:val="uk-UA"/>
        </w:rPr>
        <w:t>відомих ФОГК, утворюється 33</w:t>
      </w:r>
      <w:r w:rsidRPr="0068540C">
        <w:rPr>
          <w:rFonts w:ascii="Times New Roman" w:hAnsi="Times New Roman"/>
          <w:spacing w:val="-2"/>
          <w:sz w:val="28"/>
          <w:szCs w:val="28"/>
          <w:lang w:val="uk-UA"/>
        </w:rPr>
        <w:t xml:space="preserve">% ФОГК, </w:t>
      </w:r>
      <w:r w:rsidR="00F64C3B" w:rsidRPr="0068540C">
        <w:rPr>
          <w:rFonts w:ascii="Times New Roman" w:hAnsi="Times New Roman"/>
          <w:spacing w:val="-2"/>
          <w:sz w:val="28"/>
          <w:szCs w:val="28"/>
          <w:lang w:val="uk-UA"/>
        </w:rPr>
        <w:t>яким властиве збереження</w:t>
      </w:r>
      <w:r w:rsidRPr="0068540C">
        <w:rPr>
          <w:rFonts w:ascii="Times New Roman" w:hAnsi="Times New Roman"/>
          <w:spacing w:val="-2"/>
          <w:sz w:val="28"/>
          <w:szCs w:val="28"/>
          <w:lang w:val="uk-UA"/>
        </w:rPr>
        <w:t xml:space="preserve"> (ФОГК-варіанти → </w:t>
      </w:r>
      <w:r w:rsidRPr="0068540C">
        <w:rPr>
          <w:rFonts w:ascii="Times New Roman" w:eastAsia="Calibri" w:hAnsi="Times New Roman"/>
          <w:i/>
          <w:spacing w:val="-2"/>
          <w:sz w:val="28"/>
          <w:szCs w:val="28"/>
          <w:lang w:val="de-DE"/>
        </w:rPr>
        <w:t>Butter</w:t>
      </w:r>
      <w:r w:rsidRPr="0068540C">
        <w:rPr>
          <w:rFonts w:ascii="Times New Roman" w:eastAsia="Calibri" w:hAnsi="Times New Roman"/>
          <w:i/>
          <w:spacing w:val="-2"/>
          <w:sz w:val="28"/>
          <w:szCs w:val="28"/>
          <w:lang w:val="uk-UA"/>
        </w:rPr>
        <w:t xml:space="preserve"> </w:t>
      </w:r>
      <w:r w:rsidRPr="0068540C">
        <w:rPr>
          <w:rFonts w:ascii="Times New Roman" w:eastAsia="Calibri" w:hAnsi="Times New Roman"/>
          <w:i/>
          <w:spacing w:val="-2"/>
          <w:sz w:val="28"/>
          <w:szCs w:val="28"/>
          <w:u w:val="single"/>
          <w:lang w:val="de-DE"/>
        </w:rPr>
        <w:t>bei</w:t>
      </w:r>
      <w:r w:rsidRPr="0068540C">
        <w:rPr>
          <w:rFonts w:ascii="Times New Roman" w:eastAsia="Calibri" w:hAnsi="Times New Roman"/>
          <w:i/>
          <w:spacing w:val="-2"/>
          <w:sz w:val="28"/>
          <w:szCs w:val="28"/>
          <w:u w:val="single"/>
          <w:lang w:val="uk-UA"/>
        </w:rPr>
        <w:t xml:space="preserve"> </w:t>
      </w:r>
      <w:r w:rsidRPr="0068540C">
        <w:rPr>
          <w:rFonts w:ascii="Times New Roman" w:eastAsia="Calibri" w:hAnsi="Times New Roman"/>
          <w:i/>
          <w:spacing w:val="-2"/>
          <w:sz w:val="28"/>
          <w:szCs w:val="28"/>
          <w:u w:val="single"/>
          <w:lang w:val="de-DE"/>
        </w:rPr>
        <w:t>den</w:t>
      </w:r>
      <w:r w:rsidRPr="0068540C">
        <w:rPr>
          <w:rFonts w:ascii="Times New Roman" w:eastAsia="Calibri" w:hAnsi="Times New Roman"/>
          <w:i/>
          <w:spacing w:val="-2"/>
          <w:sz w:val="28"/>
          <w:szCs w:val="28"/>
          <w:lang w:val="uk-UA"/>
        </w:rPr>
        <w:t xml:space="preserve"> </w:t>
      </w:r>
      <w:r w:rsidRPr="0068540C">
        <w:rPr>
          <w:rFonts w:ascii="Times New Roman" w:eastAsia="Calibri" w:hAnsi="Times New Roman"/>
          <w:i/>
          <w:spacing w:val="-2"/>
          <w:sz w:val="28"/>
          <w:szCs w:val="28"/>
          <w:lang w:val="de-DE"/>
        </w:rPr>
        <w:t>Fischen</w:t>
      </w:r>
      <w:r w:rsidRPr="0068540C">
        <w:rPr>
          <w:rFonts w:ascii="Times New Roman" w:eastAsia="Calibri" w:hAnsi="Times New Roman"/>
          <w:i/>
          <w:spacing w:val="-2"/>
          <w:sz w:val="28"/>
          <w:szCs w:val="28"/>
          <w:lang w:val="uk-UA"/>
        </w:rPr>
        <w:t xml:space="preserve"> / </w:t>
      </w:r>
      <w:r w:rsidRPr="0068540C">
        <w:rPr>
          <w:rFonts w:ascii="Times New Roman" w:eastAsia="Calibri" w:hAnsi="Times New Roman"/>
          <w:i/>
          <w:spacing w:val="-2"/>
          <w:sz w:val="28"/>
          <w:szCs w:val="28"/>
          <w:lang w:val="de-DE"/>
        </w:rPr>
        <w:t>Butter</w:t>
      </w:r>
      <w:r w:rsidRPr="0068540C">
        <w:rPr>
          <w:rFonts w:ascii="Times New Roman" w:eastAsia="Calibri" w:hAnsi="Times New Roman"/>
          <w:i/>
          <w:spacing w:val="-2"/>
          <w:sz w:val="28"/>
          <w:szCs w:val="28"/>
          <w:lang w:val="uk-UA"/>
        </w:rPr>
        <w:t xml:space="preserve"> </w:t>
      </w:r>
      <w:r w:rsidRPr="0068540C">
        <w:rPr>
          <w:rFonts w:ascii="Times New Roman" w:eastAsia="Calibri" w:hAnsi="Times New Roman"/>
          <w:i/>
          <w:spacing w:val="-2"/>
          <w:sz w:val="28"/>
          <w:szCs w:val="28"/>
          <w:u w:val="single"/>
          <w:lang w:val="de-DE"/>
        </w:rPr>
        <w:t>an</w:t>
      </w:r>
      <w:r w:rsidRPr="0068540C">
        <w:rPr>
          <w:rFonts w:ascii="Times New Roman" w:eastAsia="Calibri" w:hAnsi="Times New Roman"/>
          <w:i/>
          <w:spacing w:val="-2"/>
          <w:sz w:val="28"/>
          <w:szCs w:val="28"/>
          <w:u w:val="single"/>
          <w:lang w:val="uk-UA"/>
        </w:rPr>
        <w:t xml:space="preserve"> </w:t>
      </w:r>
      <w:r w:rsidRPr="0068540C">
        <w:rPr>
          <w:rFonts w:ascii="Times New Roman" w:eastAsia="Calibri" w:hAnsi="Times New Roman"/>
          <w:i/>
          <w:spacing w:val="-2"/>
          <w:sz w:val="28"/>
          <w:szCs w:val="28"/>
          <w:u w:val="single"/>
          <w:lang w:val="de-DE"/>
        </w:rPr>
        <w:t>die</w:t>
      </w:r>
      <w:r w:rsidRPr="0068540C">
        <w:rPr>
          <w:rFonts w:ascii="Times New Roman" w:eastAsia="Calibri" w:hAnsi="Times New Roman"/>
          <w:i/>
          <w:spacing w:val="-2"/>
          <w:sz w:val="28"/>
          <w:szCs w:val="28"/>
          <w:lang w:val="uk-UA"/>
        </w:rPr>
        <w:t xml:space="preserve"> </w:t>
      </w:r>
      <w:r w:rsidRPr="0068540C">
        <w:rPr>
          <w:rFonts w:ascii="Times New Roman" w:eastAsia="Calibri" w:hAnsi="Times New Roman"/>
          <w:i/>
          <w:spacing w:val="-2"/>
          <w:sz w:val="28"/>
          <w:szCs w:val="28"/>
          <w:lang w:val="de-DE"/>
        </w:rPr>
        <w:t>Fische</w:t>
      </w:r>
      <w:r w:rsidRPr="0068540C">
        <w:rPr>
          <w:rFonts w:ascii="Times New Roman" w:eastAsia="Calibri" w:hAnsi="Times New Roman"/>
          <w:spacing w:val="-2"/>
          <w:sz w:val="28"/>
          <w:szCs w:val="28"/>
          <w:lang w:val="uk-UA"/>
        </w:rPr>
        <w:t>)</w:t>
      </w:r>
      <w:r w:rsidR="00F64C3B" w:rsidRPr="0068540C">
        <w:rPr>
          <w:rFonts w:ascii="Times New Roman" w:hAnsi="Times New Roman"/>
          <w:spacing w:val="-2"/>
          <w:sz w:val="28"/>
          <w:szCs w:val="28"/>
          <w:lang w:val="uk-UA"/>
        </w:rPr>
        <w:t>, часткове порушення</w:t>
      </w:r>
      <w:r w:rsidRPr="0068540C">
        <w:rPr>
          <w:rFonts w:ascii="Times New Roman" w:hAnsi="Times New Roman"/>
          <w:spacing w:val="-2"/>
          <w:sz w:val="28"/>
          <w:szCs w:val="28"/>
          <w:lang w:val="uk-UA"/>
        </w:rPr>
        <w:t xml:space="preserve"> (ФОГК-синоніми → </w:t>
      </w:r>
      <w:r w:rsidRPr="0068540C">
        <w:rPr>
          <w:rFonts w:ascii="Times New Roman" w:eastAsia="Calibri" w:hAnsi="Times New Roman"/>
          <w:i/>
          <w:spacing w:val="-2"/>
          <w:sz w:val="28"/>
          <w:szCs w:val="28"/>
          <w:lang w:val="de-DE"/>
        </w:rPr>
        <w:t>dem</w:t>
      </w:r>
      <w:r w:rsidRPr="0068540C">
        <w:rPr>
          <w:rFonts w:ascii="Times New Roman" w:eastAsia="Calibri" w:hAnsi="Times New Roman"/>
          <w:i/>
          <w:spacing w:val="-2"/>
          <w:sz w:val="28"/>
          <w:szCs w:val="28"/>
          <w:lang w:val="uk-UA"/>
        </w:rPr>
        <w:t xml:space="preserve"> </w:t>
      </w:r>
      <w:r w:rsidRPr="0068540C">
        <w:rPr>
          <w:rFonts w:ascii="Times New Roman" w:eastAsia="Calibri" w:hAnsi="Times New Roman"/>
          <w:i/>
          <w:spacing w:val="-2"/>
          <w:sz w:val="28"/>
          <w:szCs w:val="28"/>
          <w:lang w:val="de-DE"/>
        </w:rPr>
        <w:t>Honig</w:t>
      </w:r>
      <w:r w:rsidRPr="0068540C">
        <w:rPr>
          <w:rFonts w:ascii="Times New Roman" w:eastAsia="Calibri" w:hAnsi="Times New Roman"/>
          <w:i/>
          <w:spacing w:val="-2"/>
          <w:sz w:val="28"/>
          <w:szCs w:val="28"/>
          <w:lang w:val="uk-UA"/>
        </w:rPr>
        <w:t xml:space="preserve"> </w:t>
      </w:r>
      <w:r w:rsidRPr="0068540C">
        <w:rPr>
          <w:rFonts w:ascii="Times New Roman" w:eastAsia="Calibri" w:hAnsi="Times New Roman"/>
          <w:i/>
          <w:spacing w:val="-2"/>
          <w:sz w:val="28"/>
          <w:szCs w:val="28"/>
          <w:lang w:val="de-DE"/>
        </w:rPr>
        <w:t>verkaufen</w:t>
      </w:r>
      <w:r w:rsidRPr="0068540C">
        <w:rPr>
          <w:rFonts w:ascii="Times New Roman" w:eastAsia="Calibri" w:hAnsi="Times New Roman"/>
          <w:i/>
          <w:spacing w:val="-2"/>
          <w:sz w:val="28"/>
          <w:szCs w:val="28"/>
          <w:lang w:val="uk-UA"/>
        </w:rPr>
        <w:t xml:space="preserve">, </w:t>
      </w:r>
      <w:r w:rsidRPr="0068540C">
        <w:rPr>
          <w:rFonts w:ascii="Times New Roman" w:eastAsia="Calibri" w:hAnsi="Times New Roman"/>
          <w:i/>
          <w:spacing w:val="-2"/>
          <w:sz w:val="28"/>
          <w:szCs w:val="28"/>
          <w:lang w:val="de-DE"/>
        </w:rPr>
        <w:t>der</w:t>
      </w:r>
      <w:r w:rsidRPr="0068540C">
        <w:rPr>
          <w:rFonts w:ascii="Times New Roman" w:eastAsia="Calibri" w:hAnsi="Times New Roman"/>
          <w:i/>
          <w:spacing w:val="-2"/>
          <w:sz w:val="28"/>
          <w:szCs w:val="28"/>
          <w:lang w:val="uk-UA"/>
        </w:rPr>
        <w:t xml:space="preserve"> </w:t>
      </w:r>
      <w:r w:rsidRPr="0068540C">
        <w:rPr>
          <w:rFonts w:ascii="Times New Roman" w:eastAsia="Calibri" w:hAnsi="Times New Roman"/>
          <w:i/>
          <w:spacing w:val="-2"/>
          <w:sz w:val="28"/>
          <w:szCs w:val="28"/>
          <w:lang w:val="de-DE"/>
        </w:rPr>
        <w:t>Bienen</w:t>
      </w:r>
      <w:r w:rsidRPr="0068540C">
        <w:rPr>
          <w:rFonts w:ascii="Times New Roman" w:eastAsia="Calibri" w:hAnsi="Times New Roman"/>
          <w:i/>
          <w:spacing w:val="-2"/>
          <w:sz w:val="28"/>
          <w:szCs w:val="28"/>
          <w:lang w:val="uk-UA"/>
        </w:rPr>
        <w:t xml:space="preserve"> </w:t>
      </w:r>
      <w:r w:rsidRPr="0068540C">
        <w:rPr>
          <w:rFonts w:ascii="Times New Roman" w:eastAsia="Calibri" w:hAnsi="Times New Roman"/>
          <w:i/>
          <w:spacing w:val="-2"/>
          <w:sz w:val="28"/>
          <w:szCs w:val="28"/>
          <w:lang w:val="de-DE"/>
        </w:rPr>
        <w:t>hat</w:t>
      </w:r>
      <w:r w:rsidRPr="0068540C">
        <w:rPr>
          <w:rFonts w:ascii="Times New Roman" w:eastAsia="Calibri" w:hAnsi="Times New Roman"/>
          <w:i/>
          <w:spacing w:val="-2"/>
          <w:sz w:val="28"/>
          <w:szCs w:val="28"/>
          <w:lang w:val="uk-UA"/>
        </w:rPr>
        <w:t xml:space="preserve"> / </w:t>
      </w:r>
      <w:r w:rsidRPr="0068540C">
        <w:rPr>
          <w:rFonts w:ascii="Times New Roman" w:eastAsia="Calibri" w:hAnsi="Times New Roman"/>
          <w:i/>
          <w:spacing w:val="-2"/>
          <w:sz w:val="28"/>
          <w:szCs w:val="28"/>
          <w:lang w:val="de-DE"/>
        </w:rPr>
        <w:t>den</w:t>
      </w:r>
      <w:r w:rsidRPr="0068540C">
        <w:rPr>
          <w:rFonts w:ascii="Times New Roman" w:eastAsia="Calibri" w:hAnsi="Times New Roman"/>
          <w:i/>
          <w:spacing w:val="-2"/>
          <w:sz w:val="28"/>
          <w:szCs w:val="28"/>
          <w:lang w:val="uk-UA"/>
        </w:rPr>
        <w:t xml:space="preserve"> </w:t>
      </w:r>
      <w:r w:rsidRPr="0068540C">
        <w:rPr>
          <w:rFonts w:ascii="Times New Roman" w:eastAsia="Calibri" w:hAnsi="Times New Roman"/>
          <w:i/>
          <w:spacing w:val="-2"/>
          <w:sz w:val="28"/>
          <w:szCs w:val="28"/>
          <w:lang w:val="de-DE"/>
        </w:rPr>
        <w:t>Honig</w:t>
      </w:r>
      <w:r w:rsidRPr="0068540C">
        <w:rPr>
          <w:rFonts w:ascii="Times New Roman" w:eastAsia="Calibri" w:hAnsi="Times New Roman"/>
          <w:i/>
          <w:spacing w:val="-2"/>
          <w:sz w:val="28"/>
          <w:szCs w:val="28"/>
          <w:lang w:val="uk-UA"/>
        </w:rPr>
        <w:t xml:space="preserve"> </w:t>
      </w:r>
      <w:r w:rsidRPr="0068540C">
        <w:rPr>
          <w:rFonts w:ascii="Times New Roman" w:eastAsia="Calibri" w:hAnsi="Times New Roman"/>
          <w:i/>
          <w:spacing w:val="-2"/>
          <w:sz w:val="28"/>
          <w:szCs w:val="28"/>
          <w:lang w:val="de-DE"/>
        </w:rPr>
        <w:t>mit</w:t>
      </w:r>
      <w:r w:rsidRPr="0068540C">
        <w:rPr>
          <w:rFonts w:ascii="Times New Roman" w:eastAsia="Calibri" w:hAnsi="Times New Roman"/>
          <w:i/>
          <w:spacing w:val="-2"/>
          <w:sz w:val="28"/>
          <w:szCs w:val="28"/>
          <w:lang w:val="uk-UA"/>
        </w:rPr>
        <w:t xml:space="preserve"> </w:t>
      </w:r>
      <w:r w:rsidRPr="0068540C">
        <w:rPr>
          <w:rFonts w:ascii="Times New Roman" w:eastAsia="Calibri" w:hAnsi="Times New Roman"/>
          <w:i/>
          <w:spacing w:val="-2"/>
          <w:sz w:val="28"/>
          <w:szCs w:val="28"/>
          <w:lang w:val="de-DE"/>
        </w:rPr>
        <w:t>Zucker</w:t>
      </w:r>
      <w:r w:rsidRPr="0068540C">
        <w:rPr>
          <w:rFonts w:ascii="Times New Roman" w:eastAsia="Calibri" w:hAnsi="Times New Roman"/>
          <w:i/>
          <w:spacing w:val="-2"/>
          <w:sz w:val="28"/>
          <w:szCs w:val="28"/>
          <w:lang w:val="uk-UA"/>
        </w:rPr>
        <w:t xml:space="preserve"> </w:t>
      </w:r>
      <w:r w:rsidRPr="0068540C">
        <w:rPr>
          <w:rFonts w:ascii="Times New Roman" w:eastAsia="Calibri" w:hAnsi="Times New Roman"/>
          <w:i/>
          <w:spacing w:val="-2"/>
          <w:sz w:val="28"/>
          <w:szCs w:val="28"/>
          <w:lang w:val="de-DE"/>
        </w:rPr>
        <w:t>bestreuen</w:t>
      </w:r>
      <w:r w:rsidRPr="0068540C">
        <w:rPr>
          <w:rFonts w:ascii="Times New Roman" w:eastAsia="Calibri" w:hAnsi="Times New Roman"/>
          <w:spacing w:val="-2"/>
          <w:sz w:val="28"/>
          <w:szCs w:val="28"/>
          <w:lang w:val="uk-UA"/>
        </w:rPr>
        <w:t xml:space="preserve">) </w:t>
      </w:r>
      <w:r w:rsidR="00F64C3B" w:rsidRPr="0068540C">
        <w:rPr>
          <w:rFonts w:ascii="Times New Roman" w:hAnsi="Times New Roman"/>
          <w:spacing w:val="-2"/>
          <w:sz w:val="28"/>
          <w:szCs w:val="28"/>
          <w:lang w:val="uk-UA"/>
        </w:rPr>
        <w:t xml:space="preserve">або відсутність </w:t>
      </w:r>
      <w:r w:rsidRPr="0068540C">
        <w:rPr>
          <w:rFonts w:ascii="Times New Roman" w:hAnsi="Times New Roman"/>
          <w:spacing w:val="-2"/>
          <w:sz w:val="28"/>
          <w:szCs w:val="28"/>
          <w:lang w:val="uk-UA"/>
        </w:rPr>
        <w:t>семант</w:t>
      </w:r>
      <w:r w:rsidR="00F64C3B" w:rsidRPr="0068540C">
        <w:rPr>
          <w:rFonts w:ascii="Times New Roman" w:hAnsi="Times New Roman"/>
          <w:spacing w:val="-2"/>
          <w:sz w:val="28"/>
          <w:szCs w:val="28"/>
          <w:lang w:val="uk-UA"/>
        </w:rPr>
        <w:t>ичної тотожності між твірними і</w:t>
      </w:r>
      <w:r w:rsidRPr="0068540C">
        <w:rPr>
          <w:rFonts w:ascii="Times New Roman" w:hAnsi="Times New Roman"/>
          <w:spacing w:val="-2"/>
          <w:sz w:val="28"/>
          <w:szCs w:val="28"/>
          <w:lang w:val="uk-UA"/>
        </w:rPr>
        <w:t xml:space="preserve"> похідними одиницями (йдеться про утворення ФОГК-дериватів, </w:t>
      </w:r>
      <w:r w:rsidR="00F64C3B" w:rsidRPr="0068540C">
        <w:rPr>
          <w:rFonts w:ascii="Times New Roman" w:hAnsi="Times New Roman"/>
          <w:spacing w:val="-2"/>
          <w:sz w:val="28"/>
          <w:szCs w:val="28"/>
          <w:lang w:val="uk-UA"/>
        </w:rPr>
        <w:t>що</w:t>
      </w:r>
      <w:r w:rsidRPr="0068540C">
        <w:rPr>
          <w:rFonts w:ascii="Times New Roman" w:hAnsi="Times New Roman"/>
          <w:spacing w:val="-2"/>
          <w:sz w:val="28"/>
          <w:szCs w:val="28"/>
          <w:lang w:val="uk-UA"/>
        </w:rPr>
        <w:t xml:space="preserve"> є новими </w:t>
      </w:r>
      <w:r w:rsidR="00F64C3B" w:rsidRPr="0068540C">
        <w:rPr>
          <w:rFonts w:ascii="Times New Roman" w:hAnsi="Times New Roman"/>
          <w:spacing w:val="-2"/>
          <w:sz w:val="28"/>
          <w:szCs w:val="28"/>
          <w:lang w:val="uk-UA"/>
        </w:rPr>
        <w:t>у порівнянні з твірними</w:t>
      </w:r>
      <w:r w:rsidRPr="0068540C">
        <w:rPr>
          <w:rFonts w:ascii="Times New Roman" w:hAnsi="Times New Roman"/>
          <w:spacing w:val="-2"/>
          <w:sz w:val="28"/>
          <w:szCs w:val="28"/>
          <w:lang w:val="uk-UA"/>
        </w:rPr>
        <w:t xml:space="preserve"> ФОГК). Національно-культурна сем</w:t>
      </w:r>
      <w:r w:rsidR="00D81C23" w:rsidRPr="0068540C">
        <w:rPr>
          <w:rFonts w:ascii="Times New Roman" w:hAnsi="Times New Roman"/>
          <w:spacing w:val="-2"/>
          <w:sz w:val="28"/>
          <w:szCs w:val="28"/>
          <w:lang w:val="uk-UA"/>
        </w:rPr>
        <w:t>антика ФОГК зазнає модифікацій у</w:t>
      </w:r>
      <w:r w:rsidRPr="0068540C">
        <w:rPr>
          <w:rFonts w:ascii="Times New Roman" w:hAnsi="Times New Roman"/>
          <w:spacing w:val="-2"/>
          <w:sz w:val="28"/>
          <w:szCs w:val="28"/>
          <w:lang w:val="uk-UA"/>
        </w:rPr>
        <w:t xml:space="preserve">наслідок: 1) відриву </w:t>
      </w:r>
      <w:r w:rsidR="0068540C">
        <w:rPr>
          <w:rFonts w:ascii="Times New Roman" w:hAnsi="Times New Roman"/>
          <w:spacing w:val="-2"/>
          <w:sz w:val="28"/>
          <w:szCs w:val="28"/>
          <w:lang w:val="uk-UA"/>
        </w:rPr>
        <w:t>ФОГК</w:t>
      </w:r>
      <w:r w:rsidRPr="0068540C">
        <w:rPr>
          <w:rFonts w:ascii="Times New Roman" w:hAnsi="Times New Roman"/>
          <w:spacing w:val="-2"/>
          <w:sz w:val="28"/>
          <w:szCs w:val="28"/>
          <w:lang w:val="uk-UA"/>
        </w:rPr>
        <w:t xml:space="preserve"> від контексту</w:t>
      </w:r>
      <w:r w:rsidR="00D81C23" w:rsidRPr="0068540C">
        <w:rPr>
          <w:rFonts w:ascii="Times New Roman" w:hAnsi="Times New Roman"/>
          <w:spacing w:val="-2"/>
          <w:sz w:val="28"/>
          <w:szCs w:val="28"/>
          <w:lang w:val="uk-UA"/>
        </w:rPr>
        <w:t>.</w:t>
      </w:r>
      <w:r w:rsidRPr="0068540C">
        <w:rPr>
          <w:rFonts w:ascii="Times New Roman" w:hAnsi="Times New Roman"/>
          <w:spacing w:val="-2"/>
          <w:sz w:val="28"/>
          <w:szCs w:val="28"/>
          <w:lang w:val="uk-UA"/>
        </w:rPr>
        <w:t xml:space="preserve"> ФОГК </w:t>
      </w:r>
      <w:r w:rsidRPr="0068540C">
        <w:rPr>
          <w:rFonts w:ascii="Times New Roman" w:hAnsi="Times New Roman"/>
          <w:i/>
          <w:spacing w:val="-2"/>
          <w:sz w:val="28"/>
          <w:szCs w:val="28"/>
          <w:lang w:val="de-DE"/>
        </w:rPr>
        <w:t>j</w:t>
      </w:r>
      <w:r w:rsidRPr="0068540C">
        <w:rPr>
          <w:rFonts w:ascii="Times New Roman" w:hAnsi="Times New Roman"/>
          <w:i/>
          <w:spacing w:val="-2"/>
          <w:sz w:val="28"/>
          <w:szCs w:val="28"/>
          <w:lang w:val="uk-UA"/>
        </w:rPr>
        <w:t>mnd. kann mehr als Brot essen</w:t>
      </w:r>
      <w:r w:rsidRPr="0068540C">
        <w:rPr>
          <w:rFonts w:ascii="Times New Roman" w:hAnsi="Times New Roman"/>
          <w:spacing w:val="-2"/>
          <w:sz w:val="28"/>
          <w:szCs w:val="28"/>
          <w:lang w:val="uk-UA"/>
        </w:rPr>
        <w:t xml:space="preserve"> ‒ "хтось володіє таємними силами, магією" розширює своє значення → "він розумніший, інтелігентніший, ніж здається насправді"; 2) затемнення образу. ФОГК </w:t>
      </w:r>
      <w:r w:rsidRPr="0068540C">
        <w:rPr>
          <w:rFonts w:ascii="Times New Roman" w:hAnsi="Times New Roman"/>
          <w:i/>
          <w:spacing w:val="-2"/>
          <w:sz w:val="28"/>
          <w:szCs w:val="28"/>
          <w:lang w:val="uk-UA"/>
        </w:rPr>
        <w:t>A</w:t>
      </w:r>
      <w:r w:rsidRPr="0068540C">
        <w:rPr>
          <w:rFonts w:ascii="Times New Roman" w:hAnsi="Times New Roman"/>
          <w:i/>
          <w:spacing w:val="-2"/>
          <w:sz w:val="28"/>
          <w:szCs w:val="28"/>
          <w:lang w:val="de-DE"/>
        </w:rPr>
        <w:t>bwarten</w:t>
      </w:r>
      <w:r w:rsidRPr="0068540C">
        <w:rPr>
          <w:rFonts w:ascii="Times New Roman" w:hAnsi="Times New Roman"/>
          <w:i/>
          <w:spacing w:val="-2"/>
          <w:sz w:val="28"/>
          <w:szCs w:val="28"/>
          <w:lang w:val="uk-UA"/>
        </w:rPr>
        <w:t xml:space="preserve"> </w:t>
      </w:r>
      <w:r w:rsidRPr="0068540C">
        <w:rPr>
          <w:rFonts w:ascii="Times New Roman" w:hAnsi="Times New Roman"/>
          <w:i/>
          <w:spacing w:val="-2"/>
          <w:sz w:val="28"/>
          <w:szCs w:val="28"/>
          <w:lang w:val="de-DE"/>
        </w:rPr>
        <w:t>und</w:t>
      </w:r>
      <w:r w:rsidRPr="0068540C">
        <w:rPr>
          <w:rFonts w:ascii="Times New Roman" w:hAnsi="Times New Roman"/>
          <w:i/>
          <w:spacing w:val="-2"/>
          <w:sz w:val="28"/>
          <w:szCs w:val="28"/>
          <w:lang w:val="uk-UA"/>
        </w:rPr>
        <w:t xml:space="preserve"> </w:t>
      </w:r>
      <w:r w:rsidRPr="0068540C">
        <w:rPr>
          <w:rFonts w:ascii="Times New Roman" w:hAnsi="Times New Roman"/>
          <w:i/>
          <w:spacing w:val="-2"/>
          <w:sz w:val="28"/>
          <w:szCs w:val="28"/>
          <w:lang w:val="de-DE"/>
        </w:rPr>
        <w:t>Tee</w:t>
      </w:r>
      <w:r w:rsidRPr="0068540C">
        <w:rPr>
          <w:rFonts w:ascii="Times New Roman" w:hAnsi="Times New Roman"/>
          <w:i/>
          <w:spacing w:val="-2"/>
          <w:sz w:val="28"/>
          <w:szCs w:val="28"/>
          <w:lang w:val="uk-UA"/>
        </w:rPr>
        <w:t xml:space="preserve"> </w:t>
      </w:r>
      <w:r w:rsidRPr="0068540C">
        <w:rPr>
          <w:rFonts w:ascii="Times New Roman" w:hAnsi="Times New Roman"/>
          <w:i/>
          <w:spacing w:val="-2"/>
          <w:sz w:val="28"/>
          <w:szCs w:val="28"/>
          <w:lang w:val="de-DE"/>
        </w:rPr>
        <w:t>trinken</w:t>
      </w:r>
      <w:r w:rsidRPr="0068540C">
        <w:rPr>
          <w:rFonts w:ascii="Times New Roman" w:hAnsi="Times New Roman"/>
          <w:i/>
          <w:spacing w:val="-2"/>
          <w:sz w:val="28"/>
          <w:szCs w:val="28"/>
          <w:lang w:val="uk-UA"/>
        </w:rPr>
        <w:t xml:space="preserve">! </w:t>
      </w:r>
      <w:r w:rsidRPr="0068540C">
        <w:rPr>
          <w:rFonts w:ascii="Times New Roman" w:hAnsi="Times New Roman"/>
          <w:spacing w:val="-2"/>
          <w:sz w:val="28"/>
          <w:szCs w:val="28"/>
          <w:lang w:val="uk-UA"/>
        </w:rPr>
        <w:t>є закликом до нетерплячого за</w:t>
      </w:r>
      <w:r w:rsidR="00D81C23" w:rsidRPr="0068540C">
        <w:rPr>
          <w:rFonts w:ascii="Times New Roman" w:hAnsi="Times New Roman"/>
          <w:spacing w:val="-2"/>
          <w:sz w:val="28"/>
          <w:szCs w:val="28"/>
          <w:lang w:val="uk-UA"/>
        </w:rPr>
        <w:t>спокоїтися і вимагає від нього спокійного</w:t>
      </w:r>
      <w:r w:rsidRPr="0068540C">
        <w:rPr>
          <w:rFonts w:ascii="Times New Roman" w:hAnsi="Times New Roman"/>
          <w:spacing w:val="-2"/>
          <w:sz w:val="28"/>
          <w:szCs w:val="28"/>
          <w:lang w:val="uk-UA"/>
        </w:rPr>
        <w:t xml:space="preserve"> очікування. В</w:t>
      </w:r>
      <w:r w:rsidR="00D81C23" w:rsidRPr="0068540C">
        <w:rPr>
          <w:rFonts w:ascii="Times New Roman" w:hAnsi="Times New Roman"/>
          <w:spacing w:val="-2"/>
          <w:sz w:val="28"/>
          <w:szCs w:val="28"/>
          <w:lang w:val="uk-UA"/>
        </w:rPr>
        <w:t>ислів</w:t>
      </w:r>
      <w:r w:rsidRPr="0068540C">
        <w:rPr>
          <w:rFonts w:ascii="Times New Roman" w:hAnsi="Times New Roman"/>
          <w:spacing w:val="-2"/>
          <w:sz w:val="28"/>
          <w:szCs w:val="28"/>
          <w:lang w:val="uk-UA"/>
        </w:rPr>
        <w:t xml:space="preserve"> походить з лікарської практики, коли лікарі закликали своїх пацієнтів </w:t>
      </w:r>
      <w:r w:rsidR="00D81C23" w:rsidRPr="0068540C">
        <w:rPr>
          <w:rFonts w:ascii="Times New Roman" w:hAnsi="Times New Roman"/>
          <w:spacing w:val="-2"/>
          <w:sz w:val="28"/>
          <w:szCs w:val="28"/>
          <w:lang w:val="uk-UA"/>
        </w:rPr>
        <w:t>не панікувати</w:t>
      </w:r>
      <w:r w:rsidRPr="0068540C">
        <w:rPr>
          <w:rFonts w:ascii="Times New Roman" w:hAnsi="Times New Roman"/>
          <w:spacing w:val="-2"/>
          <w:sz w:val="28"/>
          <w:szCs w:val="28"/>
          <w:lang w:val="uk-UA"/>
        </w:rPr>
        <w:t xml:space="preserve"> та далі поспостерігати за перебігом ознак хвороби</w:t>
      </w:r>
      <w:r w:rsidR="00D81C23" w:rsidRPr="0068540C">
        <w:rPr>
          <w:rFonts w:ascii="Times New Roman" w:hAnsi="Times New Roman"/>
          <w:spacing w:val="-2"/>
          <w:sz w:val="28"/>
          <w:szCs w:val="28"/>
          <w:lang w:val="uk-UA"/>
        </w:rPr>
        <w:t>,</w:t>
      </w:r>
      <w:r w:rsidRPr="0068540C">
        <w:rPr>
          <w:rFonts w:ascii="Times New Roman" w:hAnsi="Times New Roman"/>
          <w:spacing w:val="-2"/>
          <w:sz w:val="28"/>
          <w:szCs w:val="28"/>
          <w:lang w:val="uk-UA"/>
        </w:rPr>
        <w:t xml:space="preserve"> пропону</w:t>
      </w:r>
      <w:r w:rsidR="00D81C23" w:rsidRPr="0068540C">
        <w:rPr>
          <w:rFonts w:ascii="Times New Roman" w:hAnsi="Times New Roman"/>
          <w:spacing w:val="-2"/>
          <w:sz w:val="28"/>
          <w:szCs w:val="28"/>
          <w:lang w:val="uk-UA"/>
        </w:rPr>
        <w:t>ючи</w:t>
      </w:r>
      <w:r w:rsidRPr="0068540C">
        <w:rPr>
          <w:rFonts w:ascii="Times New Roman" w:hAnsi="Times New Roman"/>
          <w:spacing w:val="-2"/>
          <w:sz w:val="28"/>
          <w:szCs w:val="28"/>
          <w:lang w:val="uk-UA"/>
        </w:rPr>
        <w:t xml:space="preserve"> </w:t>
      </w:r>
      <w:r w:rsidR="00D81C23" w:rsidRPr="0068540C">
        <w:rPr>
          <w:rFonts w:ascii="Times New Roman" w:hAnsi="Times New Roman"/>
          <w:spacing w:val="-2"/>
          <w:sz w:val="28"/>
          <w:szCs w:val="28"/>
          <w:lang w:val="uk-UA"/>
        </w:rPr>
        <w:t>с</w:t>
      </w:r>
      <w:r w:rsidRPr="0068540C">
        <w:rPr>
          <w:rFonts w:ascii="Times New Roman" w:hAnsi="Times New Roman"/>
          <w:spacing w:val="-2"/>
          <w:sz w:val="28"/>
          <w:szCs w:val="28"/>
          <w:lang w:val="uk-UA"/>
        </w:rPr>
        <w:t>початку попити трав’яний чай для заспокоєння.</w:t>
      </w:r>
    </w:p>
    <w:p w:rsidR="00F61B8D" w:rsidRPr="00E73FE5" w:rsidRDefault="00F61B8D" w:rsidP="00F61B8D">
      <w:pPr>
        <w:spacing w:after="0" w:line="240" w:lineRule="auto"/>
        <w:ind w:firstLine="709"/>
        <w:jc w:val="both"/>
        <w:rPr>
          <w:rFonts w:ascii="Times New Roman" w:hAnsi="Times New Roman"/>
          <w:sz w:val="28"/>
          <w:szCs w:val="28"/>
          <w:lang w:val="uk-UA"/>
        </w:rPr>
      </w:pPr>
      <w:r w:rsidRPr="00E73FE5">
        <w:rPr>
          <w:rFonts w:ascii="Times New Roman" w:hAnsi="Times New Roman"/>
          <w:sz w:val="28"/>
          <w:szCs w:val="28"/>
          <w:lang w:val="uk-UA"/>
        </w:rPr>
        <w:lastRenderedPageBreak/>
        <w:t xml:space="preserve">Здатність фразеологізмів до варіювання є </w:t>
      </w:r>
      <w:r w:rsidR="00D81C23" w:rsidRPr="00E73FE5">
        <w:rPr>
          <w:rFonts w:ascii="Times New Roman" w:hAnsi="Times New Roman"/>
          <w:sz w:val="28"/>
          <w:szCs w:val="28"/>
          <w:lang w:val="uk-UA"/>
        </w:rPr>
        <w:t>основою</w:t>
      </w:r>
      <w:r w:rsidRPr="00E73FE5">
        <w:rPr>
          <w:rFonts w:ascii="Times New Roman" w:hAnsi="Times New Roman"/>
          <w:sz w:val="28"/>
          <w:szCs w:val="28"/>
          <w:lang w:val="uk-UA"/>
        </w:rPr>
        <w:t xml:space="preserve"> для утворення ФОГК у процесі вторинного фразотвору. Варіантність розглядається дослідниками як одна з найважливіших </w:t>
      </w:r>
      <w:r w:rsidR="00D81C23" w:rsidRPr="00E73FE5">
        <w:rPr>
          <w:rFonts w:ascii="Times New Roman" w:hAnsi="Times New Roman"/>
          <w:sz w:val="28"/>
          <w:szCs w:val="28"/>
          <w:lang w:val="uk-UA"/>
        </w:rPr>
        <w:t>ознак</w:t>
      </w:r>
      <w:r w:rsidRPr="00E73FE5">
        <w:rPr>
          <w:rFonts w:ascii="Times New Roman" w:hAnsi="Times New Roman"/>
          <w:sz w:val="28"/>
          <w:szCs w:val="28"/>
          <w:lang w:val="uk-UA"/>
        </w:rPr>
        <w:t xml:space="preserve"> розвитку мови, як неодмінна умова та спосіб функціонування всіх мовних одиниць (Б.О. Абрамов, Ф.А. Литвин, В.М. Солнцев, Ф.П. Філін).</w:t>
      </w:r>
      <w:r w:rsidR="00D91821" w:rsidRPr="00E73FE5">
        <w:rPr>
          <w:rFonts w:ascii="Times New Roman" w:hAnsi="Times New Roman"/>
          <w:sz w:val="28"/>
          <w:szCs w:val="28"/>
          <w:lang w:val="uk-UA"/>
        </w:rPr>
        <w:t xml:space="preserve"> </w:t>
      </w:r>
      <w:r w:rsidRPr="00E73FE5">
        <w:rPr>
          <w:rFonts w:ascii="Times New Roman" w:hAnsi="Times New Roman"/>
          <w:sz w:val="28"/>
          <w:szCs w:val="28"/>
          <w:lang w:val="uk-UA"/>
        </w:rPr>
        <w:t xml:space="preserve">Найпродуктивнішими способами фразеологічної деривації, в основі яких </w:t>
      </w:r>
      <w:r w:rsidR="00D81C23" w:rsidRPr="00E73FE5">
        <w:rPr>
          <w:rFonts w:ascii="Times New Roman" w:hAnsi="Times New Roman"/>
          <w:sz w:val="28"/>
          <w:szCs w:val="28"/>
          <w:lang w:val="uk-UA"/>
        </w:rPr>
        <w:t>з</w:t>
      </w:r>
      <w:r w:rsidRPr="00E73FE5">
        <w:rPr>
          <w:rFonts w:ascii="Times New Roman" w:hAnsi="Times New Roman"/>
          <w:sz w:val="28"/>
          <w:szCs w:val="28"/>
          <w:lang w:val="uk-UA"/>
        </w:rPr>
        <w:t>датність ФОГК до варіювання, є: 1) перерозклад (</w:t>
      </w:r>
      <w:r w:rsidRPr="00E73FE5">
        <w:rPr>
          <w:rFonts w:ascii="Times New Roman" w:hAnsi="Times New Roman"/>
          <w:i/>
          <w:sz w:val="28"/>
          <w:szCs w:val="28"/>
          <w:lang w:val="uk-UA"/>
        </w:rPr>
        <w:t>Ja, Pustekuchen</w:t>
      </w:r>
      <w:r w:rsidRPr="00E73FE5">
        <w:rPr>
          <w:rFonts w:ascii="Times New Roman" w:hAnsi="Times New Roman"/>
          <w:sz w:val="28"/>
          <w:szCs w:val="28"/>
          <w:lang w:val="uk-UA"/>
        </w:rPr>
        <w:t xml:space="preserve"> ← </w:t>
      </w:r>
      <w:r w:rsidRPr="00E73FE5">
        <w:rPr>
          <w:rFonts w:ascii="Times New Roman" w:hAnsi="Times New Roman"/>
          <w:i/>
          <w:sz w:val="28"/>
          <w:szCs w:val="28"/>
          <w:lang w:val="uk-UA"/>
        </w:rPr>
        <w:t>Ich puste auf Kuchen</w:t>
      </w:r>
      <w:r w:rsidR="00C27E08">
        <w:rPr>
          <w:rFonts w:ascii="Times New Roman" w:hAnsi="Times New Roman"/>
          <w:sz w:val="28"/>
          <w:szCs w:val="28"/>
          <w:lang w:val="uk-UA"/>
        </w:rPr>
        <w:t>);</w:t>
      </w:r>
      <w:r w:rsidRPr="00E73FE5">
        <w:rPr>
          <w:rFonts w:ascii="Times New Roman" w:hAnsi="Times New Roman"/>
          <w:sz w:val="28"/>
          <w:szCs w:val="28"/>
          <w:lang w:val="uk-UA"/>
        </w:rPr>
        <w:t xml:space="preserve"> 2) виокремлення компонентів усталених словосполучень (</w:t>
      </w:r>
      <w:r w:rsidRPr="00E73FE5">
        <w:rPr>
          <w:rFonts w:ascii="Times New Roman" w:hAnsi="Times New Roman"/>
          <w:i/>
          <w:sz w:val="28"/>
          <w:szCs w:val="28"/>
          <w:lang w:val="de-DE"/>
        </w:rPr>
        <w:t>i</w:t>
      </w:r>
      <w:r w:rsidRPr="00E73FE5">
        <w:rPr>
          <w:rFonts w:ascii="Times New Roman" w:hAnsi="Times New Roman"/>
          <w:i/>
          <w:sz w:val="28"/>
          <w:szCs w:val="28"/>
          <w:lang w:val="uk-UA"/>
        </w:rPr>
        <w:t>ch habe die Brühe davon</w:t>
      </w:r>
      <w:r w:rsidRPr="00E73FE5">
        <w:rPr>
          <w:rFonts w:ascii="Times New Roman" w:hAnsi="Times New Roman"/>
          <w:sz w:val="28"/>
          <w:szCs w:val="28"/>
          <w:lang w:val="uk-UA"/>
        </w:rPr>
        <w:t xml:space="preserve"> ← </w:t>
      </w:r>
      <w:r w:rsidRPr="00E73FE5">
        <w:rPr>
          <w:rFonts w:ascii="Times New Roman" w:hAnsi="Times New Roman"/>
          <w:i/>
          <w:sz w:val="28"/>
          <w:szCs w:val="28"/>
          <w:lang w:val="uk-UA"/>
        </w:rPr>
        <w:t>ich</w:t>
      </w:r>
      <w:r w:rsidRPr="00E73FE5">
        <w:rPr>
          <w:rFonts w:ascii="Times New Roman" w:hAnsi="Times New Roman"/>
          <w:sz w:val="28"/>
          <w:szCs w:val="28"/>
          <w:lang w:val="uk-UA"/>
        </w:rPr>
        <w:t xml:space="preserve"> </w:t>
      </w:r>
      <w:r w:rsidRPr="00E73FE5">
        <w:rPr>
          <w:rFonts w:ascii="Times New Roman" w:hAnsi="Times New Roman"/>
          <w:i/>
          <w:sz w:val="28"/>
          <w:szCs w:val="28"/>
          <w:lang w:val="uk-UA"/>
        </w:rPr>
        <w:t>habe nicht die Brühe davon, geschweige denn das Fleisch)</w:t>
      </w:r>
      <w:r w:rsidR="00C27E08">
        <w:rPr>
          <w:rFonts w:ascii="Times New Roman" w:hAnsi="Times New Roman"/>
          <w:sz w:val="28"/>
          <w:szCs w:val="28"/>
          <w:lang w:val="uk-UA"/>
        </w:rPr>
        <w:t>;</w:t>
      </w:r>
      <w:r w:rsidRPr="00E73FE5">
        <w:rPr>
          <w:rFonts w:ascii="Times New Roman" w:hAnsi="Times New Roman"/>
          <w:sz w:val="28"/>
          <w:szCs w:val="28"/>
          <w:lang w:val="uk-UA"/>
        </w:rPr>
        <w:t xml:space="preserve"> 3) зміни компонентного складу ФОГК: а) звуження (</w:t>
      </w:r>
      <w:r w:rsidRPr="00E73FE5">
        <w:rPr>
          <w:rFonts w:ascii="Times New Roman" w:hAnsi="Times New Roman"/>
          <w:i/>
          <w:sz w:val="28"/>
          <w:szCs w:val="28"/>
          <w:lang w:val="de-DE"/>
        </w:rPr>
        <w:t>m</w:t>
      </w:r>
      <w:r w:rsidRPr="00E73FE5">
        <w:rPr>
          <w:rFonts w:ascii="Times New Roman" w:hAnsi="Times New Roman"/>
          <w:i/>
          <w:sz w:val="28"/>
          <w:szCs w:val="28"/>
          <w:lang w:val="uk-UA"/>
        </w:rPr>
        <w:t>it ihm ist nicht gut Kirschen essen ←</w:t>
      </w:r>
      <w:r w:rsidRPr="00E73FE5">
        <w:rPr>
          <w:rFonts w:ascii="Times New Roman" w:hAnsi="Times New Roman"/>
          <w:sz w:val="28"/>
          <w:szCs w:val="28"/>
          <w:lang w:val="uk-UA"/>
        </w:rPr>
        <w:t xml:space="preserve"> </w:t>
      </w:r>
      <w:r w:rsidRPr="00E73FE5">
        <w:rPr>
          <w:rFonts w:ascii="Times New Roman" w:hAnsi="Times New Roman"/>
          <w:i/>
          <w:sz w:val="28"/>
          <w:szCs w:val="28"/>
          <w:lang w:val="de-DE"/>
        </w:rPr>
        <w:t>m</w:t>
      </w:r>
      <w:r w:rsidRPr="00E73FE5">
        <w:rPr>
          <w:rFonts w:ascii="Times New Roman" w:hAnsi="Times New Roman"/>
          <w:i/>
          <w:sz w:val="28"/>
          <w:szCs w:val="28"/>
          <w:lang w:val="uk-UA"/>
        </w:rPr>
        <w:t>it großen (hohen) Herren ist nicht gut Kirschen essen: sie schmeißen (spucken) einem die Kerne (Steine) ins Gesicht</w:t>
      </w:r>
      <w:r w:rsidRPr="00E73FE5">
        <w:rPr>
          <w:rFonts w:ascii="Times New Roman" w:hAnsi="Times New Roman"/>
          <w:sz w:val="28"/>
          <w:szCs w:val="28"/>
          <w:lang w:val="uk-UA"/>
        </w:rPr>
        <w:t>), б)</w:t>
      </w:r>
      <w:r w:rsidRPr="00E73FE5">
        <w:rPr>
          <w:rFonts w:ascii="Times New Roman" w:hAnsi="Times New Roman"/>
          <w:sz w:val="28"/>
          <w:szCs w:val="28"/>
          <w:lang w:val="de-DE"/>
        </w:rPr>
        <w:t> </w:t>
      </w:r>
      <w:r w:rsidRPr="00E73FE5">
        <w:rPr>
          <w:rFonts w:ascii="Times New Roman" w:hAnsi="Times New Roman"/>
          <w:sz w:val="28"/>
          <w:szCs w:val="28"/>
          <w:lang w:val="uk-UA"/>
        </w:rPr>
        <w:t>розширення (</w:t>
      </w:r>
      <w:r w:rsidRPr="00E73FE5">
        <w:rPr>
          <w:rFonts w:ascii="Times New Roman" w:hAnsi="Times New Roman"/>
          <w:i/>
          <w:sz w:val="28"/>
          <w:szCs w:val="28"/>
          <w:lang w:val="uk-UA"/>
        </w:rPr>
        <w:t>sich die Rosinen herauspicken</w:t>
      </w:r>
      <w:r w:rsidRPr="00E73FE5">
        <w:rPr>
          <w:rFonts w:ascii="Times New Roman" w:hAnsi="Times New Roman"/>
          <w:sz w:val="28"/>
          <w:szCs w:val="28"/>
          <w:lang w:val="uk-UA"/>
        </w:rPr>
        <w:t xml:space="preserve"> → </w:t>
      </w:r>
      <w:r w:rsidRPr="00E73FE5">
        <w:rPr>
          <w:rFonts w:ascii="Times New Roman" w:hAnsi="Times New Roman"/>
          <w:i/>
          <w:sz w:val="28"/>
          <w:szCs w:val="28"/>
          <w:lang w:val="uk-UA"/>
        </w:rPr>
        <w:t xml:space="preserve">sich die Rosinen </w:t>
      </w:r>
      <w:r w:rsidRPr="00E73FE5">
        <w:rPr>
          <w:rFonts w:ascii="Times New Roman" w:hAnsi="Times New Roman"/>
          <w:b/>
          <w:i/>
          <w:sz w:val="28"/>
          <w:szCs w:val="28"/>
          <w:lang w:val="uk-UA"/>
        </w:rPr>
        <w:t xml:space="preserve">aus dem </w:t>
      </w:r>
      <w:r w:rsidRPr="00E73FE5">
        <w:rPr>
          <w:rFonts w:ascii="Times New Roman" w:hAnsi="Times New Roman"/>
          <w:b/>
          <w:i/>
          <w:sz w:val="28"/>
          <w:szCs w:val="28"/>
          <w:lang w:val="de-DE"/>
        </w:rPr>
        <w:t>K</w:t>
      </w:r>
      <w:r w:rsidRPr="00E73FE5">
        <w:rPr>
          <w:rFonts w:ascii="Times New Roman" w:hAnsi="Times New Roman"/>
          <w:b/>
          <w:i/>
          <w:sz w:val="28"/>
          <w:szCs w:val="28"/>
          <w:lang w:val="uk-UA"/>
        </w:rPr>
        <w:t>uchen</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heraus</w:t>
      </w:r>
      <w:r w:rsidRPr="00E73FE5">
        <w:rPr>
          <w:rFonts w:ascii="Times New Roman" w:hAnsi="Times New Roman"/>
          <w:i/>
          <w:sz w:val="28"/>
          <w:szCs w:val="28"/>
          <w:lang w:val="uk-UA"/>
        </w:rPr>
        <w:t>picken</w:t>
      </w:r>
      <w:r w:rsidRPr="00E73FE5">
        <w:rPr>
          <w:rFonts w:ascii="Times New Roman" w:hAnsi="Times New Roman"/>
          <w:sz w:val="28"/>
          <w:szCs w:val="28"/>
          <w:lang w:val="uk-UA"/>
        </w:rPr>
        <w:t xml:space="preserve"> →</w:t>
      </w:r>
      <w:r w:rsidRPr="00E73FE5">
        <w:rPr>
          <w:rFonts w:ascii="Times New Roman" w:hAnsi="Times New Roman"/>
          <w:i/>
          <w:sz w:val="28"/>
          <w:szCs w:val="28"/>
          <w:lang w:val="uk-UA"/>
        </w:rPr>
        <w:t xml:space="preserve"> sich die </w:t>
      </w:r>
      <w:r w:rsidRPr="00E73FE5">
        <w:rPr>
          <w:rFonts w:ascii="Times New Roman" w:hAnsi="Times New Roman"/>
          <w:b/>
          <w:i/>
          <w:sz w:val="28"/>
          <w:szCs w:val="28"/>
          <w:lang w:val="de-DE"/>
        </w:rPr>
        <w:t>gr</w:t>
      </w:r>
      <w:r w:rsidRPr="00E73FE5">
        <w:rPr>
          <w:rFonts w:ascii="Times New Roman" w:hAnsi="Times New Roman"/>
          <w:b/>
          <w:i/>
          <w:sz w:val="28"/>
          <w:szCs w:val="28"/>
          <w:lang w:val="uk-UA"/>
        </w:rPr>
        <w:t>öß</w:t>
      </w:r>
      <w:r w:rsidRPr="00E73FE5">
        <w:rPr>
          <w:rFonts w:ascii="Times New Roman" w:hAnsi="Times New Roman"/>
          <w:b/>
          <w:i/>
          <w:sz w:val="28"/>
          <w:szCs w:val="28"/>
          <w:lang w:val="de-DE"/>
        </w:rPr>
        <w:t>ten</w:t>
      </w:r>
      <w:r w:rsidRPr="00E73FE5">
        <w:rPr>
          <w:rFonts w:ascii="Times New Roman" w:hAnsi="Times New Roman"/>
          <w:i/>
          <w:sz w:val="28"/>
          <w:szCs w:val="28"/>
          <w:lang w:val="uk-UA"/>
        </w:rPr>
        <w:t xml:space="preserve"> Rosinen aus dem </w:t>
      </w:r>
      <w:r w:rsidRPr="00E73FE5">
        <w:rPr>
          <w:rFonts w:ascii="Times New Roman" w:hAnsi="Times New Roman"/>
          <w:i/>
          <w:sz w:val="28"/>
          <w:szCs w:val="28"/>
          <w:lang w:val="de-DE"/>
        </w:rPr>
        <w:t>K</w:t>
      </w:r>
      <w:r w:rsidRPr="00E73FE5">
        <w:rPr>
          <w:rFonts w:ascii="Times New Roman" w:hAnsi="Times New Roman"/>
          <w:i/>
          <w:sz w:val="28"/>
          <w:szCs w:val="28"/>
          <w:lang w:val="uk-UA"/>
        </w:rPr>
        <w:t xml:space="preserve">uchen </w:t>
      </w:r>
      <w:r w:rsidRPr="00E73FE5">
        <w:rPr>
          <w:rFonts w:ascii="Times New Roman" w:hAnsi="Times New Roman"/>
          <w:i/>
          <w:sz w:val="28"/>
          <w:szCs w:val="28"/>
          <w:lang w:val="de-DE"/>
        </w:rPr>
        <w:t>heraus</w:t>
      </w:r>
      <w:r w:rsidRPr="00E73FE5">
        <w:rPr>
          <w:rFonts w:ascii="Times New Roman" w:hAnsi="Times New Roman"/>
          <w:i/>
          <w:sz w:val="28"/>
          <w:szCs w:val="28"/>
          <w:lang w:val="uk-UA"/>
        </w:rPr>
        <w:t>picken</w:t>
      </w:r>
      <w:r w:rsidRPr="00E73FE5">
        <w:rPr>
          <w:rFonts w:ascii="Times New Roman" w:hAnsi="Times New Roman"/>
          <w:sz w:val="28"/>
          <w:szCs w:val="28"/>
          <w:lang w:val="uk-UA"/>
        </w:rPr>
        <w:t>), в) субституція (</w:t>
      </w:r>
      <w:r w:rsidRPr="00E73FE5">
        <w:rPr>
          <w:rFonts w:ascii="Times New Roman" w:hAnsi="Times New Roman"/>
          <w:i/>
          <w:sz w:val="28"/>
          <w:szCs w:val="28"/>
          <w:lang w:val="de-DE"/>
        </w:rPr>
        <w:t>d</w:t>
      </w:r>
      <w:r w:rsidRPr="00E73FE5">
        <w:rPr>
          <w:rFonts w:ascii="Times New Roman" w:hAnsi="Times New Roman"/>
          <w:i/>
          <w:sz w:val="28"/>
          <w:szCs w:val="28"/>
          <w:lang w:val="uk-UA"/>
        </w:rPr>
        <w:t xml:space="preserve">ie Birnen </w:t>
      </w:r>
      <w:r w:rsidRPr="00E73FE5">
        <w:rPr>
          <w:rFonts w:ascii="Times New Roman" w:hAnsi="Times New Roman"/>
          <w:b/>
          <w:i/>
          <w:sz w:val="28"/>
          <w:szCs w:val="28"/>
          <w:lang w:val="uk-UA"/>
        </w:rPr>
        <w:t>satt</w:t>
      </w:r>
      <w:r w:rsidRPr="00E73FE5">
        <w:rPr>
          <w:rFonts w:ascii="Times New Roman" w:hAnsi="Times New Roman"/>
          <w:i/>
          <w:sz w:val="28"/>
          <w:szCs w:val="28"/>
          <w:lang w:val="uk-UA"/>
        </w:rPr>
        <w:t xml:space="preserve"> haben ↔ </w:t>
      </w:r>
      <w:r w:rsidRPr="00E73FE5">
        <w:rPr>
          <w:rFonts w:ascii="Times New Roman" w:hAnsi="Times New Roman"/>
          <w:i/>
          <w:sz w:val="28"/>
          <w:szCs w:val="28"/>
          <w:lang w:val="de-DE"/>
        </w:rPr>
        <w:t>d</w:t>
      </w:r>
      <w:r w:rsidRPr="00E73FE5">
        <w:rPr>
          <w:rFonts w:ascii="Times New Roman" w:hAnsi="Times New Roman"/>
          <w:i/>
          <w:sz w:val="28"/>
          <w:szCs w:val="28"/>
          <w:lang w:val="uk-UA"/>
        </w:rPr>
        <w:t xml:space="preserve">ie Birnen </w:t>
      </w:r>
      <w:r w:rsidRPr="00E73FE5">
        <w:rPr>
          <w:rFonts w:ascii="Times New Roman" w:hAnsi="Times New Roman"/>
          <w:b/>
          <w:i/>
          <w:sz w:val="28"/>
          <w:szCs w:val="28"/>
          <w:lang w:val="uk-UA"/>
        </w:rPr>
        <w:t xml:space="preserve">dicke </w:t>
      </w:r>
      <w:r w:rsidRPr="00E73FE5">
        <w:rPr>
          <w:rFonts w:ascii="Times New Roman" w:hAnsi="Times New Roman"/>
          <w:i/>
          <w:sz w:val="28"/>
          <w:szCs w:val="28"/>
          <w:lang w:val="uk-UA"/>
        </w:rPr>
        <w:t>haben</w:t>
      </w:r>
      <w:r w:rsidRPr="00E73FE5">
        <w:rPr>
          <w:rFonts w:ascii="Times New Roman" w:hAnsi="Times New Roman"/>
          <w:sz w:val="28"/>
          <w:szCs w:val="28"/>
          <w:lang w:val="uk-UA"/>
        </w:rPr>
        <w:t xml:space="preserve">). Видозміни ФОГК зумовлюють посилення їх узагальнено-метафоричного значення, розвиток абстракції та часткову або повну втрату асоціативного зв’язку, </w:t>
      </w:r>
      <w:r w:rsidR="00D81C23" w:rsidRPr="00E73FE5">
        <w:rPr>
          <w:rFonts w:ascii="Times New Roman" w:hAnsi="Times New Roman"/>
          <w:sz w:val="28"/>
          <w:szCs w:val="28"/>
          <w:lang w:val="uk-UA"/>
        </w:rPr>
        <w:t>зростання ступеня</w:t>
      </w:r>
      <w:r w:rsidRPr="00E73FE5">
        <w:rPr>
          <w:rFonts w:ascii="Times New Roman" w:hAnsi="Times New Roman"/>
          <w:sz w:val="28"/>
          <w:szCs w:val="28"/>
          <w:lang w:val="uk-UA"/>
        </w:rPr>
        <w:t xml:space="preserve"> експресивності й емоційності та розширення лексико-семантичної і структурної сполучуваності похідних ФОГК.</w:t>
      </w:r>
    </w:p>
    <w:p w:rsidR="00F61B8D" w:rsidRPr="00E73FE5" w:rsidRDefault="00F61B8D" w:rsidP="00F61B8D">
      <w:pPr>
        <w:widowControl w:val="0"/>
        <w:spacing w:after="0" w:line="240" w:lineRule="auto"/>
        <w:ind w:firstLine="709"/>
        <w:jc w:val="both"/>
        <w:rPr>
          <w:rFonts w:ascii="Times New Roman" w:hAnsi="Times New Roman"/>
          <w:sz w:val="28"/>
          <w:szCs w:val="28"/>
          <w:lang w:val="uk-UA"/>
        </w:rPr>
      </w:pPr>
      <w:r w:rsidRPr="00E73FE5">
        <w:rPr>
          <w:rFonts w:ascii="Times New Roman" w:hAnsi="Times New Roman"/>
          <w:sz w:val="28"/>
          <w:szCs w:val="28"/>
          <w:lang w:val="uk-UA"/>
        </w:rPr>
        <w:t xml:space="preserve">У четвертому розділі </w:t>
      </w:r>
      <w:r w:rsidRPr="00E73FE5">
        <w:rPr>
          <w:rFonts w:ascii="Times New Roman" w:hAnsi="Times New Roman"/>
          <w:b/>
          <w:sz w:val="28"/>
          <w:szCs w:val="28"/>
          <w:lang w:val="uk-UA" w:eastAsia="ru-RU"/>
        </w:rPr>
        <w:t xml:space="preserve">"Актуалізація </w:t>
      </w:r>
      <w:r w:rsidRPr="00E73FE5">
        <w:rPr>
          <w:rFonts w:ascii="Times New Roman" w:hAnsi="Times New Roman"/>
          <w:b/>
          <w:sz w:val="28"/>
          <w:szCs w:val="28"/>
          <w:lang w:val="uk-UA"/>
        </w:rPr>
        <w:t>фразеологічних одиниць з гастрономічним компонентом у тексті</w:t>
      </w:r>
      <w:r w:rsidRPr="00E73FE5">
        <w:rPr>
          <w:rFonts w:ascii="Times New Roman" w:hAnsi="Times New Roman"/>
          <w:b/>
          <w:sz w:val="28"/>
          <w:szCs w:val="28"/>
          <w:lang w:val="uk-UA" w:eastAsia="ru-RU"/>
        </w:rPr>
        <w:t>"</w:t>
      </w:r>
      <w:r w:rsidRPr="00E73FE5">
        <w:rPr>
          <w:rFonts w:ascii="Times New Roman" w:hAnsi="Times New Roman"/>
          <w:sz w:val="28"/>
          <w:szCs w:val="28"/>
          <w:lang w:val="uk-UA"/>
        </w:rPr>
        <w:t xml:space="preserve"> розкрито особливості концептуалізації ФОГК </w:t>
      </w:r>
      <w:r w:rsidR="00C12E0C" w:rsidRPr="00E73FE5">
        <w:rPr>
          <w:rFonts w:ascii="Times New Roman" w:hAnsi="Times New Roman"/>
          <w:sz w:val="28"/>
          <w:szCs w:val="28"/>
          <w:lang w:val="uk-UA"/>
        </w:rPr>
        <w:t>інформації політичного простору</w:t>
      </w:r>
      <w:r w:rsidRPr="00E73FE5">
        <w:rPr>
          <w:rFonts w:ascii="Times New Roman" w:hAnsi="Times New Roman"/>
          <w:sz w:val="28"/>
          <w:szCs w:val="28"/>
          <w:lang w:val="uk-UA"/>
        </w:rPr>
        <w:t>, виявлено національну специфіку мовної гри, створеної ФОГК, встановлено інтенці</w:t>
      </w:r>
      <w:r w:rsidR="00DB7F92">
        <w:rPr>
          <w:rFonts w:ascii="Times New Roman" w:hAnsi="Times New Roman"/>
          <w:sz w:val="28"/>
          <w:szCs w:val="28"/>
          <w:lang w:val="uk-UA"/>
        </w:rPr>
        <w:t>она</w:t>
      </w:r>
      <w:r w:rsidRPr="00E73FE5">
        <w:rPr>
          <w:rFonts w:ascii="Times New Roman" w:hAnsi="Times New Roman"/>
          <w:sz w:val="28"/>
          <w:szCs w:val="28"/>
          <w:lang w:val="uk-UA"/>
        </w:rPr>
        <w:t xml:space="preserve">льну значущість досліджуваних одиниць у </w:t>
      </w:r>
      <w:r w:rsidR="00135276">
        <w:rPr>
          <w:rFonts w:ascii="Times New Roman" w:hAnsi="Times New Roman"/>
          <w:sz w:val="28"/>
          <w:szCs w:val="28"/>
          <w:lang w:val="uk-UA"/>
        </w:rPr>
        <w:t xml:space="preserve">політичних </w:t>
      </w:r>
      <w:r w:rsidRPr="00E73FE5">
        <w:rPr>
          <w:rFonts w:ascii="Times New Roman" w:hAnsi="Times New Roman"/>
          <w:sz w:val="28"/>
          <w:szCs w:val="28"/>
          <w:lang w:val="uk-UA"/>
        </w:rPr>
        <w:t>текстах</w:t>
      </w:r>
      <w:r w:rsidR="00135276">
        <w:rPr>
          <w:rFonts w:ascii="Times New Roman" w:hAnsi="Times New Roman"/>
          <w:sz w:val="28"/>
          <w:szCs w:val="28"/>
          <w:lang w:val="uk-UA"/>
        </w:rPr>
        <w:t xml:space="preserve"> німецьких газет</w:t>
      </w:r>
      <w:r w:rsidRPr="00E73FE5">
        <w:rPr>
          <w:rFonts w:ascii="Times New Roman" w:hAnsi="Times New Roman"/>
          <w:sz w:val="28"/>
          <w:szCs w:val="28"/>
          <w:lang w:val="uk-UA"/>
        </w:rPr>
        <w:t>, визначено значення ФОГК у формуванні національно-культурної забарвленості по</w:t>
      </w:r>
      <w:r w:rsidR="00135276">
        <w:rPr>
          <w:rFonts w:ascii="Times New Roman" w:hAnsi="Times New Roman"/>
          <w:sz w:val="28"/>
          <w:szCs w:val="28"/>
          <w:lang w:val="uk-UA"/>
        </w:rPr>
        <w:t>літичного</w:t>
      </w:r>
      <w:r w:rsidR="00F6207A" w:rsidRPr="00E73FE5">
        <w:rPr>
          <w:rFonts w:ascii="Times New Roman" w:hAnsi="Times New Roman"/>
          <w:sz w:val="28"/>
          <w:szCs w:val="28"/>
          <w:lang w:val="uk-UA"/>
        </w:rPr>
        <w:t xml:space="preserve"> </w:t>
      </w:r>
      <w:r w:rsidR="00135276">
        <w:rPr>
          <w:rFonts w:ascii="Times New Roman" w:hAnsi="Times New Roman"/>
          <w:sz w:val="28"/>
          <w:szCs w:val="28"/>
          <w:lang w:val="uk-UA"/>
        </w:rPr>
        <w:t>тексту</w:t>
      </w:r>
      <w:r w:rsidRPr="00E73FE5">
        <w:rPr>
          <w:rFonts w:ascii="Times New Roman" w:hAnsi="Times New Roman"/>
          <w:sz w:val="28"/>
          <w:szCs w:val="28"/>
          <w:lang w:val="uk-UA"/>
        </w:rPr>
        <w:t>.</w:t>
      </w:r>
    </w:p>
    <w:p w:rsidR="00F61B8D" w:rsidRPr="00E73FE5" w:rsidRDefault="00F6207A" w:rsidP="009F0A3D">
      <w:pPr>
        <w:shd w:val="clear" w:color="auto" w:fill="FFFFFF"/>
        <w:spacing w:after="0" w:line="240" w:lineRule="auto"/>
        <w:ind w:firstLine="709"/>
        <w:jc w:val="both"/>
        <w:rPr>
          <w:rFonts w:ascii="Times New Roman" w:hAnsi="Times New Roman"/>
          <w:bCs/>
          <w:sz w:val="28"/>
          <w:szCs w:val="28"/>
          <w:lang w:val="uk-UA" w:eastAsia="ru-RU"/>
        </w:rPr>
      </w:pPr>
      <w:r w:rsidRPr="00E73FE5">
        <w:rPr>
          <w:rFonts w:ascii="Times New Roman" w:hAnsi="Times New Roman"/>
          <w:sz w:val="28"/>
          <w:szCs w:val="28"/>
          <w:lang w:val="uk-UA"/>
        </w:rPr>
        <w:t>Доступність гастрономічної галузі</w:t>
      </w:r>
      <w:r w:rsidR="00F61B8D" w:rsidRPr="00E73FE5">
        <w:rPr>
          <w:rFonts w:ascii="Times New Roman" w:hAnsi="Times New Roman"/>
          <w:sz w:val="28"/>
          <w:szCs w:val="28"/>
          <w:lang w:val="uk-UA"/>
        </w:rPr>
        <w:t xml:space="preserve"> </w:t>
      </w:r>
      <w:r w:rsidRPr="00E73FE5">
        <w:rPr>
          <w:rFonts w:ascii="Times New Roman" w:hAnsi="Times New Roman"/>
          <w:sz w:val="28"/>
          <w:szCs w:val="28"/>
          <w:lang w:val="uk-UA"/>
        </w:rPr>
        <w:t>людському</w:t>
      </w:r>
      <w:r w:rsidR="00F61B8D" w:rsidRPr="00E73FE5">
        <w:rPr>
          <w:rFonts w:ascii="Times New Roman" w:hAnsi="Times New Roman"/>
          <w:sz w:val="28"/>
          <w:szCs w:val="28"/>
          <w:lang w:val="uk-UA"/>
        </w:rPr>
        <w:t xml:space="preserve"> сприйнятт</w:t>
      </w:r>
      <w:r w:rsidRPr="00E73FE5">
        <w:rPr>
          <w:rFonts w:ascii="Times New Roman" w:hAnsi="Times New Roman"/>
          <w:sz w:val="28"/>
          <w:szCs w:val="28"/>
          <w:lang w:val="uk-UA"/>
        </w:rPr>
        <w:t>ю з</w:t>
      </w:r>
      <w:r w:rsidR="00F61B8D" w:rsidRPr="00E73FE5">
        <w:rPr>
          <w:rFonts w:ascii="Times New Roman" w:hAnsi="Times New Roman"/>
          <w:sz w:val="28"/>
          <w:szCs w:val="28"/>
          <w:lang w:val="uk-UA"/>
        </w:rPr>
        <w:t>умовлює п</w:t>
      </w:r>
      <w:r w:rsidRPr="00E73FE5">
        <w:rPr>
          <w:rFonts w:ascii="Times New Roman" w:hAnsi="Times New Roman"/>
          <w:sz w:val="28"/>
          <w:szCs w:val="28"/>
          <w:lang w:val="uk-UA"/>
        </w:rPr>
        <w:t>оширення</w:t>
      </w:r>
      <w:r w:rsidR="00F61B8D" w:rsidRPr="00E73FE5">
        <w:rPr>
          <w:rFonts w:ascii="Times New Roman" w:hAnsi="Times New Roman"/>
          <w:sz w:val="28"/>
          <w:szCs w:val="28"/>
          <w:lang w:val="uk-UA"/>
        </w:rPr>
        <w:t xml:space="preserve"> у газетних текстах ФОГК як засобів концептуалізації </w:t>
      </w:r>
      <w:r w:rsidR="00C12E0C" w:rsidRPr="00E73FE5">
        <w:rPr>
          <w:rFonts w:ascii="Times New Roman" w:hAnsi="Times New Roman"/>
          <w:sz w:val="28"/>
          <w:szCs w:val="28"/>
          <w:lang w:val="uk-UA"/>
        </w:rPr>
        <w:t>інформації політичного простору</w:t>
      </w:r>
      <w:r w:rsidR="00F61B8D" w:rsidRPr="00E73FE5">
        <w:rPr>
          <w:rFonts w:ascii="Times New Roman" w:hAnsi="Times New Roman"/>
          <w:sz w:val="28"/>
          <w:szCs w:val="28"/>
          <w:lang w:val="uk-UA"/>
        </w:rPr>
        <w:t>, оскільки а</w:t>
      </w:r>
      <w:r w:rsidRPr="00E73FE5">
        <w:rPr>
          <w:rFonts w:ascii="Times New Roman" w:hAnsi="Times New Roman"/>
          <w:bCs/>
          <w:sz w:val="28"/>
          <w:szCs w:val="28"/>
          <w:lang w:val="uk-UA"/>
        </w:rPr>
        <w:t>соціації й образи,</w:t>
      </w:r>
      <w:r w:rsidR="00F61B8D" w:rsidRPr="00E73FE5">
        <w:rPr>
          <w:rFonts w:ascii="Times New Roman" w:hAnsi="Times New Roman"/>
          <w:bCs/>
          <w:sz w:val="28"/>
          <w:szCs w:val="28"/>
          <w:lang w:val="uk-UA"/>
        </w:rPr>
        <w:t xml:space="preserve"> пов’язані з певни</w:t>
      </w:r>
      <w:r w:rsidRPr="00E73FE5">
        <w:rPr>
          <w:rFonts w:ascii="Times New Roman" w:hAnsi="Times New Roman"/>
          <w:bCs/>
          <w:sz w:val="28"/>
          <w:szCs w:val="28"/>
          <w:lang w:val="uk-UA"/>
        </w:rPr>
        <w:t>м продуктом харчування, відомі в</w:t>
      </w:r>
      <w:r w:rsidR="00F61B8D" w:rsidRPr="00E73FE5">
        <w:rPr>
          <w:rFonts w:ascii="Times New Roman" w:hAnsi="Times New Roman"/>
          <w:bCs/>
          <w:sz w:val="28"/>
          <w:szCs w:val="28"/>
          <w:lang w:val="uk-UA"/>
        </w:rPr>
        <w:t>сім членам етнокультурної спільноти. В</w:t>
      </w:r>
      <w:r w:rsidR="00F61B8D" w:rsidRPr="00E73FE5">
        <w:rPr>
          <w:rFonts w:ascii="Times New Roman" w:hAnsi="Times New Roman"/>
          <w:iCs/>
          <w:sz w:val="28"/>
          <w:szCs w:val="28"/>
          <w:lang w:val="uk-UA"/>
        </w:rPr>
        <w:t xml:space="preserve">ибірка досліджуваних ФОГК із </w:t>
      </w:r>
      <w:r w:rsidRPr="00E73FE5">
        <w:rPr>
          <w:rFonts w:ascii="Times New Roman" w:hAnsi="Times New Roman"/>
          <w:iCs/>
          <w:sz w:val="28"/>
          <w:szCs w:val="28"/>
          <w:lang w:val="uk-UA"/>
        </w:rPr>
        <w:t xml:space="preserve">політичних </w:t>
      </w:r>
      <w:r w:rsidR="00F61B8D" w:rsidRPr="00E73FE5">
        <w:rPr>
          <w:rFonts w:ascii="Times New Roman" w:hAnsi="Times New Roman"/>
          <w:iCs/>
          <w:sz w:val="28"/>
          <w:szCs w:val="28"/>
          <w:lang w:val="uk-UA"/>
        </w:rPr>
        <w:t xml:space="preserve">текстів німецьких газет </w:t>
      </w:r>
      <w:r w:rsidR="00F61B8D" w:rsidRPr="00E73FE5">
        <w:rPr>
          <w:rFonts w:ascii="Times New Roman" w:hAnsi="Times New Roman"/>
          <w:i/>
          <w:sz w:val="28"/>
          <w:szCs w:val="28"/>
          <w:lang w:val="uk-UA"/>
        </w:rPr>
        <w:t xml:space="preserve">Die Zeit, </w:t>
      </w:r>
      <w:r w:rsidR="00F61B8D" w:rsidRPr="00E73FE5">
        <w:rPr>
          <w:rFonts w:ascii="Times New Roman" w:hAnsi="Times New Roman"/>
          <w:i/>
          <w:sz w:val="28"/>
          <w:szCs w:val="28"/>
          <w:lang w:val="de-DE"/>
        </w:rPr>
        <w:t>Berliner</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Zeitung</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Der</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Tagesspiegel</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Potsdamer</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Neueste</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Nachrichten</w:t>
      </w:r>
      <w:r w:rsidR="00F61B8D" w:rsidRPr="00E73FE5">
        <w:rPr>
          <w:rFonts w:ascii="Times New Roman" w:hAnsi="Times New Roman"/>
          <w:i/>
          <w:sz w:val="28"/>
          <w:szCs w:val="28"/>
          <w:lang w:val="uk-UA"/>
        </w:rPr>
        <w:t xml:space="preserve"> </w:t>
      </w:r>
      <w:r w:rsidR="00F61B8D" w:rsidRPr="00E73FE5">
        <w:rPr>
          <w:rFonts w:ascii="Times New Roman" w:hAnsi="Times New Roman"/>
          <w:sz w:val="28"/>
          <w:szCs w:val="28"/>
          <w:lang w:val="uk-UA"/>
        </w:rPr>
        <w:t>виявила актуаліза</w:t>
      </w:r>
      <w:r w:rsidRPr="00E73FE5">
        <w:rPr>
          <w:rFonts w:ascii="Times New Roman" w:hAnsi="Times New Roman"/>
          <w:sz w:val="28"/>
          <w:szCs w:val="28"/>
          <w:lang w:val="uk-UA"/>
        </w:rPr>
        <w:t>цію</w:t>
      </w:r>
      <w:r w:rsidR="00F61B8D" w:rsidRPr="00E73FE5">
        <w:rPr>
          <w:rFonts w:ascii="Times New Roman" w:hAnsi="Times New Roman"/>
          <w:sz w:val="28"/>
          <w:szCs w:val="28"/>
          <w:lang w:val="uk-UA"/>
        </w:rPr>
        <w:t xml:space="preserve"> лише 505 ФОГК із 1331, що</w:t>
      </w:r>
      <w:r w:rsidR="00F61B8D" w:rsidRPr="00E73FE5">
        <w:rPr>
          <w:rFonts w:ascii="Times New Roman" w:hAnsi="Times New Roman"/>
          <w:i/>
          <w:sz w:val="28"/>
          <w:szCs w:val="28"/>
          <w:lang w:val="uk-UA"/>
        </w:rPr>
        <w:t xml:space="preserve"> </w:t>
      </w:r>
      <w:r w:rsidR="00F61B8D" w:rsidRPr="00E73FE5">
        <w:rPr>
          <w:rFonts w:ascii="Times New Roman" w:hAnsi="Times New Roman"/>
          <w:sz w:val="28"/>
          <w:szCs w:val="28"/>
          <w:lang w:val="uk-UA"/>
        </w:rPr>
        <w:t xml:space="preserve">свідчить про </w:t>
      </w:r>
      <w:r w:rsidRPr="00E73FE5">
        <w:rPr>
          <w:rFonts w:ascii="Times New Roman" w:hAnsi="Times New Roman"/>
          <w:sz w:val="28"/>
          <w:szCs w:val="28"/>
          <w:lang w:val="uk-UA"/>
        </w:rPr>
        <w:t>використання</w:t>
      </w:r>
      <w:r w:rsidR="00F61B8D" w:rsidRPr="00E73FE5">
        <w:rPr>
          <w:rFonts w:ascii="Times New Roman" w:hAnsi="Times New Roman"/>
          <w:sz w:val="28"/>
          <w:szCs w:val="28"/>
          <w:lang w:val="uk-UA"/>
        </w:rPr>
        <w:t xml:space="preserve"> у мовленні не всіх досліджуваних ФОГК та про неактуальність більшої частини з </w:t>
      </w:r>
      <w:r w:rsidRPr="00E73FE5">
        <w:rPr>
          <w:rFonts w:ascii="Times New Roman" w:hAnsi="Times New Roman"/>
          <w:sz w:val="28"/>
          <w:szCs w:val="28"/>
          <w:lang w:val="uk-UA"/>
        </w:rPr>
        <w:t>них (826 ФОГК). У</w:t>
      </w:r>
      <w:r w:rsidR="00F61B8D" w:rsidRPr="00E73FE5">
        <w:rPr>
          <w:rFonts w:ascii="Times New Roman" w:hAnsi="Times New Roman"/>
          <w:sz w:val="28"/>
          <w:szCs w:val="28"/>
          <w:lang w:val="uk-UA"/>
        </w:rPr>
        <w:t xml:space="preserve"> журналістських публікаціях на політичну тематику та у промовах і виступах політиків </w:t>
      </w:r>
      <w:r w:rsidRPr="00E73FE5">
        <w:rPr>
          <w:rFonts w:ascii="Times New Roman" w:hAnsi="Times New Roman"/>
          <w:sz w:val="28"/>
          <w:szCs w:val="28"/>
          <w:lang w:val="uk-UA"/>
        </w:rPr>
        <w:t>регулярно вживані</w:t>
      </w:r>
      <w:r w:rsidR="00F61B8D" w:rsidRPr="00E73FE5">
        <w:rPr>
          <w:rFonts w:ascii="Times New Roman" w:hAnsi="Times New Roman"/>
          <w:sz w:val="28"/>
          <w:szCs w:val="28"/>
          <w:lang w:val="uk-UA"/>
        </w:rPr>
        <w:t xml:space="preserve"> ФОГК </w:t>
      </w:r>
      <w:r w:rsidR="00F61B8D" w:rsidRPr="00E73FE5">
        <w:rPr>
          <w:rFonts w:ascii="Times New Roman" w:hAnsi="Times New Roman"/>
          <w:i/>
          <w:sz w:val="28"/>
          <w:szCs w:val="28"/>
          <w:lang w:val="de-DE"/>
        </w:rPr>
        <w:t>e</w:t>
      </w:r>
      <w:r w:rsidR="00F61B8D" w:rsidRPr="00E73FE5">
        <w:rPr>
          <w:rFonts w:ascii="Times New Roman" w:hAnsi="Times New Roman"/>
          <w:i/>
          <w:sz w:val="28"/>
          <w:szCs w:val="28"/>
          <w:lang w:val="uk-UA"/>
        </w:rPr>
        <w:t xml:space="preserve">twas </w:t>
      </w:r>
      <w:r w:rsidR="00F61B8D" w:rsidRPr="00E73FE5">
        <w:rPr>
          <w:rFonts w:ascii="Times New Roman" w:hAnsi="Times New Roman"/>
          <w:i/>
          <w:sz w:val="28"/>
          <w:szCs w:val="28"/>
          <w:lang w:val="de-DE"/>
        </w:rPr>
        <w:t>wird</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reiche</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Fr</w:t>
      </w:r>
      <w:r w:rsidR="00F61B8D" w:rsidRPr="00E73FE5">
        <w:rPr>
          <w:rFonts w:ascii="Times New Roman" w:hAnsi="Times New Roman"/>
          <w:i/>
          <w:sz w:val="28"/>
          <w:szCs w:val="28"/>
          <w:lang w:val="uk-UA"/>
        </w:rPr>
        <w:t>ü</w:t>
      </w:r>
      <w:r w:rsidR="00F61B8D" w:rsidRPr="00E73FE5">
        <w:rPr>
          <w:rFonts w:ascii="Times New Roman" w:hAnsi="Times New Roman"/>
          <w:i/>
          <w:sz w:val="28"/>
          <w:szCs w:val="28"/>
          <w:lang w:val="de-DE"/>
        </w:rPr>
        <w:t>chte</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tragen</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das</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t</w:t>
      </w:r>
      <w:r w:rsidR="00F61B8D" w:rsidRPr="00E73FE5">
        <w:rPr>
          <w:rFonts w:ascii="Times New Roman" w:hAnsi="Times New Roman"/>
          <w:i/>
          <w:sz w:val="28"/>
          <w:szCs w:val="28"/>
          <w:lang w:val="uk-UA"/>
        </w:rPr>
        <w:t>ä</w:t>
      </w:r>
      <w:r w:rsidR="00F61B8D" w:rsidRPr="00E73FE5">
        <w:rPr>
          <w:rFonts w:ascii="Times New Roman" w:hAnsi="Times New Roman"/>
          <w:i/>
          <w:sz w:val="28"/>
          <w:szCs w:val="28"/>
          <w:lang w:val="de-DE"/>
        </w:rPr>
        <w:t>gliche</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Brot</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in</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Lohn</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und</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Brot</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stehen</w:t>
      </w:r>
      <w:r w:rsidR="00F61B8D" w:rsidRPr="00E73FE5">
        <w:rPr>
          <w:rFonts w:ascii="Times New Roman" w:hAnsi="Times New Roman"/>
          <w:i/>
          <w:sz w:val="28"/>
          <w:szCs w:val="28"/>
          <w:lang w:val="uk-UA"/>
        </w:rPr>
        <w:t>/</w:t>
      </w:r>
      <w:r w:rsidR="00F61B8D" w:rsidRPr="00E73FE5">
        <w:rPr>
          <w:rFonts w:ascii="Times New Roman" w:hAnsi="Times New Roman"/>
          <w:i/>
          <w:sz w:val="28"/>
          <w:szCs w:val="28"/>
          <w:lang w:val="de-DE"/>
        </w:rPr>
        <w:t>kommen</w:t>
      </w:r>
      <w:r w:rsidRPr="00E73FE5">
        <w:rPr>
          <w:rFonts w:ascii="Times New Roman" w:hAnsi="Times New Roman"/>
          <w:i/>
          <w:sz w:val="28"/>
          <w:szCs w:val="28"/>
          <w:lang w:val="uk-UA"/>
        </w:rPr>
        <w:t>;</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jmdn</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in</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Lohn</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und</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Brot</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bringen</w:t>
      </w:r>
      <w:r w:rsidR="00F61B8D" w:rsidRPr="00E73FE5">
        <w:rPr>
          <w:rFonts w:ascii="Times New Roman" w:hAnsi="Times New Roman"/>
          <w:i/>
          <w:sz w:val="28"/>
          <w:szCs w:val="28"/>
          <w:lang w:val="uk-UA"/>
        </w:rPr>
        <w:t>/</w:t>
      </w:r>
      <w:r w:rsidR="00F61B8D" w:rsidRPr="00E73FE5">
        <w:rPr>
          <w:rFonts w:ascii="Times New Roman" w:hAnsi="Times New Roman"/>
          <w:i/>
          <w:sz w:val="28"/>
          <w:szCs w:val="28"/>
          <w:lang w:val="de-DE"/>
        </w:rPr>
        <w:t>nehmen</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j</w:t>
      </w:r>
      <w:r w:rsidR="00F61B8D" w:rsidRPr="00E73FE5">
        <w:rPr>
          <w:rFonts w:ascii="Times New Roman" w:hAnsi="Times New Roman"/>
          <w:i/>
          <w:sz w:val="28"/>
          <w:szCs w:val="28"/>
          <w:lang w:val="uk-UA"/>
        </w:rPr>
        <w:t xml:space="preserve">mdm. reinen (klaren) Wein einschenken; </w:t>
      </w:r>
      <w:r w:rsidR="00F61B8D" w:rsidRPr="00E73FE5">
        <w:rPr>
          <w:rFonts w:ascii="Times New Roman" w:hAnsi="Times New Roman"/>
          <w:i/>
          <w:sz w:val="28"/>
          <w:szCs w:val="28"/>
          <w:lang w:val="de-DE"/>
        </w:rPr>
        <w:t>die</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Suppe</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ausl</w:t>
      </w:r>
      <w:r w:rsidR="00F61B8D" w:rsidRPr="00E73FE5">
        <w:rPr>
          <w:rFonts w:ascii="Times New Roman" w:hAnsi="Times New Roman"/>
          <w:i/>
          <w:sz w:val="28"/>
          <w:szCs w:val="28"/>
          <w:lang w:val="uk-UA"/>
        </w:rPr>
        <w:t>ö</w:t>
      </w:r>
      <w:r w:rsidR="00F61B8D" w:rsidRPr="00E73FE5">
        <w:rPr>
          <w:rFonts w:ascii="Times New Roman" w:hAnsi="Times New Roman"/>
          <w:i/>
          <w:sz w:val="28"/>
          <w:szCs w:val="28"/>
          <w:lang w:val="de-DE"/>
        </w:rPr>
        <w:t>ffeln</w:t>
      </w:r>
      <w:r w:rsidR="00F61B8D" w:rsidRPr="00E73FE5">
        <w:rPr>
          <w:rFonts w:ascii="Times New Roman" w:hAnsi="Times New Roman"/>
          <w:i/>
          <w:sz w:val="28"/>
          <w:szCs w:val="28"/>
          <w:lang w:val="uk-UA"/>
        </w:rPr>
        <w:t xml:space="preserve"> + (</w:t>
      </w:r>
      <w:r w:rsidR="00F61B8D" w:rsidRPr="00E73FE5">
        <w:rPr>
          <w:rFonts w:ascii="Times New Roman" w:hAnsi="Times New Roman"/>
          <w:i/>
          <w:sz w:val="28"/>
          <w:szCs w:val="28"/>
          <w:lang w:val="de-DE"/>
        </w:rPr>
        <w:t>sich</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die</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Suppe</w:t>
      </w:r>
      <w:r w:rsidR="00F61B8D" w:rsidRPr="00E73FE5">
        <w:rPr>
          <w:rFonts w:ascii="Times New Roman" w:hAnsi="Times New Roman"/>
          <w:i/>
          <w:sz w:val="28"/>
          <w:szCs w:val="28"/>
          <w:lang w:val="uk-UA"/>
        </w:rPr>
        <w:t xml:space="preserve"> </w:t>
      </w:r>
      <w:r w:rsidR="00F61B8D" w:rsidRPr="00E73FE5">
        <w:rPr>
          <w:rFonts w:ascii="Times New Roman" w:hAnsi="Times New Roman"/>
          <w:i/>
          <w:sz w:val="28"/>
          <w:szCs w:val="28"/>
          <w:lang w:val="de-DE"/>
        </w:rPr>
        <w:t>einbrocken</w:t>
      </w:r>
      <w:r w:rsidR="00F61B8D" w:rsidRPr="00E73FE5">
        <w:rPr>
          <w:rFonts w:ascii="Times New Roman" w:hAnsi="Times New Roman"/>
          <w:sz w:val="28"/>
          <w:szCs w:val="28"/>
          <w:lang w:val="uk-UA"/>
        </w:rPr>
        <w:t xml:space="preserve">. Не </w:t>
      </w:r>
      <w:r w:rsidRPr="00E73FE5">
        <w:rPr>
          <w:rFonts w:ascii="Times New Roman" w:hAnsi="Times New Roman"/>
          <w:sz w:val="28"/>
          <w:szCs w:val="28"/>
          <w:lang w:val="uk-UA"/>
        </w:rPr>
        <w:t>характерними для політичних текстів</w:t>
      </w:r>
      <w:r w:rsidR="00F61B8D" w:rsidRPr="00E73FE5">
        <w:rPr>
          <w:rFonts w:ascii="Times New Roman" w:hAnsi="Times New Roman"/>
          <w:sz w:val="28"/>
          <w:szCs w:val="28"/>
          <w:lang w:val="uk-UA"/>
        </w:rPr>
        <w:t xml:space="preserve"> є </w:t>
      </w:r>
      <w:r w:rsidR="00F61B8D" w:rsidRPr="00E73FE5">
        <w:rPr>
          <w:rFonts w:ascii="Times New Roman" w:hAnsi="Times New Roman"/>
          <w:bCs/>
          <w:sz w:val="28"/>
          <w:szCs w:val="28"/>
          <w:lang w:val="uk-UA"/>
        </w:rPr>
        <w:t>ФОГК,</w:t>
      </w:r>
      <w:r w:rsidRPr="00E73FE5">
        <w:rPr>
          <w:rFonts w:ascii="Times New Roman" w:hAnsi="Times New Roman"/>
          <w:sz w:val="28"/>
          <w:szCs w:val="28"/>
          <w:lang w:val="uk-UA"/>
        </w:rPr>
        <w:t xml:space="preserve"> які</w:t>
      </w:r>
      <w:r w:rsidR="00F61B8D" w:rsidRPr="00E73FE5">
        <w:rPr>
          <w:rFonts w:ascii="Times New Roman" w:hAnsi="Times New Roman"/>
          <w:sz w:val="28"/>
          <w:szCs w:val="28"/>
          <w:lang w:val="uk-UA"/>
        </w:rPr>
        <w:t xml:space="preserve"> прямо виражають погрози або об’єктивують насилля (</w:t>
      </w:r>
      <w:r w:rsidR="00F61B8D" w:rsidRPr="00E73FE5">
        <w:rPr>
          <w:rFonts w:ascii="Times New Roman" w:hAnsi="Times New Roman"/>
          <w:i/>
          <w:sz w:val="28"/>
          <w:szCs w:val="28"/>
          <w:shd w:val="clear" w:color="auto" w:fill="FFFFFF"/>
          <w:lang w:val="de-DE"/>
        </w:rPr>
        <w:t>aus</w:t>
      </w:r>
      <w:r w:rsidR="00F61B8D" w:rsidRPr="00E73FE5">
        <w:rPr>
          <w:rFonts w:ascii="Times New Roman" w:hAnsi="Times New Roman"/>
          <w:i/>
          <w:sz w:val="28"/>
          <w:szCs w:val="28"/>
          <w:shd w:val="clear" w:color="auto" w:fill="FFFFFF"/>
          <w:lang w:val="uk-UA"/>
        </w:rPr>
        <w:t xml:space="preserve"> </w:t>
      </w:r>
      <w:r w:rsidR="00F61B8D" w:rsidRPr="00E73FE5">
        <w:rPr>
          <w:rFonts w:ascii="Times New Roman" w:hAnsi="Times New Roman"/>
          <w:i/>
          <w:sz w:val="28"/>
          <w:szCs w:val="28"/>
          <w:shd w:val="clear" w:color="auto" w:fill="FFFFFF"/>
          <w:lang w:val="de-DE"/>
        </w:rPr>
        <w:t>jmdm</w:t>
      </w:r>
      <w:r w:rsidR="009F0A3D">
        <w:rPr>
          <w:rFonts w:ascii="Times New Roman" w:hAnsi="Times New Roman"/>
          <w:i/>
          <w:sz w:val="28"/>
          <w:szCs w:val="28"/>
          <w:shd w:val="clear" w:color="auto" w:fill="FFFFFF"/>
          <w:lang w:val="uk-UA"/>
        </w:rPr>
        <w:t>.</w:t>
      </w:r>
      <w:r w:rsidR="00F61B8D" w:rsidRPr="00E73FE5">
        <w:rPr>
          <w:rFonts w:ascii="Times New Roman" w:hAnsi="Times New Roman"/>
          <w:i/>
          <w:sz w:val="28"/>
          <w:szCs w:val="28"/>
          <w:shd w:val="clear" w:color="auto" w:fill="FFFFFF"/>
          <w:lang w:val="uk-UA"/>
        </w:rPr>
        <w:t xml:space="preserve"> </w:t>
      </w:r>
      <w:r w:rsidR="00F61B8D" w:rsidRPr="00E73FE5">
        <w:rPr>
          <w:rFonts w:ascii="Times New Roman" w:hAnsi="Times New Roman"/>
          <w:i/>
          <w:sz w:val="28"/>
          <w:szCs w:val="28"/>
          <w:shd w:val="clear" w:color="auto" w:fill="FFFFFF"/>
          <w:lang w:val="de-DE"/>
        </w:rPr>
        <w:t>Hackfleisch</w:t>
      </w:r>
      <w:r w:rsidR="00F61B8D" w:rsidRPr="00E73FE5">
        <w:rPr>
          <w:rFonts w:ascii="Times New Roman" w:hAnsi="Times New Roman"/>
          <w:i/>
          <w:sz w:val="28"/>
          <w:szCs w:val="28"/>
          <w:shd w:val="clear" w:color="auto" w:fill="FFFFFF"/>
          <w:lang w:val="uk-UA"/>
        </w:rPr>
        <w:t xml:space="preserve"> </w:t>
      </w:r>
      <w:r w:rsidR="00F61B8D" w:rsidRPr="00E73FE5">
        <w:rPr>
          <w:rFonts w:ascii="Times New Roman" w:hAnsi="Times New Roman"/>
          <w:i/>
          <w:sz w:val="28"/>
          <w:szCs w:val="28"/>
          <w:shd w:val="clear" w:color="auto" w:fill="FFFFFF"/>
          <w:lang w:val="de-DE"/>
        </w:rPr>
        <w:t>machen</w:t>
      </w:r>
      <w:r w:rsidR="00F61B8D" w:rsidRPr="00E73FE5">
        <w:rPr>
          <w:rFonts w:ascii="Times New Roman" w:hAnsi="Times New Roman"/>
          <w:sz w:val="28"/>
          <w:szCs w:val="28"/>
          <w:shd w:val="clear" w:color="auto" w:fill="FFFFFF"/>
          <w:lang w:val="uk-UA"/>
        </w:rPr>
        <w:t>).</w:t>
      </w:r>
      <w:r w:rsidR="00F61B8D" w:rsidRPr="00E73FE5">
        <w:rPr>
          <w:rFonts w:ascii="Times New Roman" w:hAnsi="Times New Roman"/>
          <w:sz w:val="28"/>
          <w:szCs w:val="28"/>
          <w:lang w:val="uk-UA"/>
        </w:rPr>
        <w:t xml:space="preserve"> </w:t>
      </w:r>
      <w:r w:rsidR="00F61B8D" w:rsidRPr="00E73FE5">
        <w:rPr>
          <w:rFonts w:ascii="Times New Roman" w:hAnsi="Times New Roman"/>
          <w:bCs/>
          <w:sz w:val="28"/>
          <w:szCs w:val="28"/>
          <w:lang w:val="uk-UA"/>
        </w:rPr>
        <w:t>Перевага надається ФОГК, що дають можливість авторові передати негатив</w:t>
      </w:r>
      <w:r w:rsidRPr="00E73FE5">
        <w:rPr>
          <w:rFonts w:ascii="Times New Roman" w:hAnsi="Times New Roman"/>
          <w:bCs/>
          <w:sz w:val="28"/>
          <w:szCs w:val="28"/>
          <w:lang w:val="uk-UA"/>
        </w:rPr>
        <w:t>ні емоції у завуальованій формі</w:t>
      </w:r>
      <w:r w:rsidR="00F61B8D" w:rsidRPr="00E73FE5">
        <w:rPr>
          <w:rFonts w:ascii="Times New Roman" w:hAnsi="Times New Roman"/>
          <w:bCs/>
          <w:sz w:val="28"/>
          <w:szCs w:val="28"/>
          <w:lang w:val="uk-UA"/>
        </w:rPr>
        <w:t xml:space="preserve">: </w:t>
      </w:r>
      <w:r w:rsidR="00F61B8D" w:rsidRPr="00E73FE5">
        <w:rPr>
          <w:rFonts w:ascii="Times New Roman" w:hAnsi="Times New Roman"/>
          <w:bCs/>
          <w:i/>
          <w:sz w:val="28"/>
          <w:szCs w:val="28"/>
          <w:lang w:val="uk-UA"/>
        </w:rPr>
        <w:t>"</w:t>
      </w:r>
      <w:r w:rsidR="00F61B8D" w:rsidRPr="00E73FE5">
        <w:rPr>
          <w:rFonts w:ascii="Times New Roman" w:hAnsi="Times New Roman"/>
          <w:i/>
          <w:sz w:val="28"/>
          <w:szCs w:val="28"/>
          <w:lang w:val="de-DE" w:eastAsia="ru-RU"/>
        </w:rPr>
        <w:t>Je</w:t>
      </w:r>
      <w:r w:rsidR="00F61B8D" w:rsidRPr="00E73FE5">
        <w:rPr>
          <w:rFonts w:ascii="Times New Roman" w:hAnsi="Times New Roman"/>
          <w:i/>
          <w:sz w:val="28"/>
          <w:szCs w:val="28"/>
          <w:lang w:val="uk-UA" w:eastAsia="ru-RU"/>
        </w:rPr>
        <w:t xml:space="preserve"> </w:t>
      </w:r>
      <w:r w:rsidR="00F61B8D" w:rsidRPr="00E73FE5">
        <w:rPr>
          <w:rFonts w:ascii="Times New Roman" w:hAnsi="Times New Roman"/>
          <w:i/>
          <w:sz w:val="28"/>
          <w:szCs w:val="28"/>
          <w:lang w:val="de-DE" w:eastAsia="ru-RU"/>
        </w:rPr>
        <w:t>l</w:t>
      </w:r>
      <w:r w:rsidR="00F61B8D" w:rsidRPr="00E73FE5">
        <w:rPr>
          <w:rFonts w:ascii="Times New Roman" w:hAnsi="Times New Roman"/>
          <w:i/>
          <w:sz w:val="28"/>
          <w:szCs w:val="28"/>
          <w:lang w:val="uk-UA" w:eastAsia="ru-RU"/>
        </w:rPr>
        <w:t>ä</w:t>
      </w:r>
      <w:r w:rsidR="00F61B8D" w:rsidRPr="00E73FE5">
        <w:rPr>
          <w:rFonts w:ascii="Times New Roman" w:hAnsi="Times New Roman"/>
          <w:i/>
          <w:sz w:val="28"/>
          <w:szCs w:val="28"/>
          <w:lang w:val="de-DE" w:eastAsia="ru-RU"/>
        </w:rPr>
        <w:t>nger</w:t>
      </w:r>
      <w:r w:rsidR="00F61B8D" w:rsidRPr="00E73FE5">
        <w:rPr>
          <w:rFonts w:ascii="Times New Roman" w:hAnsi="Times New Roman"/>
          <w:i/>
          <w:sz w:val="28"/>
          <w:szCs w:val="28"/>
          <w:lang w:val="uk-UA" w:eastAsia="ru-RU"/>
        </w:rPr>
        <w:t xml:space="preserve"> </w:t>
      </w:r>
      <w:r w:rsidR="00F61B8D" w:rsidRPr="00E73FE5">
        <w:rPr>
          <w:rFonts w:ascii="Times New Roman" w:hAnsi="Times New Roman"/>
          <w:i/>
          <w:sz w:val="28"/>
          <w:szCs w:val="28"/>
          <w:lang w:val="de-DE" w:eastAsia="ru-RU"/>
        </w:rPr>
        <w:t>Politiker</w:t>
      </w:r>
      <w:r w:rsidR="00F61B8D" w:rsidRPr="00E73FE5">
        <w:rPr>
          <w:rFonts w:ascii="Times New Roman" w:hAnsi="Times New Roman"/>
          <w:i/>
          <w:sz w:val="28"/>
          <w:szCs w:val="28"/>
          <w:lang w:val="uk-UA" w:eastAsia="ru-RU"/>
        </w:rPr>
        <w:t xml:space="preserve"> </w:t>
      </w:r>
      <w:r w:rsidR="00F61B8D" w:rsidRPr="00E73FE5">
        <w:rPr>
          <w:rFonts w:ascii="Times New Roman" w:hAnsi="Times New Roman"/>
          <w:i/>
          <w:sz w:val="28"/>
          <w:szCs w:val="28"/>
          <w:lang w:val="de-DE" w:eastAsia="ru-RU"/>
        </w:rPr>
        <w:t>z</w:t>
      </w:r>
      <w:r w:rsidR="00F61B8D" w:rsidRPr="00E73FE5">
        <w:rPr>
          <w:rFonts w:ascii="Times New Roman" w:hAnsi="Times New Roman"/>
          <w:i/>
          <w:sz w:val="28"/>
          <w:szCs w:val="28"/>
          <w:lang w:val="uk-UA" w:eastAsia="ru-RU"/>
        </w:rPr>
        <w:t>ö</w:t>
      </w:r>
      <w:r w:rsidR="00F61B8D" w:rsidRPr="00E73FE5">
        <w:rPr>
          <w:rFonts w:ascii="Times New Roman" w:hAnsi="Times New Roman"/>
          <w:i/>
          <w:sz w:val="28"/>
          <w:szCs w:val="28"/>
          <w:lang w:val="de-DE" w:eastAsia="ru-RU"/>
        </w:rPr>
        <w:t>gern</w:t>
      </w:r>
      <w:r w:rsidR="00F61B8D" w:rsidRPr="00E73FE5">
        <w:rPr>
          <w:rFonts w:ascii="Times New Roman" w:hAnsi="Times New Roman"/>
          <w:i/>
          <w:sz w:val="28"/>
          <w:szCs w:val="28"/>
          <w:lang w:val="uk-UA" w:eastAsia="ru-RU"/>
        </w:rPr>
        <w:t xml:space="preserve">, </w:t>
      </w:r>
      <w:r w:rsidR="00F61B8D" w:rsidRPr="00E73FE5">
        <w:rPr>
          <w:rFonts w:ascii="Times New Roman" w:hAnsi="Times New Roman"/>
          <w:i/>
          <w:sz w:val="28"/>
          <w:szCs w:val="28"/>
          <w:lang w:val="de-DE" w:eastAsia="ru-RU"/>
        </w:rPr>
        <w:t>ihren</w:t>
      </w:r>
      <w:r w:rsidR="00F61B8D" w:rsidRPr="00E73FE5">
        <w:rPr>
          <w:rFonts w:ascii="Times New Roman" w:hAnsi="Times New Roman"/>
          <w:i/>
          <w:sz w:val="28"/>
          <w:szCs w:val="28"/>
          <w:lang w:val="uk-UA" w:eastAsia="ru-RU"/>
        </w:rPr>
        <w:t xml:space="preserve"> </w:t>
      </w:r>
      <w:r w:rsidR="00F61B8D" w:rsidRPr="00E73FE5">
        <w:rPr>
          <w:rFonts w:ascii="Times New Roman" w:hAnsi="Times New Roman"/>
          <w:i/>
          <w:sz w:val="28"/>
          <w:szCs w:val="28"/>
          <w:lang w:val="de-DE" w:eastAsia="ru-RU"/>
        </w:rPr>
        <w:t>W</w:t>
      </w:r>
      <w:r w:rsidR="00F61B8D" w:rsidRPr="00E73FE5">
        <w:rPr>
          <w:rFonts w:ascii="Times New Roman" w:hAnsi="Times New Roman"/>
          <w:i/>
          <w:sz w:val="28"/>
          <w:szCs w:val="28"/>
          <w:lang w:val="uk-UA" w:eastAsia="ru-RU"/>
        </w:rPr>
        <w:t>ä</w:t>
      </w:r>
      <w:r w:rsidR="00F61B8D" w:rsidRPr="00E73FE5">
        <w:rPr>
          <w:rFonts w:ascii="Times New Roman" w:hAnsi="Times New Roman"/>
          <w:i/>
          <w:sz w:val="28"/>
          <w:szCs w:val="28"/>
          <w:lang w:val="de-DE" w:eastAsia="ru-RU"/>
        </w:rPr>
        <w:t>hlern</w:t>
      </w:r>
      <w:r w:rsidR="00F61B8D" w:rsidRPr="00E73FE5">
        <w:rPr>
          <w:rFonts w:ascii="Times New Roman" w:hAnsi="Times New Roman"/>
          <w:i/>
          <w:sz w:val="28"/>
          <w:szCs w:val="28"/>
          <w:lang w:val="uk-UA" w:eastAsia="ru-RU"/>
        </w:rPr>
        <w:t xml:space="preserve"> </w:t>
      </w:r>
      <w:r w:rsidR="00F61B8D" w:rsidRPr="00E73FE5">
        <w:rPr>
          <w:rFonts w:ascii="Times New Roman" w:hAnsi="Times New Roman"/>
          <w:bCs/>
          <w:i/>
          <w:sz w:val="28"/>
          <w:szCs w:val="28"/>
          <w:lang w:val="de-DE" w:eastAsia="ru-RU"/>
        </w:rPr>
        <w:t>klaren</w:t>
      </w:r>
      <w:r w:rsidR="00F61B8D" w:rsidRPr="00E73FE5">
        <w:rPr>
          <w:rFonts w:ascii="Times New Roman" w:hAnsi="Times New Roman"/>
          <w:i/>
          <w:sz w:val="28"/>
          <w:szCs w:val="28"/>
          <w:lang w:val="uk-UA" w:eastAsia="ru-RU"/>
        </w:rPr>
        <w:t xml:space="preserve"> </w:t>
      </w:r>
      <w:r w:rsidR="00F61B8D" w:rsidRPr="00E73FE5">
        <w:rPr>
          <w:rFonts w:ascii="Times New Roman" w:hAnsi="Times New Roman"/>
          <w:bCs/>
          <w:i/>
          <w:sz w:val="28"/>
          <w:szCs w:val="28"/>
          <w:lang w:val="de-DE" w:eastAsia="ru-RU"/>
        </w:rPr>
        <w:t>Wein</w:t>
      </w:r>
      <w:r w:rsidR="00F61B8D" w:rsidRPr="00E73FE5">
        <w:rPr>
          <w:rFonts w:ascii="Times New Roman" w:hAnsi="Times New Roman"/>
          <w:i/>
          <w:sz w:val="28"/>
          <w:szCs w:val="28"/>
          <w:lang w:val="uk-UA" w:eastAsia="ru-RU"/>
        </w:rPr>
        <w:t xml:space="preserve"> </w:t>
      </w:r>
      <w:r w:rsidR="00F61B8D" w:rsidRPr="00E73FE5">
        <w:rPr>
          <w:rFonts w:ascii="Times New Roman" w:hAnsi="Times New Roman"/>
          <w:i/>
          <w:sz w:val="28"/>
          <w:szCs w:val="28"/>
          <w:lang w:val="de-DE" w:eastAsia="ru-RU"/>
        </w:rPr>
        <w:t>einzuschenken</w:t>
      </w:r>
      <w:r w:rsidR="00F61B8D" w:rsidRPr="00E73FE5">
        <w:rPr>
          <w:rFonts w:ascii="Times New Roman" w:hAnsi="Times New Roman"/>
          <w:i/>
          <w:sz w:val="28"/>
          <w:szCs w:val="28"/>
          <w:lang w:val="uk-UA" w:eastAsia="ru-RU"/>
        </w:rPr>
        <w:t xml:space="preserve">, </w:t>
      </w:r>
      <w:r w:rsidR="00F61B8D" w:rsidRPr="00E73FE5">
        <w:rPr>
          <w:rFonts w:ascii="Times New Roman" w:hAnsi="Times New Roman"/>
          <w:i/>
          <w:sz w:val="28"/>
          <w:szCs w:val="28"/>
          <w:lang w:val="de-DE" w:eastAsia="ru-RU"/>
        </w:rPr>
        <w:t>desto</w:t>
      </w:r>
      <w:r w:rsidR="00F61B8D" w:rsidRPr="00E73FE5">
        <w:rPr>
          <w:rFonts w:ascii="Times New Roman" w:hAnsi="Times New Roman"/>
          <w:i/>
          <w:sz w:val="28"/>
          <w:szCs w:val="28"/>
          <w:lang w:val="uk-UA" w:eastAsia="ru-RU"/>
        </w:rPr>
        <w:t xml:space="preserve"> </w:t>
      </w:r>
      <w:r w:rsidR="00F61B8D" w:rsidRPr="00E73FE5">
        <w:rPr>
          <w:rFonts w:ascii="Times New Roman" w:hAnsi="Times New Roman"/>
          <w:i/>
          <w:sz w:val="28"/>
          <w:szCs w:val="28"/>
          <w:lang w:val="de-DE" w:eastAsia="ru-RU"/>
        </w:rPr>
        <w:t>schwieriger</w:t>
      </w:r>
      <w:r w:rsidR="00F61B8D" w:rsidRPr="00E73FE5">
        <w:rPr>
          <w:rFonts w:ascii="Times New Roman" w:hAnsi="Times New Roman"/>
          <w:i/>
          <w:sz w:val="28"/>
          <w:szCs w:val="28"/>
          <w:lang w:val="uk-UA" w:eastAsia="ru-RU"/>
        </w:rPr>
        <w:t xml:space="preserve"> </w:t>
      </w:r>
      <w:r w:rsidR="00F61B8D" w:rsidRPr="00E73FE5">
        <w:rPr>
          <w:rFonts w:ascii="Times New Roman" w:hAnsi="Times New Roman"/>
          <w:i/>
          <w:sz w:val="28"/>
          <w:szCs w:val="28"/>
          <w:lang w:val="de-DE" w:eastAsia="ru-RU"/>
        </w:rPr>
        <w:t>wird</w:t>
      </w:r>
      <w:r w:rsidR="00F61B8D" w:rsidRPr="00E73FE5">
        <w:rPr>
          <w:rFonts w:ascii="Times New Roman" w:hAnsi="Times New Roman"/>
          <w:i/>
          <w:sz w:val="28"/>
          <w:szCs w:val="28"/>
          <w:lang w:val="uk-UA" w:eastAsia="ru-RU"/>
        </w:rPr>
        <w:t xml:space="preserve"> </w:t>
      </w:r>
      <w:r w:rsidR="00F61B8D" w:rsidRPr="00E73FE5">
        <w:rPr>
          <w:rFonts w:ascii="Times New Roman" w:hAnsi="Times New Roman"/>
          <w:i/>
          <w:sz w:val="28"/>
          <w:szCs w:val="28"/>
          <w:lang w:val="de-DE" w:eastAsia="ru-RU"/>
        </w:rPr>
        <w:t>der</w:t>
      </w:r>
      <w:r w:rsidR="00F61B8D" w:rsidRPr="00E73FE5">
        <w:rPr>
          <w:rFonts w:ascii="Times New Roman" w:hAnsi="Times New Roman"/>
          <w:i/>
          <w:sz w:val="28"/>
          <w:szCs w:val="28"/>
          <w:lang w:val="uk-UA" w:eastAsia="ru-RU"/>
        </w:rPr>
        <w:t xml:space="preserve"> </w:t>
      </w:r>
      <w:r w:rsidR="00F61B8D" w:rsidRPr="00E73FE5">
        <w:rPr>
          <w:rFonts w:ascii="Times New Roman" w:hAnsi="Times New Roman"/>
          <w:i/>
          <w:sz w:val="28"/>
          <w:szCs w:val="28"/>
          <w:lang w:val="de-DE" w:eastAsia="ru-RU"/>
        </w:rPr>
        <w:t>Anpassungsprozess</w:t>
      </w:r>
      <w:r w:rsidR="00F61B8D" w:rsidRPr="00E73FE5">
        <w:rPr>
          <w:rFonts w:ascii="Times New Roman" w:hAnsi="Times New Roman"/>
          <w:i/>
          <w:sz w:val="28"/>
          <w:szCs w:val="28"/>
          <w:lang w:val="uk-UA" w:eastAsia="ru-RU"/>
        </w:rPr>
        <w:t xml:space="preserve">, </w:t>
      </w:r>
      <w:r w:rsidR="00F61B8D" w:rsidRPr="00E73FE5">
        <w:rPr>
          <w:rFonts w:ascii="Times New Roman" w:hAnsi="Times New Roman"/>
          <w:i/>
          <w:sz w:val="28"/>
          <w:szCs w:val="28"/>
          <w:lang w:val="de-DE" w:eastAsia="ru-RU"/>
        </w:rPr>
        <w:t>auf</w:t>
      </w:r>
      <w:r w:rsidR="00F61B8D" w:rsidRPr="00E73FE5">
        <w:rPr>
          <w:rFonts w:ascii="Times New Roman" w:hAnsi="Times New Roman"/>
          <w:i/>
          <w:sz w:val="28"/>
          <w:szCs w:val="28"/>
          <w:lang w:val="uk-UA" w:eastAsia="ru-RU"/>
        </w:rPr>
        <w:t xml:space="preserve"> </w:t>
      </w:r>
      <w:r w:rsidR="00F61B8D" w:rsidRPr="00E73FE5">
        <w:rPr>
          <w:rFonts w:ascii="Times New Roman" w:hAnsi="Times New Roman"/>
          <w:i/>
          <w:sz w:val="28"/>
          <w:szCs w:val="28"/>
          <w:lang w:val="de-DE" w:eastAsia="ru-RU"/>
        </w:rPr>
        <w:t>den</w:t>
      </w:r>
      <w:r w:rsidR="00F61B8D" w:rsidRPr="00E73FE5">
        <w:rPr>
          <w:rFonts w:ascii="Times New Roman" w:hAnsi="Times New Roman"/>
          <w:i/>
          <w:sz w:val="28"/>
          <w:szCs w:val="28"/>
          <w:lang w:val="uk-UA" w:eastAsia="ru-RU"/>
        </w:rPr>
        <w:t xml:space="preserve"> </w:t>
      </w:r>
      <w:r w:rsidR="00F61B8D" w:rsidRPr="00E73FE5">
        <w:rPr>
          <w:rFonts w:ascii="Times New Roman" w:hAnsi="Times New Roman"/>
          <w:i/>
          <w:sz w:val="28"/>
          <w:szCs w:val="28"/>
          <w:lang w:val="de-DE" w:eastAsia="ru-RU"/>
        </w:rPr>
        <w:t>wir</w:t>
      </w:r>
      <w:r w:rsidR="00F61B8D" w:rsidRPr="00E73FE5">
        <w:rPr>
          <w:rFonts w:ascii="Times New Roman" w:hAnsi="Times New Roman"/>
          <w:i/>
          <w:sz w:val="28"/>
          <w:szCs w:val="28"/>
          <w:lang w:val="uk-UA" w:eastAsia="ru-RU"/>
        </w:rPr>
        <w:t xml:space="preserve"> </w:t>
      </w:r>
      <w:r w:rsidR="00F61B8D" w:rsidRPr="00E73FE5">
        <w:rPr>
          <w:rFonts w:ascii="Times New Roman" w:hAnsi="Times New Roman"/>
          <w:i/>
          <w:sz w:val="28"/>
          <w:szCs w:val="28"/>
          <w:lang w:val="de-DE" w:eastAsia="ru-RU"/>
        </w:rPr>
        <w:t>uns</w:t>
      </w:r>
      <w:r w:rsidR="00F61B8D" w:rsidRPr="00E73FE5">
        <w:rPr>
          <w:rFonts w:ascii="Times New Roman" w:hAnsi="Times New Roman"/>
          <w:i/>
          <w:sz w:val="28"/>
          <w:szCs w:val="28"/>
          <w:lang w:val="uk-UA" w:eastAsia="ru-RU"/>
        </w:rPr>
        <w:t xml:space="preserve"> </w:t>
      </w:r>
      <w:r w:rsidR="00F61B8D" w:rsidRPr="00E73FE5">
        <w:rPr>
          <w:rFonts w:ascii="Times New Roman" w:hAnsi="Times New Roman"/>
          <w:i/>
          <w:sz w:val="28"/>
          <w:szCs w:val="28"/>
          <w:lang w:val="de-DE" w:eastAsia="ru-RU"/>
        </w:rPr>
        <w:t>nicht</w:t>
      </w:r>
      <w:r w:rsidR="00F61B8D" w:rsidRPr="00E73FE5">
        <w:rPr>
          <w:rFonts w:ascii="Times New Roman" w:hAnsi="Times New Roman"/>
          <w:i/>
          <w:sz w:val="28"/>
          <w:szCs w:val="28"/>
          <w:lang w:val="uk-UA" w:eastAsia="ru-RU"/>
        </w:rPr>
        <w:t xml:space="preserve"> </w:t>
      </w:r>
      <w:r w:rsidR="00F61B8D" w:rsidRPr="00E73FE5">
        <w:rPr>
          <w:rFonts w:ascii="Times New Roman" w:hAnsi="Times New Roman"/>
          <w:i/>
          <w:sz w:val="28"/>
          <w:szCs w:val="28"/>
          <w:lang w:val="de-DE" w:eastAsia="ru-RU"/>
        </w:rPr>
        <w:t>minder</w:t>
      </w:r>
      <w:r w:rsidR="00F61B8D" w:rsidRPr="00E73FE5">
        <w:rPr>
          <w:rFonts w:ascii="Times New Roman" w:hAnsi="Times New Roman"/>
          <w:i/>
          <w:sz w:val="28"/>
          <w:szCs w:val="28"/>
          <w:lang w:val="uk-UA" w:eastAsia="ru-RU"/>
        </w:rPr>
        <w:t xml:space="preserve"> </w:t>
      </w:r>
      <w:r w:rsidR="00F61B8D" w:rsidRPr="00E73FE5">
        <w:rPr>
          <w:rFonts w:ascii="Times New Roman" w:hAnsi="Times New Roman"/>
          <w:i/>
          <w:sz w:val="28"/>
          <w:szCs w:val="28"/>
          <w:lang w:val="de-DE" w:eastAsia="ru-RU"/>
        </w:rPr>
        <w:t>einlassen</w:t>
      </w:r>
      <w:r w:rsidR="00F61B8D" w:rsidRPr="00E73FE5">
        <w:rPr>
          <w:rFonts w:ascii="Times New Roman" w:hAnsi="Times New Roman"/>
          <w:i/>
          <w:sz w:val="28"/>
          <w:szCs w:val="28"/>
          <w:lang w:val="uk-UA" w:eastAsia="ru-RU"/>
        </w:rPr>
        <w:t xml:space="preserve"> </w:t>
      </w:r>
      <w:r w:rsidR="00F61B8D" w:rsidRPr="00E73FE5">
        <w:rPr>
          <w:rFonts w:ascii="Times New Roman" w:hAnsi="Times New Roman"/>
          <w:i/>
          <w:sz w:val="28"/>
          <w:szCs w:val="28"/>
          <w:lang w:val="de-DE" w:eastAsia="ru-RU"/>
        </w:rPr>
        <w:t>m</w:t>
      </w:r>
      <w:r w:rsidR="00F61B8D" w:rsidRPr="00E73FE5">
        <w:rPr>
          <w:rFonts w:ascii="Times New Roman" w:hAnsi="Times New Roman"/>
          <w:i/>
          <w:sz w:val="28"/>
          <w:szCs w:val="28"/>
          <w:lang w:val="uk-UA" w:eastAsia="ru-RU"/>
        </w:rPr>
        <w:t>ü</w:t>
      </w:r>
      <w:r w:rsidR="00F61B8D" w:rsidRPr="00E73FE5">
        <w:rPr>
          <w:rFonts w:ascii="Times New Roman" w:hAnsi="Times New Roman"/>
          <w:i/>
          <w:sz w:val="28"/>
          <w:szCs w:val="28"/>
          <w:lang w:val="de-DE" w:eastAsia="ru-RU"/>
        </w:rPr>
        <w:t>ssen</w:t>
      </w:r>
      <w:r w:rsidR="00F61B8D" w:rsidRPr="00E73FE5">
        <w:rPr>
          <w:rFonts w:ascii="Times New Roman" w:hAnsi="Times New Roman"/>
          <w:i/>
          <w:sz w:val="28"/>
          <w:szCs w:val="28"/>
          <w:lang w:val="uk-UA" w:eastAsia="ru-RU"/>
        </w:rPr>
        <w:t xml:space="preserve"> </w:t>
      </w:r>
      <w:r w:rsidR="00F61B8D" w:rsidRPr="00E73FE5">
        <w:rPr>
          <w:rFonts w:ascii="Times New Roman" w:hAnsi="Times New Roman"/>
          <w:i/>
          <w:sz w:val="28"/>
          <w:szCs w:val="28"/>
          <w:lang w:val="de-DE" w:eastAsia="ru-RU"/>
        </w:rPr>
        <w:t>als</w:t>
      </w:r>
      <w:r w:rsidR="00F61B8D" w:rsidRPr="00E73FE5">
        <w:rPr>
          <w:rFonts w:ascii="Times New Roman" w:hAnsi="Times New Roman"/>
          <w:i/>
          <w:sz w:val="28"/>
          <w:szCs w:val="28"/>
          <w:lang w:val="uk-UA" w:eastAsia="ru-RU"/>
        </w:rPr>
        <w:t xml:space="preserve"> </w:t>
      </w:r>
      <w:r w:rsidR="00F61B8D" w:rsidRPr="00E73FE5">
        <w:rPr>
          <w:rFonts w:ascii="Times New Roman" w:hAnsi="Times New Roman"/>
          <w:i/>
          <w:sz w:val="28"/>
          <w:szCs w:val="28"/>
          <w:lang w:val="de-DE" w:eastAsia="ru-RU"/>
        </w:rPr>
        <w:t>die</w:t>
      </w:r>
      <w:r w:rsidR="00F61B8D" w:rsidRPr="00E73FE5">
        <w:rPr>
          <w:rFonts w:ascii="Times New Roman" w:hAnsi="Times New Roman"/>
          <w:i/>
          <w:sz w:val="28"/>
          <w:szCs w:val="28"/>
          <w:lang w:val="uk-UA" w:eastAsia="ru-RU"/>
        </w:rPr>
        <w:t xml:space="preserve"> </w:t>
      </w:r>
      <w:r w:rsidR="00F61B8D" w:rsidRPr="00E73FE5">
        <w:rPr>
          <w:rFonts w:ascii="Times New Roman" w:hAnsi="Times New Roman"/>
          <w:i/>
          <w:sz w:val="28"/>
          <w:szCs w:val="28"/>
          <w:lang w:val="de-DE" w:eastAsia="ru-RU"/>
        </w:rPr>
        <w:t>k</w:t>
      </w:r>
      <w:r w:rsidR="00F61B8D" w:rsidRPr="00E73FE5">
        <w:rPr>
          <w:rFonts w:ascii="Times New Roman" w:hAnsi="Times New Roman"/>
          <w:i/>
          <w:sz w:val="28"/>
          <w:szCs w:val="28"/>
          <w:lang w:val="uk-UA" w:eastAsia="ru-RU"/>
        </w:rPr>
        <w:t>ü</w:t>
      </w:r>
      <w:r w:rsidR="00F61B8D" w:rsidRPr="00E73FE5">
        <w:rPr>
          <w:rFonts w:ascii="Times New Roman" w:hAnsi="Times New Roman"/>
          <w:i/>
          <w:sz w:val="28"/>
          <w:szCs w:val="28"/>
          <w:lang w:val="de-DE" w:eastAsia="ru-RU"/>
        </w:rPr>
        <w:t>nftigen</w:t>
      </w:r>
      <w:r w:rsidR="00F61B8D" w:rsidRPr="00E73FE5">
        <w:rPr>
          <w:rFonts w:ascii="Times New Roman" w:hAnsi="Times New Roman"/>
          <w:i/>
          <w:sz w:val="28"/>
          <w:szCs w:val="28"/>
          <w:lang w:val="uk-UA" w:eastAsia="ru-RU"/>
        </w:rPr>
        <w:t xml:space="preserve"> </w:t>
      </w:r>
      <w:r w:rsidR="00F61B8D" w:rsidRPr="00E73FE5">
        <w:rPr>
          <w:rFonts w:ascii="Times New Roman" w:hAnsi="Times New Roman"/>
          <w:i/>
          <w:sz w:val="28"/>
          <w:szCs w:val="28"/>
          <w:lang w:val="de-DE" w:eastAsia="ru-RU"/>
        </w:rPr>
        <w:t>Politiker</w:t>
      </w:r>
      <w:r w:rsidR="00F61B8D" w:rsidRPr="00E73FE5">
        <w:rPr>
          <w:rFonts w:ascii="Times New Roman" w:hAnsi="Times New Roman"/>
          <w:i/>
          <w:sz w:val="28"/>
          <w:szCs w:val="28"/>
          <w:lang w:val="uk-UA" w:eastAsia="ru-RU"/>
        </w:rPr>
        <w:t xml:space="preserve"> </w:t>
      </w:r>
      <w:r w:rsidR="00F61B8D" w:rsidRPr="00E73FE5">
        <w:rPr>
          <w:rFonts w:ascii="Times New Roman" w:hAnsi="Times New Roman"/>
          <w:i/>
          <w:sz w:val="28"/>
          <w:szCs w:val="28"/>
          <w:lang w:val="de-DE" w:eastAsia="ru-RU"/>
        </w:rPr>
        <w:t>der</w:t>
      </w:r>
      <w:r w:rsidR="00F61B8D" w:rsidRPr="00E73FE5">
        <w:rPr>
          <w:rFonts w:ascii="Times New Roman" w:hAnsi="Times New Roman"/>
          <w:i/>
          <w:sz w:val="28"/>
          <w:szCs w:val="28"/>
          <w:lang w:val="uk-UA" w:eastAsia="ru-RU"/>
        </w:rPr>
        <w:t xml:space="preserve"> </w:t>
      </w:r>
      <w:r w:rsidR="00F61B8D" w:rsidRPr="00E73FE5">
        <w:rPr>
          <w:rFonts w:ascii="Times New Roman" w:hAnsi="Times New Roman"/>
          <w:i/>
          <w:sz w:val="28"/>
          <w:szCs w:val="28"/>
          <w:lang w:val="de-DE" w:eastAsia="ru-RU"/>
        </w:rPr>
        <w:t>DDR</w:t>
      </w:r>
      <w:r w:rsidR="00F61B8D" w:rsidRPr="00E73FE5">
        <w:rPr>
          <w:rFonts w:ascii="Times New Roman" w:hAnsi="Times New Roman"/>
          <w:bCs/>
          <w:i/>
          <w:sz w:val="28"/>
          <w:szCs w:val="28"/>
          <w:lang w:val="uk-UA"/>
        </w:rPr>
        <w:t>"</w:t>
      </w:r>
      <w:r w:rsidR="00F61B8D" w:rsidRPr="00E73FE5">
        <w:rPr>
          <w:rFonts w:ascii="Times New Roman" w:hAnsi="Times New Roman"/>
          <w:bCs/>
          <w:sz w:val="28"/>
          <w:szCs w:val="28"/>
          <w:lang w:val="uk-UA"/>
        </w:rPr>
        <w:t xml:space="preserve"> [Die Zeit, </w:t>
      </w:r>
      <w:r w:rsidR="00F61B8D" w:rsidRPr="00E73FE5">
        <w:rPr>
          <w:rFonts w:ascii="Times New Roman" w:hAnsi="Times New Roman"/>
          <w:bCs/>
          <w:sz w:val="28"/>
          <w:szCs w:val="28"/>
          <w:lang w:val="de-DE"/>
        </w:rPr>
        <w:t>2.02.1990</w:t>
      </w:r>
      <w:r w:rsidR="00F61B8D" w:rsidRPr="00E73FE5">
        <w:rPr>
          <w:rFonts w:ascii="Times New Roman" w:hAnsi="Times New Roman"/>
          <w:bCs/>
          <w:sz w:val="28"/>
          <w:szCs w:val="28"/>
          <w:lang w:val="uk-UA"/>
        </w:rPr>
        <w:t>]</w:t>
      </w:r>
      <w:r w:rsidR="00F61B8D" w:rsidRPr="00E73FE5">
        <w:rPr>
          <w:rFonts w:ascii="Times New Roman" w:hAnsi="Times New Roman"/>
          <w:bCs/>
          <w:sz w:val="28"/>
          <w:szCs w:val="28"/>
          <w:lang w:val="de-DE"/>
        </w:rPr>
        <w:t>.</w:t>
      </w:r>
      <w:r w:rsidR="00F61B8D" w:rsidRPr="00E73FE5">
        <w:rPr>
          <w:rFonts w:ascii="Times New Roman" w:hAnsi="Times New Roman"/>
          <w:sz w:val="28"/>
          <w:szCs w:val="28"/>
          <w:lang w:val="uk-UA"/>
        </w:rPr>
        <w:t xml:space="preserve"> Незважаючи на створену ФОГК завуальованість висловлювання, адресат відчуває осуд автором дій політичних сил </w:t>
      </w:r>
      <w:r w:rsidRPr="00E73FE5">
        <w:rPr>
          <w:rFonts w:ascii="Times New Roman" w:hAnsi="Times New Roman"/>
          <w:sz w:val="28"/>
          <w:szCs w:val="28"/>
          <w:lang w:val="uk-UA"/>
        </w:rPr>
        <w:t>у ставленні</w:t>
      </w:r>
      <w:r w:rsidR="00F61B8D" w:rsidRPr="00E73FE5">
        <w:rPr>
          <w:rFonts w:ascii="Times New Roman" w:hAnsi="Times New Roman"/>
          <w:sz w:val="28"/>
          <w:szCs w:val="28"/>
          <w:lang w:val="uk-UA"/>
        </w:rPr>
        <w:t xml:space="preserve"> до своїх виборців. </w:t>
      </w:r>
      <w:r w:rsidR="00F61B8D" w:rsidRPr="00E73FE5">
        <w:rPr>
          <w:rFonts w:ascii="Times New Roman" w:hAnsi="Times New Roman"/>
          <w:bCs/>
          <w:sz w:val="28"/>
          <w:szCs w:val="28"/>
          <w:lang w:val="uk-UA" w:eastAsia="ru-RU"/>
        </w:rPr>
        <w:t>Автор засуджує дії політиків, які зволікають сказати правду своїм виборцям, наслідком чого стане затяжний процес адаптації країни після об’єднання ФРН та НДР.</w:t>
      </w:r>
    </w:p>
    <w:p w:rsidR="00F61B8D" w:rsidRPr="009F0A3D" w:rsidRDefault="00F61B8D" w:rsidP="00F61B8D">
      <w:pPr>
        <w:widowControl w:val="0"/>
        <w:spacing w:after="0" w:line="240" w:lineRule="auto"/>
        <w:ind w:firstLine="709"/>
        <w:jc w:val="both"/>
        <w:rPr>
          <w:rFonts w:ascii="Times New Roman" w:hAnsi="Times New Roman"/>
          <w:spacing w:val="-2"/>
          <w:sz w:val="28"/>
          <w:szCs w:val="28"/>
          <w:lang w:val="uk-UA"/>
        </w:rPr>
      </w:pPr>
      <w:r w:rsidRPr="009F0A3D">
        <w:rPr>
          <w:rFonts w:ascii="Times New Roman" w:hAnsi="Times New Roman"/>
          <w:bCs/>
          <w:spacing w:val="-2"/>
          <w:sz w:val="28"/>
          <w:szCs w:val="28"/>
          <w:lang w:val="uk-UA"/>
        </w:rPr>
        <w:lastRenderedPageBreak/>
        <w:t>Актуалізація ФОГК у тексті супроводжується їх структурними та семантичними модифікаціями, що викликані необхідністю пристосування ФОГК до контексту конкретної ситуації. І</w:t>
      </w:r>
      <w:r w:rsidRPr="009F0A3D">
        <w:rPr>
          <w:rFonts w:ascii="Times New Roman" w:hAnsi="Times New Roman"/>
          <w:spacing w:val="-2"/>
          <w:sz w:val="28"/>
          <w:szCs w:val="28"/>
          <w:lang w:val="uk-UA"/>
        </w:rPr>
        <w:t xml:space="preserve">нтерпретація ФОГК є не лише індивідуально-авторською, але й індивідуально-національною, оскільки кожен член мовного колективу як суб’єкт національної культури </w:t>
      </w:r>
      <w:r w:rsidR="00F6207A" w:rsidRPr="009F0A3D">
        <w:rPr>
          <w:rFonts w:ascii="Times New Roman" w:hAnsi="Times New Roman"/>
          <w:spacing w:val="-2"/>
          <w:sz w:val="28"/>
          <w:szCs w:val="28"/>
          <w:lang w:val="uk-UA"/>
        </w:rPr>
        <w:t>виражає</w:t>
      </w:r>
      <w:r w:rsidRPr="009F0A3D">
        <w:rPr>
          <w:rFonts w:ascii="Times New Roman" w:hAnsi="Times New Roman"/>
          <w:spacing w:val="-2"/>
          <w:sz w:val="28"/>
          <w:szCs w:val="28"/>
          <w:lang w:val="uk-UA"/>
        </w:rPr>
        <w:t xml:space="preserve"> не лише індивідуальне, але й національне.</w:t>
      </w:r>
      <w:r w:rsidR="00F6207A" w:rsidRPr="009F0A3D">
        <w:rPr>
          <w:rFonts w:ascii="Times New Roman" w:hAnsi="Times New Roman"/>
          <w:spacing w:val="-2"/>
          <w:sz w:val="28"/>
          <w:szCs w:val="28"/>
          <w:lang w:val="uk-UA"/>
        </w:rPr>
        <w:t xml:space="preserve"> </w:t>
      </w:r>
      <w:r w:rsidRPr="009F0A3D">
        <w:rPr>
          <w:rFonts w:ascii="Times New Roman" w:hAnsi="Times New Roman"/>
          <w:spacing w:val="-2"/>
          <w:sz w:val="28"/>
          <w:szCs w:val="28"/>
          <w:lang w:val="uk-UA"/>
        </w:rPr>
        <w:t>Оказіональні ФОГК є прикладами національно-специфічного відображення політичної ситуа</w:t>
      </w:r>
      <w:r w:rsidR="00F6207A" w:rsidRPr="009F0A3D">
        <w:rPr>
          <w:rFonts w:ascii="Times New Roman" w:hAnsi="Times New Roman"/>
          <w:spacing w:val="-2"/>
          <w:sz w:val="28"/>
          <w:szCs w:val="28"/>
          <w:lang w:val="uk-UA"/>
        </w:rPr>
        <w:t>ції членами німецької спільноти</w:t>
      </w:r>
      <w:r w:rsidRPr="009F0A3D">
        <w:rPr>
          <w:rFonts w:ascii="Times New Roman" w:hAnsi="Times New Roman"/>
          <w:spacing w:val="-2"/>
          <w:sz w:val="28"/>
          <w:szCs w:val="28"/>
          <w:lang w:val="uk-UA"/>
        </w:rPr>
        <w:t xml:space="preserve">: </w:t>
      </w:r>
      <w:r w:rsidRPr="009F0A3D">
        <w:rPr>
          <w:rFonts w:ascii="Times New Roman" w:hAnsi="Times New Roman"/>
          <w:i/>
          <w:spacing w:val="-2"/>
          <w:sz w:val="28"/>
          <w:szCs w:val="28"/>
          <w:lang w:val="uk-UA" w:eastAsia="ru-RU"/>
        </w:rPr>
        <w:t>"</w:t>
      </w:r>
      <w:r w:rsidRPr="009F0A3D">
        <w:rPr>
          <w:rFonts w:ascii="Times New Roman" w:hAnsi="Times New Roman"/>
          <w:i/>
          <w:spacing w:val="-2"/>
          <w:sz w:val="28"/>
          <w:szCs w:val="28"/>
          <w:shd w:val="clear" w:color="auto" w:fill="FFFFFF"/>
          <w:lang w:val="de-DE"/>
        </w:rPr>
        <w:t>Zwischen</w:t>
      </w:r>
      <w:r w:rsidRPr="009F0A3D">
        <w:rPr>
          <w:rFonts w:ascii="Times New Roman" w:hAnsi="Times New Roman"/>
          <w:i/>
          <w:spacing w:val="-2"/>
          <w:sz w:val="28"/>
          <w:szCs w:val="28"/>
          <w:shd w:val="clear" w:color="auto" w:fill="FFFFFF"/>
          <w:lang w:val="uk-UA"/>
        </w:rPr>
        <w:t xml:space="preserve"> </w:t>
      </w:r>
      <w:r w:rsidRPr="009F0A3D">
        <w:rPr>
          <w:rFonts w:ascii="Times New Roman" w:hAnsi="Times New Roman"/>
          <w:i/>
          <w:spacing w:val="-2"/>
          <w:sz w:val="28"/>
          <w:szCs w:val="28"/>
          <w:shd w:val="clear" w:color="auto" w:fill="FFFFFF"/>
          <w:lang w:val="de-DE"/>
        </w:rPr>
        <w:t>Istanbul</w:t>
      </w:r>
      <w:r w:rsidRPr="009F0A3D">
        <w:rPr>
          <w:rFonts w:ascii="Times New Roman" w:hAnsi="Times New Roman"/>
          <w:i/>
          <w:spacing w:val="-2"/>
          <w:sz w:val="28"/>
          <w:szCs w:val="28"/>
          <w:shd w:val="clear" w:color="auto" w:fill="FFFFFF"/>
          <w:lang w:val="uk-UA"/>
        </w:rPr>
        <w:t xml:space="preserve"> </w:t>
      </w:r>
      <w:r w:rsidRPr="009F0A3D">
        <w:rPr>
          <w:rFonts w:ascii="Times New Roman" w:hAnsi="Times New Roman"/>
          <w:i/>
          <w:spacing w:val="-2"/>
          <w:sz w:val="28"/>
          <w:szCs w:val="28"/>
          <w:shd w:val="clear" w:color="auto" w:fill="FFFFFF"/>
          <w:lang w:val="de-DE"/>
        </w:rPr>
        <w:t>und</w:t>
      </w:r>
      <w:r w:rsidRPr="009F0A3D">
        <w:rPr>
          <w:rFonts w:ascii="Times New Roman" w:hAnsi="Times New Roman"/>
          <w:i/>
          <w:spacing w:val="-2"/>
          <w:sz w:val="28"/>
          <w:szCs w:val="28"/>
          <w:shd w:val="clear" w:color="auto" w:fill="FFFFFF"/>
          <w:lang w:val="uk-UA"/>
        </w:rPr>
        <w:t xml:space="preserve"> </w:t>
      </w:r>
      <w:r w:rsidRPr="009F0A3D">
        <w:rPr>
          <w:rFonts w:ascii="Times New Roman" w:hAnsi="Times New Roman"/>
          <w:i/>
          <w:spacing w:val="-2"/>
          <w:sz w:val="28"/>
          <w:szCs w:val="28"/>
          <w:shd w:val="clear" w:color="auto" w:fill="FFFFFF"/>
          <w:lang w:val="de-DE"/>
        </w:rPr>
        <w:t>Havanna</w:t>
      </w:r>
      <w:r w:rsidRPr="009F0A3D">
        <w:rPr>
          <w:rFonts w:ascii="Times New Roman" w:hAnsi="Times New Roman"/>
          <w:i/>
          <w:spacing w:val="-2"/>
          <w:sz w:val="28"/>
          <w:szCs w:val="28"/>
          <w:shd w:val="clear" w:color="auto" w:fill="FFFFFF"/>
          <w:lang w:val="uk-UA"/>
        </w:rPr>
        <w:t xml:space="preserve">, </w:t>
      </w:r>
      <w:r w:rsidRPr="009F0A3D">
        <w:rPr>
          <w:rFonts w:ascii="Times New Roman" w:hAnsi="Times New Roman"/>
          <w:i/>
          <w:spacing w:val="-2"/>
          <w:sz w:val="28"/>
          <w:szCs w:val="28"/>
          <w:shd w:val="clear" w:color="auto" w:fill="FFFFFF"/>
          <w:lang w:val="de-DE"/>
        </w:rPr>
        <w:t>Moskau</w:t>
      </w:r>
      <w:r w:rsidRPr="009F0A3D">
        <w:rPr>
          <w:rFonts w:ascii="Times New Roman" w:hAnsi="Times New Roman"/>
          <w:i/>
          <w:spacing w:val="-2"/>
          <w:sz w:val="28"/>
          <w:szCs w:val="28"/>
          <w:shd w:val="clear" w:color="auto" w:fill="FFFFFF"/>
          <w:lang w:val="uk-UA"/>
        </w:rPr>
        <w:t xml:space="preserve"> </w:t>
      </w:r>
      <w:r w:rsidRPr="009F0A3D">
        <w:rPr>
          <w:rFonts w:ascii="Times New Roman" w:hAnsi="Times New Roman"/>
          <w:i/>
          <w:spacing w:val="-2"/>
          <w:sz w:val="28"/>
          <w:szCs w:val="28"/>
          <w:shd w:val="clear" w:color="auto" w:fill="FFFFFF"/>
          <w:lang w:val="de-DE"/>
        </w:rPr>
        <w:t>und</w:t>
      </w:r>
      <w:r w:rsidRPr="009F0A3D">
        <w:rPr>
          <w:rFonts w:ascii="Times New Roman" w:hAnsi="Times New Roman"/>
          <w:i/>
          <w:spacing w:val="-2"/>
          <w:sz w:val="28"/>
          <w:szCs w:val="28"/>
          <w:shd w:val="clear" w:color="auto" w:fill="FFFFFF"/>
          <w:lang w:val="uk-UA"/>
        </w:rPr>
        <w:t xml:space="preserve"> </w:t>
      </w:r>
      <w:r w:rsidRPr="009F0A3D">
        <w:rPr>
          <w:rFonts w:ascii="Times New Roman" w:hAnsi="Times New Roman"/>
          <w:i/>
          <w:spacing w:val="-2"/>
          <w:sz w:val="28"/>
          <w:szCs w:val="28"/>
          <w:shd w:val="clear" w:color="auto" w:fill="FFFFFF"/>
          <w:lang w:val="de-DE"/>
        </w:rPr>
        <w:t>Manila</w:t>
      </w:r>
      <w:r w:rsidRPr="009F0A3D">
        <w:rPr>
          <w:rFonts w:ascii="Times New Roman" w:hAnsi="Times New Roman"/>
          <w:i/>
          <w:spacing w:val="-2"/>
          <w:sz w:val="28"/>
          <w:szCs w:val="28"/>
          <w:shd w:val="clear" w:color="auto" w:fill="FFFFFF"/>
          <w:lang w:val="uk-UA"/>
        </w:rPr>
        <w:t xml:space="preserve"> </w:t>
      </w:r>
      <w:r w:rsidRPr="009F0A3D">
        <w:rPr>
          <w:rFonts w:ascii="Times New Roman" w:hAnsi="Times New Roman"/>
          <w:i/>
          <w:spacing w:val="-2"/>
          <w:sz w:val="28"/>
          <w:szCs w:val="28"/>
          <w:shd w:val="clear" w:color="auto" w:fill="FFFFFF"/>
          <w:lang w:val="de-DE"/>
        </w:rPr>
        <w:t>sind</w:t>
      </w:r>
      <w:r w:rsidRPr="009F0A3D">
        <w:rPr>
          <w:rFonts w:ascii="Times New Roman" w:hAnsi="Times New Roman"/>
          <w:i/>
          <w:spacing w:val="-2"/>
          <w:sz w:val="28"/>
          <w:szCs w:val="28"/>
          <w:shd w:val="clear" w:color="auto" w:fill="FFFFFF"/>
          <w:lang w:val="uk-UA"/>
        </w:rPr>
        <w:t xml:space="preserve"> </w:t>
      </w:r>
      <w:r w:rsidRPr="009F0A3D">
        <w:rPr>
          <w:rFonts w:ascii="Times New Roman" w:hAnsi="Times New Roman"/>
          <w:i/>
          <w:spacing w:val="-2"/>
          <w:sz w:val="28"/>
          <w:szCs w:val="28"/>
          <w:shd w:val="clear" w:color="auto" w:fill="FFFFFF"/>
          <w:lang w:val="de-DE"/>
        </w:rPr>
        <w:t>gestern</w:t>
      </w:r>
      <w:r w:rsidRPr="009F0A3D">
        <w:rPr>
          <w:rFonts w:ascii="Times New Roman" w:hAnsi="Times New Roman"/>
          <w:i/>
          <w:spacing w:val="-2"/>
          <w:sz w:val="28"/>
          <w:szCs w:val="28"/>
          <w:shd w:val="clear" w:color="auto" w:fill="FFFFFF"/>
          <w:lang w:val="uk-UA"/>
        </w:rPr>
        <w:t xml:space="preserve"> </w:t>
      </w:r>
      <w:r w:rsidRPr="009F0A3D">
        <w:rPr>
          <w:rFonts w:ascii="Times New Roman" w:hAnsi="Times New Roman"/>
          <w:i/>
          <w:spacing w:val="-2"/>
          <w:sz w:val="28"/>
          <w:szCs w:val="28"/>
          <w:shd w:val="clear" w:color="auto" w:fill="FFFFFF"/>
          <w:lang w:val="de-DE"/>
        </w:rPr>
        <w:t>Millionen</w:t>
      </w:r>
      <w:r w:rsidRPr="009F0A3D">
        <w:rPr>
          <w:rFonts w:ascii="Times New Roman" w:hAnsi="Times New Roman"/>
          <w:i/>
          <w:spacing w:val="-2"/>
          <w:sz w:val="28"/>
          <w:szCs w:val="28"/>
          <w:shd w:val="clear" w:color="auto" w:fill="FFFFFF"/>
          <w:lang w:val="uk-UA"/>
        </w:rPr>
        <w:t xml:space="preserve"> </w:t>
      </w:r>
      <w:r w:rsidRPr="009F0A3D">
        <w:rPr>
          <w:rFonts w:ascii="Times New Roman" w:hAnsi="Times New Roman"/>
          <w:i/>
          <w:spacing w:val="-2"/>
          <w:sz w:val="28"/>
          <w:szCs w:val="28"/>
          <w:shd w:val="clear" w:color="auto" w:fill="FFFFFF"/>
          <w:lang w:val="de-DE"/>
        </w:rPr>
        <w:t>Menschen</w:t>
      </w:r>
      <w:r w:rsidRPr="009F0A3D">
        <w:rPr>
          <w:rFonts w:ascii="Times New Roman" w:hAnsi="Times New Roman"/>
          <w:i/>
          <w:spacing w:val="-2"/>
          <w:sz w:val="28"/>
          <w:szCs w:val="28"/>
          <w:shd w:val="clear" w:color="auto" w:fill="FFFFFF"/>
          <w:lang w:val="uk-UA"/>
        </w:rPr>
        <w:t xml:space="preserve"> </w:t>
      </w:r>
      <w:r w:rsidRPr="009F0A3D">
        <w:rPr>
          <w:rFonts w:ascii="Times New Roman" w:hAnsi="Times New Roman"/>
          <w:i/>
          <w:spacing w:val="-2"/>
          <w:sz w:val="28"/>
          <w:szCs w:val="28"/>
          <w:shd w:val="clear" w:color="auto" w:fill="FFFFFF"/>
          <w:lang w:val="de-DE"/>
        </w:rPr>
        <w:t>auf</w:t>
      </w:r>
      <w:r w:rsidRPr="009F0A3D">
        <w:rPr>
          <w:rFonts w:ascii="Times New Roman" w:hAnsi="Times New Roman"/>
          <w:i/>
          <w:spacing w:val="-2"/>
          <w:sz w:val="28"/>
          <w:szCs w:val="28"/>
          <w:shd w:val="clear" w:color="auto" w:fill="FFFFFF"/>
          <w:lang w:val="uk-UA"/>
        </w:rPr>
        <w:t xml:space="preserve"> </w:t>
      </w:r>
      <w:r w:rsidRPr="009F0A3D">
        <w:rPr>
          <w:rFonts w:ascii="Times New Roman" w:hAnsi="Times New Roman"/>
          <w:i/>
          <w:spacing w:val="-2"/>
          <w:sz w:val="28"/>
          <w:szCs w:val="28"/>
          <w:shd w:val="clear" w:color="auto" w:fill="FFFFFF"/>
          <w:lang w:val="de-DE"/>
        </w:rPr>
        <w:t>die</w:t>
      </w:r>
      <w:r w:rsidRPr="009F0A3D">
        <w:rPr>
          <w:rFonts w:ascii="Times New Roman" w:hAnsi="Times New Roman"/>
          <w:i/>
          <w:spacing w:val="-2"/>
          <w:sz w:val="28"/>
          <w:szCs w:val="28"/>
          <w:shd w:val="clear" w:color="auto" w:fill="FFFFFF"/>
          <w:lang w:val="uk-UA"/>
        </w:rPr>
        <w:t xml:space="preserve"> </w:t>
      </w:r>
      <w:r w:rsidRPr="009F0A3D">
        <w:rPr>
          <w:rFonts w:ascii="Times New Roman" w:hAnsi="Times New Roman"/>
          <w:i/>
          <w:spacing w:val="-2"/>
          <w:sz w:val="28"/>
          <w:szCs w:val="28"/>
          <w:shd w:val="clear" w:color="auto" w:fill="FFFFFF"/>
          <w:lang w:val="de-DE"/>
        </w:rPr>
        <w:t>Stra</w:t>
      </w:r>
      <w:r w:rsidRPr="009F0A3D">
        <w:rPr>
          <w:rFonts w:ascii="Times New Roman" w:hAnsi="Times New Roman"/>
          <w:i/>
          <w:spacing w:val="-2"/>
          <w:sz w:val="28"/>
          <w:szCs w:val="28"/>
          <w:shd w:val="clear" w:color="auto" w:fill="FFFFFF"/>
          <w:lang w:val="uk-UA"/>
        </w:rPr>
        <w:t>ß</w:t>
      </w:r>
      <w:r w:rsidRPr="009F0A3D">
        <w:rPr>
          <w:rFonts w:ascii="Times New Roman" w:hAnsi="Times New Roman"/>
          <w:i/>
          <w:spacing w:val="-2"/>
          <w:sz w:val="28"/>
          <w:szCs w:val="28"/>
          <w:shd w:val="clear" w:color="auto" w:fill="FFFFFF"/>
          <w:lang w:val="de-DE"/>
        </w:rPr>
        <w:t>e</w:t>
      </w:r>
      <w:r w:rsidRPr="009F0A3D">
        <w:rPr>
          <w:rFonts w:ascii="Times New Roman" w:hAnsi="Times New Roman"/>
          <w:i/>
          <w:spacing w:val="-2"/>
          <w:sz w:val="28"/>
          <w:szCs w:val="28"/>
          <w:shd w:val="clear" w:color="auto" w:fill="FFFFFF"/>
          <w:lang w:val="uk-UA"/>
        </w:rPr>
        <w:t xml:space="preserve"> </w:t>
      </w:r>
      <w:r w:rsidRPr="009F0A3D">
        <w:rPr>
          <w:rFonts w:ascii="Times New Roman" w:hAnsi="Times New Roman"/>
          <w:i/>
          <w:spacing w:val="-2"/>
          <w:sz w:val="28"/>
          <w:szCs w:val="28"/>
          <w:shd w:val="clear" w:color="auto" w:fill="FFFFFF"/>
          <w:lang w:val="de-DE"/>
        </w:rPr>
        <w:t>gegangen</w:t>
      </w:r>
      <w:r w:rsidRPr="009F0A3D">
        <w:rPr>
          <w:rFonts w:ascii="Times New Roman" w:hAnsi="Times New Roman"/>
          <w:i/>
          <w:spacing w:val="-2"/>
          <w:sz w:val="28"/>
          <w:szCs w:val="28"/>
          <w:shd w:val="clear" w:color="auto" w:fill="FFFFFF"/>
          <w:lang w:val="uk-UA"/>
        </w:rPr>
        <w:t xml:space="preserve">. </w:t>
      </w:r>
      <w:r w:rsidRPr="009F0A3D">
        <w:rPr>
          <w:rFonts w:ascii="Times New Roman" w:hAnsi="Times New Roman"/>
          <w:i/>
          <w:spacing w:val="-2"/>
          <w:sz w:val="28"/>
          <w:szCs w:val="28"/>
          <w:shd w:val="clear" w:color="auto" w:fill="FFFFFF"/>
          <w:lang w:val="de-DE"/>
        </w:rPr>
        <w:t xml:space="preserve">Bei den traditionellen 1.Mai-Demonstrationen traten sie für ihre Rechte </w:t>
      </w:r>
      <w:r w:rsidRPr="009F0A3D">
        <w:rPr>
          <w:rFonts w:ascii="Times New Roman" w:hAnsi="Times New Roman"/>
          <w:i/>
          <w:spacing w:val="-2"/>
          <w:sz w:val="28"/>
          <w:szCs w:val="28"/>
          <w:lang w:val="uk-UA"/>
        </w:rPr>
        <w:t xml:space="preserve">˂…˃. </w:t>
      </w:r>
      <w:r w:rsidRPr="009F0A3D">
        <w:rPr>
          <w:rFonts w:ascii="Times New Roman" w:hAnsi="Times New Roman"/>
          <w:i/>
          <w:spacing w:val="-2"/>
          <w:sz w:val="28"/>
          <w:szCs w:val="28"/>
          <w:lang w:val="de-DE" w:eastAsia="ru-RU"/>
        </w:rPr>
        <w:t xml:space="preserve">Und DGB-Chef Dieter Schulte forderte zum wiederholten Male, die zwei Milliarden Überstunden auf die vier Millionen Arbeitslosen zu verteilen. </w:t>
      </w:r>
      <w:r w:rsidRPr="009F0A3D">
        <w:rPr>
          <w:rFonts w:ascii="Times New Roman" w:hAnsi="Times New Roman"/>
          <w:b/>
          <w:i/>
          <w:spacing w:val="-2"/>
          <w:sz w:val="28"/>
          <w:szCs w:val="28"/>
          <w:lang w:val="de-DE" w:eastAsia="ru-RU"/>
        </w:rPr>
        <w:t xml:space="preserve">Umverteilung, Vollbeschäftigung, </w:t>
      </w:r>
      <w:r w:rsidRPr="009F0A3D">
        <w:rPr>
          <w:rFonts w:ascii="Times New Roman" w:hAnsi="Times New Roman"/>
          <w:b/>
          <w:bCs/>
          <w:i/>
          <w:spacing w:val="-2"/>
          <w:sz w:val="28"/>
          <w:szCs w:val="28"/>
          <w:lang w:val="de-DE" w:eastAsia="ru-RU"/>
        </w:rPr>
        <w:t>Eierkuchen</w:t>
      </w:r>
      <w:r w:rsidRPr="009F0A3D">
        <w:rPr>
          <w:rFonts w:ascii="Times New Roman" w:hAnsi="Times New Roman"/>
          <w:i/>
          <w:spacing w:val="-2"/>
          <w:sz w:val="28"/>
          <w:szCs w:val="28"/>
          <w:lang w:val="de-DE" w:eastAsia="ru-RU"/>
        </w:rPr>
        <w:t>”</w:t>
      </w:r>
      <w:r w:rsidRPr="009F0A3D">
        <w:rPr>
          <w:rFonts w:ascii="Times New Roman" w:hAnsi="Times New Roman"/>
          <w:spacing w:val="-2"/>
          <w:sz w:val="28"/>
          <w:szCs w:val="28"/>
          <w:lang w:val="de-DE" w:eastAsia="ru-RU"/>
        </w:rPr>
        <w:t xml:space="preserve"> [</w:t>
      </w:r>
      <w:r w:rsidRPr="009F0A3D">
        <w:rPr>
          <w:rFonts w:ascii="Times New Roman" w:hAnsi="Times New Roman"/>
          <w:bCs/>
          <w:spacing w:val="-2"/>
          <w:sz w:val="28"/>
          <w:szCs w:val="28"/>
          <w:lang w:val="de-DE" w:eastAsia="ru-RU"/>
        </w:rPr>
        <w:t>Der Tagesspiegel, 01.05.2000]</w:t>
      </w:r>
      <w:r w:rsidRPr="009F0A3D">
        <w:rPr>
          <w:rFonts w:ascii="Times New Roman" w:hAnsi="Times New Roman"/>
          <w:bCs/>
          <w:spacing w:val="-2"/>
          <w:sz w:val="28"/>
          <w:szCs w:val="28"/>
          <w:lang w:val="uk-UA" w:eastAsia="ru-RU"/>
        </w:rPr>
        <w:t xml:space="preserve">. ФОГК </w:t>
      </w:r>
      <w:r w:rsidRPr="009F0A3D">
        <w:rPr>
          <w:rFonts w:ascii="Times New Roman" w:hAnsi="Times New Roman"/>
          <w:i/>
          <w:spacing w:val="-2"/>
          <w:sz w:val="28"/>
          <w:szCs w:val="28"/>
          <w:lang w:val="de-DE"/>
        </w:rPr>
        <w:t>Friede</w:t>
      </w:r>
      <w:r w:rsidRPr="009F0A3D">
        <w:rPr>
          <w:rFonts w:ascii="Times New Roman" w:hAnsi="Times New Roman"/>
          <w:i/>
          <w:spacing w:val="-2"/>
          <w:sz w:val="28"/>
          <w:szCs w:val="28"/>
          <w:lang w:val="uk-UA"/>
        </w:rPr>
        <w:t xml:space="preserve">, </w:t>
      </w:r>
      <w:r w:rsidRPr="009F0A3D">
        <w:rPr>
          <w:rFonts w:ascii="Times New Roman" w:hAnsi="Times New Roman"/>
          <w:i/>
          <w:spacing w:val="-2"/>
          <w:sz w:val="28"/>
          <w:szCs w:val="28"/>
          <w:lang w:val="de-DE"/>
        </w:rPr>
        <w:t>Freude</w:t>
      </w:r>
      <w:r w:rsidRPr="009F0A3D">
        <w:rPr>
          <w:rFonts w:ascii="Times New Roman" w:hAnsi="Times New Roman"/>
          <w:i/>
          <w:spacing w:val="-2"/>
          <w:sz w:val="28"/>
          <w:szCs w:val="28"/>
          <w:lang w:val="uk-UA"/>
        </w:rPr>
        <w:t xml:space="preserve">, </w:t>
      </w:r>
      <w:r w:rsidRPr="009F0A3D">
        <w:rPr>
          <w:rFonts w:ascii="Times New Roman" w:hAnsi="Times New Roman"/>
          <w:i/>
          <w:spacing w:val="-2"/>
          <w:sz w:val="28"/>
          <w:szCs w:val="28"/>
          <w:lang w:val="de-DE"/>
        </w:rPr>
        <w:t>Eierkuchen</w:t>
      </w:r>
      <w:r w:rsidRPr="009F0A3D">
        <w:rPr>
          <w:rFonts w:ascii="Times New Roman" w:hAnsi="Times New Roman"/>
          <w:iCs/>
          <w:spacing w:val="-2"/>
          <w:sz w:val="28"/>
          <w:szCs w:val="28"/>
          <w:lang w:val="uk-UA"/>
        </w:rPr>
        <w:t xml:space="preserve"> </w:t>
      </w:r>
      <w:r w:rsidRPr="009F0A3D">
        <w:rPr>
          <w:rFonts w:ascii="Times New Roman" w:hAnsi="Times New Roman"/>
          <w:bCs/>
          <w:spacing w:val="-2"/>
          <w:sz w:val="28"/>
          <w:szCs w:val="28"/>
          <w:lang w:val="uk-UA" w:eastAsia="ru-RU"/>
        </w:rPr>
        <w:t xml:space="preserve">бере початок із часу закінчення Другої світової війни, кінець якої у багатьох регіонах відзначали за святковим омлетом. На той час це була чи не єдина страва, продукти для приготування якої можна було легко дістати. У наведеному прикладі мова йде про першотравневу демонстрацію, а </w:t>
      </w:r>
      <w:r w:rsidRPr="009F0A3D">
        <w:rPr>
          <w:rFonts w:ascii="Times New Roman" w:hAnsi="Times New Roman"/>
          <w:iCs/>
          <w:spacing w:val="-2"/>
          <w:sz w:val="28"/>
          <w:szCs w:val="28"/>
          <w:lang w:val="uk-UA"/>
        </w:rPr>
        <w:t>заміна компонентів Ф</w:t>
      </w:r>
      <w:r w:rsidRPr="009F0A3D">
        <w:rPr>
          <w:rFonts w:ascii="Times New Roman" w:hAnsi="Times New Roman"/>
          <w:bCs/>
          <w:spacing w:val="-2"/>
          <w:sz w:val="28"/>
          <w:szCs w:val="28"/>
          <w:lang w:val="uk-UA" w:eastAsia="ru-RU"/>
        </w:rPr>
        <w:t xml:space="preserve">ОГК </w:t>
      </w:r>
      <w:r w:rsidRPr="009F0A3D">
        <w:rPr>
          <w:rFonts w:ascii="Times New Roman" w:hAnsi="Times New Roman"/>
          <w:i/>
          <w:spacing w:val="-2"/>
          <w:sz w:val="28"/>
          <w:szCs w:val="28"/>
          <w:lang w:val="de-DE"/>
        </w:rPr>
        <w:t>Friede</w:t>
      </w:r>
      <w:r w:rsidRPr="009F0A3D">
        <w:rPr>
          <w:rFonts w:ascii="Times New Roman" w:hAnsi="Times New Roman"/>
          <w:i/>
          <w:spacing w:val="-2"/>
          <w:sz w:val="28"/>
          <w:szCs w:val="28"/>
          <w:lang w:val="uk-UA"/>
        </w:rPr>
        <w:t xml:space="preserve">, </w:t>
      </w:r>
      <w:r w:rsidRPr="009F0A3D">
        <w:rPr>
          <w:rFonts w:ascii="Times New Roman" w:hAnsi="Times New Roman"/>
          <w:i/>
          <w:spacing w:val="-2"/>
          <w:sz w:val="28"/>
          <w:szCs w:val="28"/>
          <w:lang w:val="de-DE"/>
        </w:rPr>
        <w:t>Freude</w:t>
      </w:r>
      <w:r w:rsidRPr="009F0A3D">
        <w:rPr>
          <w:rFonts w:ascii="Times New Roman" w:hAnsi="Times New Roman"/>
          <w:i/>
          <w:spacing w:val="-2"/>
          <w:sz w:val="28"/>
          <w:szCs w:val="28"/>
          <w:lang w:val="uk-UA"/>
        </w:rPr>
        <w:t xml:space="preserve">, </w:t>
      </w:r>
      <w:r w:rsidRPr="009F0A3D">
        <w:rPr>
          <w:rFonts w:ascii="Times New Roman" w:hAnsi="Times New Roman"/>
          <w:i/>
          <w:spacing w:val="-2"/>
          <w:sz w:val="28"/>
          <w:szCs w:val="28"/>
          <w:lang w:val="de-DE"/>
        </w:rPr>
        <w:t>Eierkuchen</w:t>
      </w:r>
      <w:r w:rsidRPr="009F0A3D">
        <w:rPr>
          <w:rFonts w:ascii="Times New Roman" w:hAnsi="Times New Roman"/>
          <w:iCs/>
          <w:spacing w:val="-2"/>
          <w:sz w:val="28"/>
          <w:szCs w:val="28"/>
          <w:lang w:val="uk-UA"/>
        </w:rPr>
        <w:t xml:space="preserve"> на </w:t>
      </w:r>
      <w:r w:rsidRPr="009F0A3D">
        <w:rPr>
          <w:rFonts w:ascii="Times New Roman" w:hAnsi="Times New Roman"/>
          <w:i/>
          <w:spacing w:val="-2"/>
          <w:sz w:val="28"/>
          <w:szCs w:val="28"/>
          <w:lang w:val="de-DE" w:eastAsia="ru-RU"/>
        </w:rPr>
        <w:t>Umverteilung</w:t>
      </w:r>
      <w:r w:rsidRPr="009F0A3D">
        <w:rPr>
          <w:rFonts w:ascii="Times New Roman" w:hAnsi="Times New Roman"/>
          <w:i/>
          <w:spacing w:val="-2"/>
          <w:sz w:val="28"/>
          <w:szCs w:val="28"/>
          <w:lang w:val="uk-UA" w:eastAsia="ru-RU"/>
        </w:rPr>
        <w:t xml:space="preserve">, </w:t>
      </w:r>
      <w:r w:rsidRPr="009F0A3D">
        <w:rPr>
          <w:rFonts w:ascii="Times New Roman" w:hAnsi="Times New Roman"/>
          <w:i/>
          <w:spacing w:val="-2"/>
          <w:sz w:val="28"/>
          <w:szCs w:val="28"/>
          <w:lang w:val="de-DE" w:eastAsia="ru-RU"/>
        </w:rPr>
        <w:t>Vollbesch</w:t>
      </w:r>
      <w:r w:rsidRPr="009F0A3D">
        <w:rPr>
          <w:rFonts w:ascii="Times New Roman" w:hAnsi="Times New Roman"/>
          <w:i/>
          <w:spacing w:val="-2"/>
          <w:sz w:val="28"/>
          <w:szCs w:val="28"/>
          <w:lang w:val="uk-UA" w:eastAsia="ru-RU"/>
        </w:rPr>
        <w:t>ä</w:t>
      </w:r>
      <w:r w:rsidRPr="009F0A3D">
        <w:rPr>
          <w:rFonts w:ascii="Times New Roman" w:hAnsi="Times New Roman"/>
          <w:i/>
          <w:spacing w:val="-2"/>
          <w:sz w:val="28"/>
          <w:szCs w:val="28"/>
          <w:lang w:val="de-DE" w:eastAsia="ru-RU"/>
        </w:rPr>
        <w:t>ftigung</w:t>
      </w:r>
      <w:r w:rsidRPr="009F0A3D">
        <w:rPr>
          <w:rFonts w:ascii="Times New Roman" w:hAnsi="Times New Roman"/>
          <w:i/>
          <w:spacing w:val="-2"/>
          <w:sz w:val="28"/>
          <w:szCs w:val="28"/>
          <w:lang w:val="uk-UA" w:eastAsia="ru-RU"/>
        </w:rPr>
        <w:t xml:space="preserve">, </w:t>
      </w:r>
      <w:r w:rsidRPr="009F0A3D">
        <w:rPr>
          <w:rFonts w:ascii="Times New Roman" w:hAnsi="Times New Roman"/>
          <w:bCs/>
          <w:i/>
          <w:spacing w:val="-2"/>
          <w:sz w:val="28"/>
          <w:szCs w:val="28"/>
          <w:lang w:val="de-DE" w:eastAsia="ru-RU"/>
        </w:rPr>
        <w:t>Eierkuchen</w:t>
      </w:r>
      <w:r w:rsidRPr="009F0A3D">
        <w:rPr>
          <w:rFonts w:ascii="Times New Roman" w:hAnsi="Times New Roman"/>
          <w:iCs/>
          <w:spacing w:val="-2"/>
          <w:sz w:val="28"/>
          <w:szCs w:val="28"/>
          <w:lang w:val="uk-UA"/>
        </w:rPr>
        <w:t xml:space="preserve"> зумовлена пристосуванням до контексту ситуації, прагнен</w:t>
      </w:r>
      <w:r w:rsidR="00812227" w:rsidRPr="009F0A3D">
        <w:rPr>
          <w:rFonts w:ascii="Times New Roman" w:hAnsi="Times New Roman"/>
          <w:iCs/>
          <w:spacing w:val="-2"/>
          <w:sz w:val="28"/>
          <w:szCs w:val="28"/>
          <w:lang w:val="uk-UA"/>
        </w:rPr>
        <w:t>ням до конкретизації змісту і</w:t>
      </w:r>
      <w:r w:rsidRPr="009F0A3D">
        <w:rPr>
          <w:rFonts w:ascii="Times New Roman" w:hAnsi="Times New Roman"/>
          <w:iCs/>
          <w:spacing w:val="-2"/>
          <w:sz w:val="28"/>
          <w:szCs w:val="28"/>
          <w:lang w:val="uk-UA"/>
        </w:rPr>
        <w:t xml:space="preserve"> досягненням стилістичного ефекту. </w:t>
      </w:r>
      <w:r w:rsidRPr="009F0A3D">
        <w:rPr>
          <w:rFonts w:ascii="Times New Roman" w:hAnsi="Times New Roman"/>
          <w:bCs/>
          <w:spacing w:val="-2"/>
          <w:sz w:val="28"/>
          <w:szCs w:val="28"/>
          <w:lang w:val="uk-UA" w:eastAsia="ru-RU"/>
        </w:rPr>
        <w:t xml:space="preserve">Трансформовану ФОГК Дітер Шульте використовує як заклик для проголошення своїх вимог. Роль лозунгу ФОГК виконує не вперше, адже у 1989 р. цей фразеологізм майорів на транспарантах </w:t>
      </w:r>
      <w:r w:rsidRPr="009F0A3D">
        <w:rPr>
          <w:rFonts w:ascii="Times New Roman" w:hAnsi="Times New Roman"/>
          <w:spacing w:val="-2"/>
          <w:sz w:val="28"/>
          <w:szCs w:val="28"/>
          <w:lang w:val="uk-UA"/>
        </w:rPr>
        <w:t xml:space="preserve">першого параду кохання у Берліні. Компонент </w:t>
      </w:r>
      <w:r w:rsidRPr="009F0A3D">
        <w:rPr>
          <w:rFonts w:ascii="Times New Roman" w:hAnsi="Times New Roman"/>
          <w:i/>
          <w:spacing w:val="-2"/>
          <w:sz w:val="28"/>
          <w:szCs w:val="28"/>
          <w:lang w:val="uk-UA"/>
        </w:rPr>
        <w:t>“</w:t>
      </w:r>
      <w:r w:rsidRPr="009F0A3D">
        <w:rPr>
          <w:rFonts w:ascii="Times New Roman" w:hAnsi="Times New Roman"/>
          <w:i/>
          <w:spacing w:val="-2"/>
          <w:sz w:val="28"/>
          <w:szCs w:val="28"/>
          <w:lang w:val="de-DE"/>
        </w:rPr>
        <w:t>Friede</w:t>
      </w:r>
      <w:r w:rsidRPr="009F0A3D">
        <w:rPr>
          <w:rFonts w:ascii="Times New Roman" w:hAnsi="Times New Roman"/>
          <w:i/>
          <w:spacing w:val="-2"/>
          <w:sz w:val="28"/>
          <w:szCs w:val="28"/>
          <w:lang w:val="uk-UA"/>
        </w:rPr>
        <w:t xml:space="preserve">” </w:t>
      </w:r>
      <w:r w:rsidRPr="009F0A3D">
        <w:rPr>
          <w:rFonts w:ascii="Times New Roman" w:hAnsi="Times New Roman"/>
          <w:spacing w:val="-2"/>
          <w:sz w:val="28"/>
          <w:szCs w:val="28"/>
          <w:lang w:val="uk-UA"/>
        </w:rPr>
        <w:t>закликав до роззброєння</w:t>
      </w:r>
      <w:r w:rsidRPr="009F0A3D">
        <w:rPr>
          <w:rFonts w:ascii="Times New Roman" w:hAnsi="Times New Roman"/>
          <w:i/>
          <w:spacing w:val="-2"/>
          <w:sz w:val="28"/>
          <w:szCs w:val="28"/>
          <w:lang w:val="uk-UA"/>
        </w:rPr>
        <w:t>, “</w:t>
      </w:r>
      <w:r w:rsidRPr="009F0A3D">
        <w:rPr>
          <w:rFonts w:ascii="Times New Roman" w:hAnsi="Times New Roman"/>
          <w:i/>
          <w:spacing w:val="-2"/>
          <w:sz w:val="28"/>
          <w:szCs w:val="28"/>
          <w:lang w:val="de-DE"/>
        </w:rPr>
        <w:t>Freude</w:t>
      </w:r>
      <w:r w:rsidRPr="009F0A3D">
        <w:rPr>
          <w:rFonts w:ascii="Times New Roman" w:hAnsi="Times New Roman"/>
          <w:i/>
          <w:spacing w:val="-2"/>
          <w:sz w:val="28"/>
          <w:szCs w:val="28"/>
          <w:lang w:val="uk-UA"/>
        </w:rPr>
        <w:t xml:space="preserve">” </w:t>
      </w:r>
      <w:r w:rsidRPr="009F0A3D">
        <w:rPr>
          <w:rFonts w:ascii="Times New Roman" w:hAnsi="Times New Roman"/>
          <w:spacing w:val="-2"/>
          <w:sz w:val="28"/>
          <w:szCs w:val="28"/>
          <w:lang w:val="uk-UA"/>
        </w:rPr>
        <w:t>символізував музику як засіб порозуміння народів,</w:t>
      </w:r>
      <w:r w:rsidRPr="009F0A3D">
        <w:rPr>
          <w:rFonts w:ascii="Times New Roman" w:hAnsi="Times New Roman"/>
          <w:i/>
          <w:spacing w:val="-2"/>
          <w:sz w:val="28"/>
          <w:szCs w:val="28"/>
          <w:lang w:val="uk-UA"/>
        </w:rPr>
        <w:t xml:space="preserve"> “</w:t>
      </w:r>
      <w:r w:rsidRPr="009F0A3D">
        <w:rPr>
          <w:rFonts w:ascii="Times New Roman" w:hAnsi="Times New Roman"/>
          <w:i/>
          <w:spacing w:val="-2"/>
          <w:sz w:val="28"/>
          <w:szCs w:val="28"/>
          <w:lang w:val="de-DE"/>
        </w:rPr>
        <w:t>Eierkuchen</w:t>
      </w:r>
      <w:r w:rsidRPr="009F0A3D">
        <w:rPr>
          <w:rFonts w:ascii="Times New Roman" w:hAnsi="Times New Roman"/>
          <w:i/>
          <w:spacing w:val="-2"/>
          <w:sz w:val="28"/>
          <w:szCs w:val="28"/>
          <w:lang w:val="uk-UA"/>
        </w:rPr>
        <w:t>”</w:t>
      </w:r>
      <w:r w:rsidR="00812227" w:rsidRPr="009F0A3D">
        <w:rPr>
          <w:rFonts w:ascii="Times New Roman" w:hAnsi="Times New Roman"/>
          <w:spacing w:val="-2"/>
          <w:sz w:val="28"/>
          <w:szCs w:val="28"/>
          <w:lang w:val="uk-UA"/>
        </w:rPr>
        <w:t xml:space="preserve"> був закликом до справедливого</w:t>
      </w:r>
      <w:r w:rsidRPr="009F0A3D">
        <w:rPr>
          <w:rFonts w:ascii="Times New Roman" w:hAnsi="Times New Roman"/>
          <w:spacing w:val="-2"/>
          <w:sz w:val="28"/>
          <w:szCs w:val="28"/>
          <w:lang w:val="uk-UA"/>
        </w:rPr>
        <w:t xml:space="preserve"> розподіл</w:t>
      </w:r>
      <w:r w:rsidR="00812227" w:rsidRPr="009F0A3D">
        <w:rPr>
          <w:rFonts w:ascii="Times New Roman" w:hAnsi="Times New Roman"/>
          <w:spacing w:val="-2"/>
          <w:sz w:val="28"/>
          <w:szCs w:val="28"/>
          <w:lang w:val="uk-UA"/>
        </w:rPr>
        <w:t>у</w:t>
      </w:r>
      <w:r w:rsidRPr="009F0A3D">
        <w:rPr>
          <w:rFonts w:ascii="Times New Roman" w:hAnsi="Times New Roman"/>
          <w:spacing w:val="-2"/>
          <w:sz w:val="28"/>
          <w:szCs w:val="28"/>
          <w:lang w:val="uk-UA"/>
        </w:rPr>
        <w:t xml:space="preserve"> продуктів харчування. </w:t>
      </w:r>
    </w:p>
    <w:p w:rsidR="00F61B8D" w:rsidRPr="00C27E08" w:rsidRDefault="0015439B" w:rsidP="001A24DF">
      <w:pPr>
        <w:pStyle w:val="a7"/>
        <w:autoSpaceDE w:val="0"/>
        <w:autoSpaceDN w:val="0"/>
        <w:adjustRightInd w:val="0"/>
        <w:spacing w:after="0" w:line="240" w:lineRule="auto"/>
        <w:ind w:left="0" w:firstLine="709"/>
        <w:jc w:val="both"/>
        <w:rPr>
          <w:bCs/>
          <w:szCs w:val="28"/>
          <w:lang w:val="uk-UA" w:eastAsia="ru-RU"/>
        </w:rPr>
      </w:pPr>
      <w:r w:rsidRPr="00C27E08">
        <w:rPr>
          <w:rFonts w:cs="Times New Roman"/>
          <w:szCs w:val="28"/>
          <w:lang w:val="uk-UA"/>
        </w:rPr>
        <w:t>ФО</w:t>
      </w:r>
      <w:r w:rsidR="00F61B8D" w:rsidRPr="00C27E08">
        <w:rPr>
          <w:rFonts w:cs="Times New Roman"/>
          <w:szCs w:val="28"/>
          <w:lang w:val="uk-UA"/>
        </w:rPr>
        <w:t xml:space="preserve"> з компонентами-гастронімами, семантичною основою яких є національно значущі продукти (</w:t>
      </w:r>
      <w:r w:rsidR="00F61B8D" w:rsidRPr="00C27E08">
        <w:rPr>
          <w:rFonts w:cs="Times New Roman"/>
          <w:i/>
          <w:szCs w:val="28"/>
          <w:lang w:val="de-DE"/>
        </w:rPr>
        <w:t>Brot</w:t>
      </w:r>
      <w:r w:rsidR="00F61B8D" w:rsidRPr="00C27E08">
        <w:rPr>
          <w:rFonts w:cs="Times New Roman"/>
          <w:i/>
          <w:szCs w:val="28"/>
          <w:lang w:val="uk-UA"/>
        </w:rPr>
        <w:t xml:space="preserve">, </w:t>
      </w:r>
      <w:r w:rsidR="00F61B8D" w:rsidRPr="00C27E08">
        <w:rPr>
          <w:rFonts w:cs="Times New Roman"/>
          <w:i/>
          <w:szCs w:val="28"/>
          <w:lang w:val="de-DE"/>
        </w:rPr>
        <w:t>Bier</w:t>
      </w:r>
      <w:r w:rsidR="00F61B8D" w:rsidRPr="00C27E08">
        <w:rPr>
          <w:rFonts w:cs="Times New Roman"/>
          <w:i/>
          <w:szCs w:val="28"/>
          <w:lang w:val="uk-UA"/>
        </w:rPr>
        <w:t xml:space="preserve">, </w:t>
      </w:r>
      <w:r w:rsidR="00F61B8D" w:rsidRPr="00C27E08">
        <w:rPr>
          <w:rFonts w:cs="Times New Roman"/>
          <w:i/>
          <w:szCs w:val="28"/>
          <w:lang w:val="de-DE"/>
        </w:rPr>
        <w:t>Wurst</w:t>
      </w:r>
      <w:r w:rsidR="00F61B8D" w:rsidRPr="00C27E08">
        <w:rPr>
          <w:rFonts w:cs="Times New Roman"/>
          <w:szCs w:val="28"/>
          <w:lang w:val="uk-UA"/>
        </w:rPr>
        <w:t>), характеризуються високою час</w:t>
      </w:r>
      <w:r w:rsidR="00812227" w:rsidRPr="00C27E08">
        <w:rPr>
          <w:rFonts w:cs="Times New Roman"/>
          <w:szCs w:val="28"/>
          <w:lang w:val="uk-UA"/>
        </w:rPr>
        <w:t xml:space="preserve">тотою вживання у політичних </w:t>
      </w:r>
      <w:r w:rsidR="00C27E08" w:rsidRPr="00C27E08">
        <w:rPr>
          <w:rFonts w:cs="Times New Roman"/>
          <w:szCs w:val="28"/>
          <w:lang w:val="uk-UA"/>
        </w:rPr>
        <w:t xml:space="preserve">газетних </w:t>
      </w:r>
      <w:r w:rsidR="00812227" w:rsidRPr="00C27E08">
        <w:rPr>
          <w:rFonts w:cs="Times New Roman"/>
          <w:szCs w:val="28"/>
          <w:lang w:val="uk-UA"/>
        </w:rPr>
        <w:t>текстах</w:t>
      </w:r>
      <w:r w:rsidR="00F61B8D" w:rsidRPr="00C27E08">
        <w:rPr>
          <w:rFonts w:cs="Times New Roman"/>
          <w:szCs w:val="28"/>
          <w:lang w:val="uk-UA"/>
        </w:rPr>
        <w:t>, що пов’язано з роллю останніх у гастрономічному житті німецького ет</w:t>
      </w:r>
      <w:r w:rsidR="00812227" w:rsidRPr="00C27E08">
        <w:rPr>
          <w:rFonts w:cs="Times New Roman"/>
          <w:szCs w:val="28"/>
          <w:lang w:val="uk-UA"/>
        </w:rPr>
        <w:t>носу. Проектування ФОГК на галузь</w:t>
      </w:r>
      <w:r w:rsidR="00F61B8D" w:rsidRPr="00C27E08">
        <w:rPr>
          <w:rFonts w:cs="Times New Roman"/>
          <w:szCs w:val="28"/>
          <w:lang w:val="uk-UA"/>
        </w:rPr>
        <w:t xml:space="preserve"> політики супроводжується п</w:t>
      </w:r>
      <w:r w:rsidR="00812227" w:rsidRPr="00C27E08">
        <w:rPr>
          <w:rFonts w:cs="Times New Roman"/>
          <w:szCs w:val="28"/>
          <w:lang w:val="uk-UA"/>
        </w:rPr>
        <w:t>оширенням</w:t>
      </w:r>
      <w:r w:rsidR="00F61B8D" w:rsidRPr="00C27E08">
        <w:rPr>
          <w:rFonts w:cs="Times New Roman"/>
          <w:szCs w:val="28"/>
          <w:lang w:val="uk-UA"/>
        </w:rPr>
        <w:t xml:space="preserve"> культурно-специфічної інформації у </w:t>
      </w:r>
      <w:r w:rsidR="00812227" w:rsidRPr="00C27E08">
        <w:rPr>
          <w:rFonts w:cs="Times New Roman"/>
          <w:szCs w:val="28"/>
          <w:lang w:val="uk-UA"/>
        </w:rPr>
        <w:t>площину</w:t>
      </w:r>
      <w:r w:rsidR="00F61B8D" w:rsidRPr="00C27E08">
        <w:rPr>
          <w:rFonts w:cs="Times New Roman"/>
          <w:szCs w:val="28"/>
          <w:lang w:val="uk-UA"/>
        </w:rPr>
        <w:t>, нада</w:t>
      </w:r>
      <w:r w:rsidR="00812227" w:rsidRPr="00C27E08">
        <w:rPr>
          <w:rFonts w:cs="Times New Roman"/>
          <w:szCs w:val="28"/>
          <w:lang w:val="uk-UA"/>
        </w:rPr>
        <w:t>ючи</w:t>
      </w:r>
      <w:r w:rsidR="00F61B8D" w:rsidRPr="00C27E08">
        <w:rPr>
          <w:rFonts w:cs="Times New Roman"/>
          <w:szCs w:val="28"/>
          <w:lang w:val="uk-UA"/>
        </w:rPr>
        <w:t xml:space="preserve"> політичному текстові національно-культурного забарвлення. Національно-специфічні продукти німецької гастрономії як колективні символи німецької свідомості, носії культурних цінностей та стереотипів, у склад</w:t>
      </w:r>
      <w:r w:rsidR="00812227" w:rsidRPr="00C27E08">
        <w:rPr>
          <w:rFonts w:cs="Times New Roman"/>
          <w:szCs w:val="28"/>
          <w:lang w:val="uk-UA"/>
        </w:rPr>
        <w:t>і ФОГК і під впливом контексту</w:t>
      </w:r>
      <w:r w:rsidR="00E42B5F" w:rsidRPr="00C27E08">
        <w:rPr>
          <w:rFonts w:cs="Times New Roman"/>
          <w:szCs w:val="28"/>
          <w:lang w:val="uk-UA"/>
        </w:rPr>
        <w:t xml:space="preserve"> позначають </w:t>
      </w:r>
      <w:r w:rsidR="00F61B8D" w:rsidRPr="00C27E08">
        <w:rPr>
          <w:rFonts w:cs="Times New Roman"/>
          <w:szCs w:val="28"/>
          <w:lang w:val="uk-UA"/>
        </w:rPr>
        <w:t xml:space="preserve">важливі аспекти політичного життя суспільства. </w:t>
      </w:r>
      <w:r w:rsidR="004654DF" w:rsidRPr="00C27E08">
        <w:rPr>
          <w:rFonts w:cs="Times New Roman"/>
          <w:szCs w:val="28"/>
          <w:lang w:val="uk-UA"/>
        </w:rPr>
        <w:t>Наприклад</w:t>
      </w:r>
      <w:r w:rsidR="00F61B8D" w:rsidRPr="00C27E08">
        <w:rPr>
          <w:rFonts w:cs="Times New Roman"/>
          <w:szCs w:val="28"/>
          <w:lang w:val="uk-UA"/>
        </w:rPr>
        <w:t xml:space="preserve">, </w:t>
      </w:r>
      <w:r w:rsidR="00F61B8D" w:rsidRPr="00C27E08">
        <w:rPr>
          <w:rFonts w:eastAsia="Times New Roman" w:cs="Times New Roman"/>
          <w:szCs w:val="28"/>
          <w:lang w:val="uk-UA" w:eastAsia="ru-RU"/>
        </w:rPr>
        <w:t xml:space="preserve">ФОГК з КГ </w:t>
      </w:r>
      <w:r w:rsidR="00F61B8D" w:rsidRPr="00C27E08">
        <w:rPr>
          <w:rFonts w:eastAsia="Times New Roman" w:cs="Times New Roman"/>
          <w:i/>
          <w:szCs w:val="28"/>
          <w:lang w:val="uk-UA" w:eastAsia="ru-RU"/>
        </w:rPr>
        <w:t xml:space="preserve">Brot </w:t>
      </w:r>
      <w:r w:rsidR="00F61B8D" w:rsidRPr="00C27E08">
        <w:rPr>
          <w:rFonts w:eastAsia="Times New Roman" w:cs="Times New Roman"/>
          <w:szCs w:val="28"/>
          <w:lang w:val="uk-UA" w:eastAsia="ru-RU"/>
        </w:rPr>
        <w:t xml:space="preserve">описує нелегкий шлях проведення політичних </w:t>
      </w:r>
      <w:r w:rsidR="00812227" w:rsidRPr="00C27E08">
        <w:rPr>
          <w:rFonts w:eastAsia="Times New Roman" w:cs="Times New Roman"/>
          <w:szCs w:val="28"/>
          <w:lang w:val="uk-UA" w:eastAsia="ru-RU"/>
        </w:rPr>
        <w:t>реформ у сфері охорони здоров’я</w:t>
      </w:r>
      <w:r w:rsidR="00F61B8D" w:rsidRPr="00C27E08">
        <w:rPr>
          <w:rFonts w:eastAsia="Times New Roman" w:cs="Times New Roman"/>
          <w:szCs w:val="28"/>
          <w:lang w:val="uk-UA" w:eastAsia="ru-RU"/>
        </w:rPr>
        <w:t xml:space="preserve">: </w:t>
      </w:r>
      <w:r w:rsidR="00F61B8D" w:rsidRPr="00C27E08">
        <w:rPr>
          <w:rFonts w:eastAsia="Times New Roman" w:cs="Times New Roman"/>
          <w:i/>
          <w:szCs w:val="28"/>
          <w:lang w:val="uk-UA" w:eastAsia="ru-RU"/>
        </w:rPr>
        <w:t>"</w:t>
      </w:r>
      <w:r w:rsidR="00F61B8D" w:rsidRPr="00C27E08">
        <w:rPr>
          <w:rFonts w:eastAsia="Times New Roman" w:cs="Times New Roman"/>
          <w:i/>
          <w:szCs w:val="28"/>
          <w:lang w:val="de-DE" w:eastAsia="ru-RU"/>
        </w:rPr>
        <w:t>Die</w:t>
      </w:r>
      <w:r w:rsidR="00F61B8D" w:rsidRPr="00C27E08">
        <w:rPr>
          <w:rFonts w:eastAsia="Times New Roman" w:cs="Times New Roman"/>
          <w:i/>
          <w:szCs w:val="28"/>
          <w:lang w:val="uk-UA" w:eastAsia="ru-RU"/>
        </w:rPr>
        <w:t xml:space="preserve"> </w:t>
      </w:r>
      <w:r w:rsidR="00F61B8D" w:rsidRPr="00C27E08">
        <w:rPr>
          <w:rFonts w:eastAsia="Times New Roman" w:cs="Times New Roman"/>
          <w:i/>
          <w:szCs w:val="28"/>
          <w:lang w:val="de-DE" w:eastAsia="ru-RU"/>
        </w:rPr>
        <w:t>Kosten</w:t>
      </w:r>
      <w:r w:rsidR="00F61B8D" w:rsidRPr="00C27E08">
        <w:rPr>
          <w:rFonts w:eastAsia="Times New Roman" w:cs="Times New Roman"/>
          <w:i/>
          <w:szCs w:val="28"/>
          <w:lang w:val="uk-UA" w:eastAsia="ru-RU"/>
        </w:rPr>
        <w:t xml:space="preserve"> </w:t>
      </w:r>
      <w:r w:rsidR="00F61B8D" w:rsidRPr="00C27E08">
        <w:rPr>
          <w:rFonts w:eastAsia="Times New Roman" w:cs="Times New Roman"/>
          <w:i/>
          <w:szCs w:val="28"/>
          <w:lang w:val="de-DE" w:eastAsia="ru-RU"/>
        </w:rPr>
        <w:t>laufen</w:t>
      </w:r>
      <w:r w:rsidR="00F61B8D" w:rsidRPr="00C27E08">
        <w:rPr>
          <w:rFonts w:eastAsia="Times New Roman" w:cs="Times New Roman"/>
          <w:i/>
          <w:szCs w:val="28"/>
          <w:lang w:val="uk-UA" w:eastAsia="ru-RU"/>
        </w:rPr>
        <w:t xml:space="preserve"> </w:t>
      </w:r>
      <w:r w:rsidR="00F61B8D" w:rsidRPr="00C27E08">
        <w:rPr>
          <w:rFonts w:eastAsia="Times New Roman" w:cs="Times New Roman"/>
          <w:i/>
          <w:szCs w:val="28"/>
          <w:lang w:val="de-DE" w:eastAsia="ru-RU"/>
        </w:rPr>
        <w:t>davon</w:t>
      </w:r>
      <w:r w:rsidR="00F61B8D" w:rsidRPr="00C27E08">
        <w:rPr>
          <w:rFonts w:eastAsia="Times New Roman" w:cs="Times New Roman"/>
          <w:i/>
          <w:szCs w:val="28"/>
          <w:lang w:val="uk-UA" w:eastAsia="ru-RU"/>
        </w:rPr>
        <w:t xml:space="preserve">, </w:t>
      </w:r>
      <w:r w:rsidR="00F61B8D" w:rsidRPr="00C27E08">
        <w:rPr>
          <w:rFonts w:eastAsia="Times New Roman" w:cs="Times New Roman"/>
          <w:i/>
          <w:szCs w:val="28"/>
          <w:lang w:val="de-DE" w:eastAsia="ru-RU"/>
        </w:rPr>
        <w:t>der</w:t>
      </w:r>
      <w:r w:rsidR="00F61B8D" w:rsidRPr="00C27E08">
        <w:rPr>
          <w:rFonts w:eastAsia="Times New Roman" w:cs="Times New Roman"/>
          <w:i/>
          <w:szCs w:val="28"/>
          <w:lang w:val="uk-UA" w:eastAsia="ru-RU"/>
        </w:rPr>
        <w:t xml:space="preserve"> </w:t>
      </w:r>
      <w:r w:rsidR="00F61B8D" w:rsidRPr="00C27E08">
        <w:rPr>
          <w:rFonts w:eastAsia="Times New Roman" w:cs="Times New Roman"/>
          <w:i/>
          <w:szCs w:val="28"/>
          <w:lang w:val="de-DE" w:eastAsia="ru-RU"/>
        </w:rPr>
        <w:t>durchschnittliche</w:t>
      </w:r>
      <w:r w:rsidR="00F61B8D" w:rsidRPr="00C27E08">
        <w:rPr>
          <w:rFonts w:eastAsia="Times New Roman" w:cs="Times New Roman"/>
          <w:i/>
          <w:szCs w:val="28"/>
          <w:lang w:val="uk-UA" w:eastAsia="ru-RU"/>
        </w:rPr>
        <w:t xml:space="preserve"> </w:t>
      </w:r>
      <w:r w:rsidR="00F61B8D" w:rsidRPr="00C27E08">
        <w:rPr>
          <w:rFonts w:eastAsia="Times New Roman" w:cs="Times New Roman"/>
          <w:i/>
          <w:szCs w:val="28"/>
          <w:lang w:val="de-DE" w:eastAsia="ru-RU"/>
        </w:rPr>
        <w:t>Beitragssatz</w:t>
      </w:r>
      <w:r w:rsidR="00F61B8D" w:rsidRPr="00C27E08">
        <w:rPr>
          <w:rFonts w:eastAsia="Times New Roman" w:cs="Times New Roman"/>
          <w:i/>
          <w:szCs w:val="28"/>
          <w:lang w:val="uk-UA" w:eastAsia="ru-RU"/>
        </w:rPr>
        <w:t xml:space="preserve"> </w:t>
      </w:r>
      <w:r w:rsidR="00F61B8D" w:rsidRPr="00C27E08">
        <w:rPr>
          <w:rFonts w:eastAsia="Times New Roman" w:cs="Times New Roman"/>
          <w:i/>
          <w:szCs w:val="28"/>
          <w:lang w:val="de-DE" w:eastAsia="ru-RU"/>
        </w:rPr>
        <w:t>liegt</w:t>
      </w:r>
      <w:r w:rsidR="00F61B8D" w:rsidRPr="00C27E08">
        <w:rPr>
          <w:rFonts w:eastAsia="Times New Roman" w:cs="Times New Roman"/>
          <w:i/>
          <w:szCs w:val="28"/>
          <w:lang w:val="uk-UA" w:eastAsia="ru-RU"/>
        </w:rPr>
        <w:t xml:space="preserve"> </w:t>
      </w:r>
      <w:r w:rsidR="00F61B8D" w:rsidRPr="00C27E08">
        <w:rPr>
          <w:rFonts w:eastAsia="Times New Roman" w:cs="Times New Roman"/>
          <w:i/>
          <w:szCs w:val="28"/>
          <w:lang w:val="de-DE" w:eastAsia="ru-RU"/>
        </w:rPr>
        <w:t>nun</w:t>
      </w:r>
      <w:r w:rsidR="00F61B8D" w:rsidRPr="00C27E08">
        <w:rPr>
          <w:rFonts w:eastAsia="Times New Roman" w:cs="Times New Roman"/>
          <w:i/>
          <w:szCs w:val="28"/>
          <w:lang w:val="uk-UA" w:eastAsia="ru-RU"/>
        </w:rPr>
        <w:t xml:space="preserve"> </w:t>
      </w:r>
      <w:r w:rsidR="00F61B8D" w:rsidRPr="00C27E08">
        <w:rPr>
          <w:rFonts w:eastAsia="Times New Roman" w:cs="Times New Roman"/>
          <w:i/>
          <w:szCs w:val="28"/>
          <w:lang w:val="de-DE" w:eastAsia="ru-RU"/>
        </w:rPr>
        <w:t>bei</w:t>
      </w:r>
      <w:r w:rsidR="00F61B8D" w:rsidRPr="00C27E08">
        <w:rPr>
          <w:rFonts w:eastAsia="Times New Roman" w:cs="Times New Roman"/>
          <w:i/>
          <w:szCs w:val="28"/>
          <w:lang w:val="uk-UA" w:eastAsia="ru-RU"/>
        </w:rPr>
        <w:t xml:space="preserve"> </w:t>
      </w:r>
      <w:r w:rsidR="00F61B8D" w:rsidRPr="00C27E08">
        <w:rPr>
          <w:rFonts w:eastAsia="Times New Roman" w:cs="Times New Roman"/>
          <w:i/>
          <w:szCs w:val="28"/>
          <w:lang w:val="de-DE" w:eastAsia="ru-RU"/>
        </w:rPr>
        <w:t>etwa</w:t>
      </w:r>
      <w:r w:rsidR="00F61B8D" w:rsidRPr="00C27E08">
        <w:rPr>
          <w:rFonts w:eastAsia="Times New Roman" w:cs="Times New Roman"/>
          <w:i/>
          <w:szCs w:val="28"/>
          <w:lang w:val="uk-UA" w:eastAsia="ru-RU"/>
        </w:rPr>
        <w:t xml:space="preserve"> 14,5 </w:t>
      </w:r>
      <w:r w:rsidR="00F61B8D" w:rsidRPr="00C27E08">
        <w:rPr>
          <w:rFonts w:eastAsia="Times New Roman" w:cs="Times New Roman"/>
          <w:i/>
          <w:szCs w:val="28"/>
          <w:lang w:val="de-DE" w:eastAsia="ru-RU"/>
        </w:rPr>
        <w:t>Prozent</w:t>
      </w:r>
      <w:r w:rsidR="00F61B8D" w:rsidRPr="00C27E08">
        <w:rPr>
          <w:rFonts w:eastAsia="Times New Roman" w:cs="Times New Roman"/>
          <w:i/>
          <w:szCs w:val="28"/>
          <w:lang w:val="uk-UA" w:eastAsia="ru-RU"/>
        </w:rPr>
        <w:t xml:space="preserve">. </w:t>
      </w:r>
      <w:r w:rsidR="00F61B8D" w:rsidRPr="00C27E08">
        <w:rPr>
          <w:rFonts w:eastAsia="Times New Roman" w:cs="Times New Roman"/>
          <w:i/>
          <w:szCs w:val="28"/>
          <w:lang w:val="de-DE" w:eastAsia="ru-RU"/>
        </w:rPr>
        <w:t xml:space="preserve">Der CSU-Politiker Horst Seehofer weiß, was für </w:t>
      </w:r>
      <w:r w:rsidR="00F61B8D" w:rsidRPr="00C27E08">
        <w:rPr>
          <w:rFonts w:eastAsia="Times New Roman" w:cs="Times New Roman"/>
          <w:b/>
          <w:i/>
          <w:szCs w:val="28"/>
          <w:lang w:val="de-DE" w:eastAsia="ru-RU"/>
        </w:rPr>
        <w:t>ein</w:t>
      </w:r>
      <w:r w:rsidR="00F61B8D" w:rsidRPr="00C27E08">
        <w:rPr>
          <w:rFonts w:eastAsia="Times New Roman" w:cs="Times New Roman"/>
          <w:b/>
          <w:i/>
          <w:szCs w:val="28"/>
          <w:lang w:val="uk-UA" w:eastAsia="ru-RU"/>
        </w:rPr>
        <w:t xml:space="preserve"> </w:t>
      </w:r>
      <w:r w:rsidR="00F61B8D" w:rsidRPr="00C27E08">
        <w:rPr>
          <w:rFonts w:eastAsia="Times New Roman" w:cs="Times New Roman"/>
          <w:b/>
          <w:bCs/>
          <w:i/>
          <w:szCs w:val="28"/>
          <w:lang w:val="de-DE" w:eastAsia="ru-RU"/>
        </w:rPr>
        <w:t>hartes</w:t>
      </w:r>
      <w:r w:rsidR="00F61B8D" w:rsidRPr="00C27E08">
        <w:rPr>
          <w:rFonts w:eastAsia="Times New Roman" w:cs="Times New Roman"/>
          <w:b/>
          <w:i/>
          <w:szCs w:val="28"/>
          <w:lang w:val="uk-UA" w:eastAsia="ru-RU"/>
        </w:rPr>
        <w:t xml:space="preserve"> </w:t>
      </w:r>
      <w:r w:rsidR="00F61B8D" w:rsidRPr="00C27E08">
        <w:rPr>
          <w:rFonts w:eastAsia="Times New Roman" w:cs="Times New Roman"/>
          <w:b/>
          <w:bCs/>
          <w:i/>
          <w:szCs w:val="28"/>
          <w:lang w:val="de-DE" w:eastAsia="ru-RU"/>
        </w:rPr>
        <w:t>Brot</w:t>
      </w:r>
      <w:r w:rsidR="00F61B8D" w:rsidRPr="00C27E08">
        <w:rPr>
          <w:rFonts w:eastAsia="Times New Roman" w:cs="Times New Roman"/>
          <w:i/>
          <w:szCs w:val="28"/>
          <w:lang w:val="uk-UA" w:eastAsia="ru-RU"/>
        </w:rPr>
        <w:t xml:space="preserve"> </w:t>
      </w:r>
      <w:r w:rsidR="00F61B8D" w:rsidRPr="00C27E08">
        <w:rPr>
          <w:rFonts w:eastAsia="Times New Roman" w:cs="Times New Roman"/>
          <w:i/>
          <w:szCs w:val="28"/>
          <w:lang w:val="de-DE" w:eastAsia="ru-RU"/>
        </w:rPr>
        <w:t>Reformen im Gesundheitswesen sind"</w:t>
      </w:r>
      <w:r w:rsidR="00F61B8D" w:rsidRPr="00C27E08">
        <w:rPr>
          <w:rFonts w:eastAsia="Times New Roman" w:cs="Times New Roman"/>
          <w:szCs w:val="28"/>
          <w:lang w:val="uk-UA" w:eastAsia="ru-RU"/>
        </w:rPr>
        <w:t xml:space="preserve"> [</w:t>
      </w:r>
      <w:r w:rsidR="00F61B8D" w:rsidRPr="00C27E08">
        <w:rPr>
          <w:rFonts w:eastAsia="Times New Roman" w:cs="Times New Roman"/>
          <w:szCs w:val="28"/>
          <w:lang w:val="de-DE" w:eastAsia="ru-RU"/>
        </w:rPr>
        <w:t>Der Tagesspiegel, 13.01.2003</w:t>
      </w:r>
      <w:r w:rsidR="00F61B8D" w:rsidRPr="00C27E08">
        <w:rPr>
          <w:rFonts w:eastAsia="Times New Roman" w:cs="Times New Roman"/>
          <w:bCs/>
          <w:szCs w:val="28"/>
          <w:lang w:val="de-DE" w:eastAsia="ru-RU"/>
        </w:rPr>
        <w:t>].</w:t>
      </w:r>
      <w:r w:rsidR="001A24DF" w:rsidRPr="00C27E08">
        <w:rPr>
          <w:rFonts w:eastAsia="Times New Roman" w:cs="Times New Roman"/>
          <w:bCs/>
          <w:szCs w:val="28"/>
          <w:lang w:val="uk-UA" w:eastAsia="ru-RU"/>
        </w:rPr>
        <w:t xml:space="preserve"> </w:t>
      </w:r>
      <w:r w:rsidR="00812227" w:rsidRPr="00C27E08">
        <w:rPr>
          <w:szCs w:val="28"/>
          <w:lang w:val="uk-UA" w:eastAsia="ru-RU"/>
        </w:rPr>
        <w:t>Культурно</w:t>
      </w:r>
      <w:r w:rsidR="00F61B8D" w:rsidRPr="00C27E08">
        <w:rPr>
          <w:szCs w:val="28"/>
          <w:lang w:val="uk-UA" w:eastAsia="ru-RU"/>
        </w:rPr>
        <w:t xml:space="preserve"> специфічним продуктом німецької гастрономії є ковбаса</w:t>
      </w:r>
      <w:r w:rsidR="00F61B8D" w:rsidRPr="00C27E08">
        <w:rPr>
          <w:szCs w:val="28"/>
          <w:lang w:eastAsia="ru-RU"/>
        </w:rPr>
        <w:t xml:space="preserve">, що </w:t>
      </w:r>
      <w:r w:rsidR="00F61B8D" w:rsidRPr="00C27E08">
        <w:rPr>
          <w:szCs w:val="28"/>
          <w:lang w:val="uk-UA" w:eastAsia="ru-RU"/>
        </w:rPr>
        <w:t>зумовило</w:t>
      </w:r>
      <w:r w:rsidR="00F61B8D" w:rsidRPr="00C27E08">
        <w:rPr>
          <w:szCs w:val="28"/>
          <w:lang w:eastAsia="ru-RU"/>
        </w:rPr>
        <w:t xml:space="preserve"> </w:t>
      </w:r>
      <w:r w:rsidR="00812227" w:rsidRPr="00C27E08">
        <w:rPr>
          <w:szCs w:val="28"/>
          <w:lang w:val="uk-UA" w:eastAsia="ru-RU"/>
        </w:rPr>
        <w:t>актуалізацію у політичних</w:t>
      </w:r>
      <w:r w:rsidR="00F61B8D" w:rsidRPr="00C27E08">
        <w:rPr>
          <w:szCs w:val="28"/>
          <w:lang w:val="uk-UA" w:eastAsia="ru-RU"/>
        </w:rPr>
        <w:t xml:space="preserve"> </w:t>
      </w:r>
      <w:r w:rsidR="00C27E08" w:rsidRPr="00C27E08">
        <w:rPr>
          <w:szCs w:val="28"/>
          <w:lang w:val="uk-UA" w:eastAsia="ru-RU"/>
        </w:rPr>
        <w:t xml:space="preserve">газетних </w:t>
      </w:r>
      <w:r w:rsidR="00812227" w:rsidRPr="00C27E08">
        <w:rPr>
          <w:szCs w:val="28"/>
          <w:lang w:val="uk-UA" w:eastAsia="ru-RU"/>
        </w:rPr>
        <w:t>текстах</w:t>
      </w:r>
      <w:r w:rsidR="00F61B8D" w:rsidRPr="00C27E08">
        <w:rPr>
          <w:szCs w:val="28"/>
          <w:lang w:val="uk-UA" w:eastAsia="ru-RU"/>
        </w:rPr>
        <w:t xml:space="preserve"> ФОГК з КГ </w:t>
      </w:r>
      <w:r w:rsidR="00F61B8D" w:rsidRPr="00C27E08">
        <w:rPr>
          <w:i/>
          <w:szCs w:val="28"/>
          <w:lang w:val="uk-UA" w:eastAsia="ru-RU"/>
        </w:rPr>
        <w:t>Wurst</w:t>
      </w:r>
      <w:r w:rsidR="00F61B8D" w:rsidRPr="00C27E08">
        <w:rPr>
          <w:szCs w:val="28"/>
          <w:lang w:val="uk-UA" w:eastAsia="ru-RU"/>
        </w:rPr>
        <w:t xml:space="preserve">. Контекстуальне оточення спричинило у низці випадків злиття значень </w:t>
      </w:r>
      <w:r w:rsidR="00F61B8D" w:rsidRPr="00C27E08">
        <w:rPr>
          <w:bCs/>
          <w:i/>
          <w:szCs w:val="28"/>
          <w:lang w:val="uk-UA" w:eastAsia="ru-RU"/>
        </w:rPr>
        <w:t>Wurst</w:t>
      </w:r>
      <w:r w:rsidR="00F61B8D" w:rsidRPr="00C27E08">
        <w:rPr>
          <w:bCs/>
          <w:szCs w:val="28"/>
          <w:lang w:val="uk-UA" w:eastAsia="ru-RU"/>
        </w:rPr>
        <w:t xml:space="preserve"> та </w:t>
      </w:r>
      <w:r w:rsidR="00F61B8D" w:rsidRPr="00C27E08">
        <w:rPr>
          <w:bCs/>
          <w:i/>
          <w:szCs w:val="28"/>
          <w:lang w:val="uk-UA" w:eastAsia="ru-RU"/>
        </w:rPr>
        <w:t xml:space="preserve">Wahlen </w:t>
      </w:r>
      <w:r w:rsidR="00F61B8D" w:rsidRPr="00C27E08">
        <w:rPr>
          <w:bCs/>
          <w:szCs w:val="28"/>
          <w:lang w:val="uk-UA" w:eastAsia="ru-RU"/>
        </w:rPr>
        <w:t xml:space="preserve">воєдино: </w:t>
      </w:r>
      <w:r w:rsidR="00F61B8D" w:rsidRPr="00C27E08">
        <w:rPr>
          <w:i/>
          <w:szCs w:val="28"/>
          <w:lang w:val="uk-UA" w:eastAsia="ru-RU"/>
        </w:rPr>
        <w:t>"</w:t>
      </w:r>
      <w:r w:rsidR="00F61B8D" w:rsidRPr="00C27E08">
        <w:rPr>
          <w:i/>
          <w:szCs w:val="28"/>
          <w:lang w:val="de-DE" w:eastAsia="ru-RU"/>
        </w:rPr>
        <w:t xml:space="preserve">In der einzig wirklich entscheidenden Wahl, dort wo </w:t>
      </w:r>
      <w:r w:rsidR="00F61B8D" w:rsidRPr="00C27E08">
        <w:rPr>
          <w:b/>
          <w:i/>
          <w:szCs w:val="28"/>
          <w:lang w:val="de-DE" w:eastAsia="ru-RU"/>
        </w:rPr>
        <w:t xml:space="preserve">es </w:t>
      </w:r>
      <w:r w:rsidR="00F61B8D" w:rsidRPr="00C27E08">
        <w:rPr>
          <w:b/>
          <w:bCs/>
          <w:i/>
          <w:szCs w:val="28"/>
          <w:lang w:val="de-DE" w:eastAsia="ru-RU"/>
        </w:rPr>
        <w:t>um</w:t>
      </w:r>
      <w:r w:rsidR="00F61B8D" w:rsidRPr="00C27E08">
        <w:rPr>
          <w:b/>
          <w:i/>
          <w:szCs w:val="28"/>
          <w:lang w:val="de-DE" w:eastAsia="ru-RU"/>
        </w:rPr>
        <w:t xml:space="preserve"> </w:t>
      </w:r>
      <w:r w:rsidR="00F61B8D" w:rsidRPr="00C27E08">
        <w:rPr>
          <w:b/>
          <w:bCs/>
          <w:i/>
          <w:szCs w:val="28"/>
          <w:lang w:val="de-DE" w:eastAsia="ru-RU"/>
        </w:rPr>
        <w:t>die</w:t>
      </w:r>
      <w:r w:rsidR="00F61B8D" w:rsidRPr="00C27E08">
        <w:rPr>
          <w:b/>
          <w:i/>
          <w:szCs w:val="28"/>
          <w:lang w:val="de-DE" w:eastAsia="ru-RU"/>
        </w:rPr>
        <w:t xml:space="preserve"> </w:t>
      </w:r>
      <w:r w:rsidR="00F61B8D" w:rsidRPr="00C27E08">
        <w:rPr>
          <w:b/>
          <w:bCs/>
          <w:i/>
          <w:szCs w:val="28"/>
          <w:lang w:val="de-DE" w:eastAsia="ru-RU"/>
        </w:rPr>
        <w:t>Wurst</w:t>
      </w:r>
      <w:r w:rsidR="00F61B8D" w:rsidRPr="00C27E08">
        <w:rPr>
          <w:b/>
          <w:i/>
          <w:szCs w:val="28"/>
          <w:lang w:val="de-DE" w:eastAsia="ru-RU"/>
        </w:rPr>
        <w:t xml:space="preserve"> ging</w:t>
      </w:r>
      <w:r w:rsidR="00812227" w:rsidRPr="00C27E08">
        <w:rPr>
          <w:i/>
          <w:szCs w:val="28"/>
          <w:lang w:val="de-DE" w:eastAsia="ru-RU"/>
        </w:rPr>
        <w:t xml:space="preserve"> – oder besser gesagt</w:t>
      </w:r>
      <w:r w:rsidR="00F61B8D" w:rsidRPr="00C27E08">
        <w:rPr>
          <w:i/>
          <w:szCs w:val="28"/>
          <w:lang w:val="de-DE" w:eastAsia="ru-RU"/>
        </w:rPr>
        <w:t>: um die Besetzung eines freigewordenen Abgeordnetenmandats</w:t>
      </w:r>
      <w:r w:rsidR="00D3404A" w:rsidRPr="00C27E08">
        <w:rPr>
          <w:rFonts w:eastAsia="Times New Roman" w:cs="Times New Roman"/>
          <w:i/>
          <w:szCs w:val="28"/>
          <w:lang w:val="de-DE" w:eastAsia="ru-RU"/>
        </w:rPr>
        <w:t>. Dort also, wo sich die Wähler zwischen einem Demokraten und einem Republikaner entscheiden mussten, da gewann der demokratische Kandidat</w:t>
      </w:r>
      <w:r w:rsidR="00F61B8D" w:rsidRPr="00C27E08">
        <w:rPr>
          <w:i/>
          <w:szCs w:val="28"/>
          <w:lang w:val="de-DE" w:eastAsia="ru-RU"/>
        </w:rPr>
        <w:t>"</w:t>
      </w:r>
      <w:r w:rsidR="00D3404A" w:rsidRPr="00C27E08">
        <w:rPr>
          <w:szCs w:val="28"/>
          <w:lang w:val="uk-UA" w:eastAsia="ru-RU"/>
        </w:rPr>
        <w:t xml:space="preserve"> </w:t>
      </w:r>
      <w:r w:rsidR="00F61B8D" w:rsidRPr="00C27E08">
        <w:rPr>
          <w:szCs w:val="28"/>
          <w:lang w:val="de-DE" w:eastAsia="ru-RU"/>
        </w:rPr>
        <w:t xml:space="preserve">[Die Zeit, </w:t>
      </w:r>
      <w:r w:rsidR="00F61B8D" w:rsidRPr="00C27E08">
        <w:rPr>
          <w:bCs/>
          <w:szCs w:val="28"/>
          <w:lang w:val="uk-UA" w:eastAsia="ru-RU"/>
        </w:rPr>
        <w:t>19.05.2009</w:t>
      </w:r>
      <w:r w:rsidR="00F61B8D" w:rsidRPr="00C27E08">
        <w:rPr>
          <w:bCs/>
          <w:szCs w:val="28"/>
          <w:lang w:val="de-DE" w:eastAsia="ru-RU"/>
        </w:rPr>
        <w:t>]</w:t>
      </w:r>
      <w:r w:rsidR="00F61B8D" w:rsidRPr="00C27E08">
        <w:rPr>
          <w:bCs/>
          <w:szCs w:val="28"/>
          <w:lang w:val="uk-UA" w:eastAsia="ru-RU"/>
        </w:rPr>
        <w:t>.</w:t>
      </w:r>
    </w:p>
    <w:p w:rsidR="00F61B8D" w:rsidRPr="00E73FE5" w:rsidRDefault="00F61B8D" w:rsidP="00F61B8D">
      <w:pPr>
        <w:shd w:val="clear" w:color="auto" w:fill="FFFFFF"/>
        <w:spacing w:after="0" w:line="240" w:lineRule="auto"/>
        <w:ind w:firstLine="709"/>
        <w:jc w:val="both"/>
        <w:rPr>
          <w:rFonts w:ascii="Times New Roman" w:hAnsi="Times New Roman"/>
          <w:sz w:val="28"/>
          <w:szCs w:val="28"/>
          <w:shd w:val="clear" w:color="auto" w:fill="FFFFFF"/>
          <w:lang w:val="uk-UA"/>
        </w:rPr>
      </w:pPr>
      <w:r w:rsidRPr="00E73FE5">
        <w:rPr>
          <w:rFonts w:ascii="Times New Roman" w:hAnsi="Times New Roman"/>
          <w:sz w:val="28"/>
          <w:szCs w:val="28"/>
          <w:lang w:val="uk-UA"/>
        </w:rPr>
        <w:lastRenderedPageBreak/>
        <w:t>Інтенціональна значущість досліджуваних ФОГК полягає у їх здатності відображати наміри суб’єктів мовлення. Прагматичний компонент значення ФОГК включає експресивність, оцінність, емотивність, національно-культурний комп</w:t>
      </w:r>
      <w:r w:rsidR="00C27E08">
        <w:rPr>
          <w:rFonts w:ascii="Times New Roman" w:hAnsi="Times New Roman"/>
          <w:sz w:val="28"/>
          <w:szCs w:val="28"/>
          <w:lang w:val="uk-UA"/>
        </w:rPr>
        <w:t>онент та іллокутивний потенціал</w:t>
      </w:r>
      <w:r w:rsidRPr="00E73FE5">
        <w:rPr>
          <w:rFonts w:ascii="Times New Roman" w:hAnsi="Times New Roman"/>
          <w:sz w:val="28"/>
          <w:szCs w:val="28"/>
          <w:lang w:val="uk-UA"/>
        </w:rPr>
        <w:t xml:space="preserve">. Завдяки здатності </w:t>
      </w:r>
      <w:r w:rsidR="00C27E08">
        <w:rPr>
          <w:rFonts w:ascii="Times New Roman" w:hAnsi="Times New Roman"/>
          <w:sz w:val="28"/>
          <w:szCs w:val="28"/>
          <w:lang w:val="uk-UA"/>
        </w:rPr>
        <w:t>фразеологізмів з гастрономічним компонентом</w:t>
      </w:r>
      <w:r w:rsidRPr="00E73FE5">
        <w:rPr>
          <w:rFonts w:ascii="Times New Roman" w:hAnsi="Times New Roman"/>
          <w:sz w:val="28"/>
          <w:szCs w:val="28"/>
          <w:lang w:val="uk-UA"/>
        </w:rPr>
        <w:t xml:space="preserve"> створювати</w:t>
      </w:r>
      <w:r w:rsidRPr="00E73FE5">
        <w:rPr>
          <w:rFonts w:ascii="Times New Roman" w:hAnsi="Times New Roman"/>
          <w:sz w:val="28"/>
          <w:szCs w:val="28"/>
          <w:shd w:val="clear" w:color="auto" w:fill="FFFFFF"/>
          <w:lang w:val="uk-UA"/>
        </w:rPr>
        <w:t xml:space="preserve"> специфічну газетну образність та експресивність, автор </w:t>
      </w:r>
      <w:r w:rsidR="001A24DF" w:rsidRPr="00E73FE5">
        <w:rPr>
          <w:rFonts w:ascii="Times New Roman" w:hAnsi="Times New Roman"/>
          <w:sz w:val="28"/>
          <w:szCs w:val="28"/>
          <w:shd w:val="clear" w:color="auto" w:fill="FFFFFF"/>
          <w:lang w:val="uk-UA"/>
        </w:rPr>
        <w:t>уводить</w:t>
      </w:r>
      <w:r w:rsidRPr="00E73FE5">
        <w:rPr>
          <w:rFonts w:ascii="Times New Roman" w:hAnsi="Times New Roman"/>
          <w:sz w:val="28"/>
          <w:szCs w:val="28"/>
          <w:shd w:val="clear" w:color="auto" w:fill="FFFFFF"/>
          <w:lang w:val="uk-UA"/>
        </w:rPr>
        <w:t xml:space="preserve"> їх у процес аргументації та соціальної орієнтації, наповню</w:t>
      </w:r>
      <w:r w:rsidR="001A24DF" w:rsidRPr="00E73FE5">
        <w:rPr>
          <w:rFonts w:ascii="Times New Roman" w:hAnsi="Times New Roman"/>
          <w:sz w:val="28"/>
          <w:szCs w:val="28"/>
          <w:shd w:val="clear" w:color="auto" w:fill="FFFFFF"/>
          <w:lang w:val="uk-UA"/>
        </w:rPr>
        <w:t>ючи</w:t>
      </w:r>
      <w:r w:rsidRPr="00E73FE5">
        <w:rPr>
          <w:rFonts w:ascii="Times New Roman" w:hAnsi="Times New Roman"/>
          <w:sz w:val="28"/>
          <w:szCs w:val="28"/>
          <w:shd w:val="clear" w:color="auto" w:fill="FFFFFF"/>
          <w:lang w:val="uk-UA"/>
        </w:rPr>
        <w:t xml:space="preserve"> комунікативне повідомлення новим політичним змістом, виражає соціальну оцінку, виклика</w:t>
      </w:r>
      <w:r w:rsidR="001A24DF" w:rsidRPr="00E73FE5">
        <w:rPr>
          <w:rFonts w:ascii="Times New Roman" w:hAnsi="Times New Roman"/>
          <w:sz w:val="28"/>
          <w:szCs w:val="28"/>
          <w:shd w:val="clear" w:color="auto" w:fill="FFFFFF"/>
          <w:lang w:val="uk-UA"/>
        </w:rPr>
        <w:t>ючи</w:t>
      </w:r>
      <w:r w:rsidRPr="00E73FE5">
        <w:rPr>
          <w:rFonts w:ascii="Times New Roman" w:hAnsi="Times New Roman"/>
          <w:sz w:val="28"/>
          <w:szCs w:val="28"/>
          <w:shd w:val="clear" w:color="auto" w:fill="FFFFFF"/>
          <w:lang w:val="uk-UA"/>
        </w:rPr>
        <w:t xml:space="preserve"> негативні, рідше позитивні, емоції у реципієнта.</w:t>
      </w:r>
    </w:p>
    <w:p w:rsidR="00F61B8D" w:rsidRPr="00E73FE5" w:rsidRDefault="00F61B8D" w:rsidP="001A24DF">
      <w:pPr>
        <w:shd w:val="clear" w:color="auto" w:fill="FFFFFF"/>
        <w:spacing w:after="0" w:line="240" w:lineRule="auto"/>
        <w:ind w:firstLine="709"/>
        <w:jc w:val="both"/>
        <w:rPr>
          <w:rFonts w:ascii="Times New Roman" w:hAnsi="Times New Roman"/>
          <w:sz w:val="28"/>
          <w:szCs w:val="28"/>
          <w:lang w:val="uk-UA" w:eastAsia="ru-RU"/>
        </w:rPr>
      </w:pPr>
      <w:r w:rsidRPr="00E73FE5">
        <w:rPr>
          <w:rFonts w:ascii="Times New Roman" w:hAnsi="Times New Roman"/>
          <w:sz w:val="28"/>
          <w:szCs w:val="28"/>
          <w:lang w:val="uk-UA"/>
        </w:rPr>
        <w:t xml:space="preserve">Схвальну характеристику предмета чи явища у </w:t>
      </w:r>
      <w:r w:rsidR="001A24DF" w:rsidRPr="00E73FE5">
        <w:rPr>
          <w:rFonts w:ascii="Times New Roman" w:hAnsi="Times New Roman"/>
          <w:sz w:val="28"/>
          <w:szCs w:val="28"/>
          <w:lang w:val="uk-UA"/>
        </w:rPr>
        <w:t>політичних текстах</w:t>
      </w:r>
      <w:r w:rsidR="00C27E08">
        <w:rPr>
          <w:rFonts w:ascii="Times New Roman" w:hAnsi="Times New Roman"/>
          <w:sz w:val="28"/>
          <w:szCs w:val="28"/>
          <w:lang w:val="uk-UA"/>
        </w:rPr>
        <w:t xml:space="preserve"> </w:t>
      </w:r>
      <w:r w:rsidRPr="00E73FE5">
        <w:rPr>
          <w:rFonts w:ascii="Times New Roman" w:hAnsi="Times New Roman"/>
          <w:sz w:val="28"/>
          <w:szCs w:val="28"/>
          <w:lang w:val="uk-UA"/>
        </w:rPr>
        <w:t>дають</w:t>
      </w:r>
      <w:r w:rsidR="001A24DF" w:rsidRPr="00E73FE5">
        <w:rPr>
          <w:rFonts w:ascii="Times New Roman" w:hAnsi="Times New Roman"/>
          <w:sz w:val="28"/>
          <w:szCs w:val="28"/>
          <w:lang w:val="uk-UA"/>
        </w:rPr>
        <w:t xml:space="preserve"> фразеологізми, у складі</w:t>
      </w:r>
      <w:r w:rsidRPr="00E73FE5">
        <w:rPr>
          <w:rFonts w:ascii="Times New Roman" w:hAnsi="Times New Roman"/>
          <w:sz w:val="28"/>
          <w:szCs w:val="28"/>
          <w:lang w:val="uk-UA"/>
        </w:rPr>
        <w:t xml:space="preserve"> яких в</w:t>
      </w:r>
      <w:r w:rsidR="001A24DF" w:rsidRPr="00E73FE5">
        <w:rPr>
          <w:rFonts w:ascii="Times New Roman" w:hAnsi="Times New Roman"/>
          <w:sz w:val="28"/>
          <w:szCs w:val="28"/>
          <w:lang w:val="uk-UA"/>
        </w:rPr>
        <w:t>икористана</w:t>
      </w:r>
      <w:r w:rsidRPr="00E73FE5">
        <w:rPr>
          <w:rFonts w:ascii="Times New Roman" w:hAnsi="Times New Roman"/>
          <w:sz w:val="28"/>
          <w:szCs w:val="28"/>
          <w:lang w:val="uk-UA"/>
        </w:rPr>
        <w:t xml:space="preserve"> назва продукту харчування</w:t>
      </w:r>
      <w:r w:rsidR="001A24DF" w:rsidRPr="00E73FE5">
        <w:rPr>
          <w:rFonts w:ascii="Times New Roman" w:hAnsi="Times New Roman"/>
          <w:sz w:val="28"/>
          <w:szCs w:val="28"/>
          <w:lang w:val="uk-UA"/>
        </w:rPr>
        <w:t xml:space="preserve"> з</w:t>
      </w:r>
      <w:r w:rsidRPr="00E73FE5">
        <w:rPr>
          <w:rFonts w:ascii="Times New Roman" w:hAnsi="Times New Roman"/>
          <w:sz w:val="28"/>
          <w:szCs w:val="28"/>
          <w:lang w:val="uk-UA"/>
        </w:rPr>
        <w:t xml:space="preserve"> якісними гастрономічними властивостями. </w:t>
      </w:r>
      <w:r w:rsidR="004654DF" w:rsidRPr="00E73FE5">
        <w:rPr>
          <w:rFonts w:ascii="Times New Roman" w:hAnsi="Times New Roman"/>
          <w:sz w:val="28"/>
          <w:szCs w:val="28"/>
          <w:lang w:val="uk-UA"/>
        </w:rPr>
        <w:t>Наприклад</w:t>
      </w:r>
      <w:r w:rsidRPr="00E73FE5">
        <w:rPr>
          <w:rFonts w:ascii="Times New Roman" w:hAnsi="Times New Roman"/>
          <w:sz w:val="28"/>
          <w:szCs w:val="28"/>
          <w:lang w:val="uk-UA"/>
        </w:rPr>
        <w:t>, ізюм покращує см</w:t>
      </w:r>
      <w:r w:rsidR="001A24DF" w:rsidRPr="00E73FE5">
        <w:rPr>
          <w:rFonts w:ascii="Times New Roman" w:hAnsi="Times New Roman"/>
          <w:sz w:val="28"/>
          <w:szCs w:val="28"/>
          <w:lang w:val="uk-UA"/>
        </w:rPr>
        <w:t>ак хлібобулочних виробів, тому в</w:t>
      </w:r>
      <w:r w:rsidRPr="00E73FE5">
        <w:rPr>
          <w:rFonts w:ascii="Times New Roman" w:hAnsi="Times New Roman"/>
          <w:sz w:val="28"/>
          <w:szCs w:val="28"/>
          <w:lang w:val="uk-UA"/>
        </w:rPr>
        <w:t xml:space="preserve"> контексті ФОГК </w:t>
      </w:r>
      <w:r w:rsidRPr="00E73FE5">
        <w:rPr>
          <w:rFonts w:ascii="Times New Roman" w:hAnsi="Times New Roman"/>
          <w:i/>
          <w:sz w:val="28"/>
          <w:szCs w:val="28"/>
          <w:lang w:val="de-DE" w:eastAsia="ru-RU"/>
        </w:rPr>
        <w:t>Rosinen</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im</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Kuchen</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sein</w:t>
      </w:r>
      <w:r w:rsidRPr="00E73FE5">
        <w:rPr>
          <w:rFonts w:ascii="Times New Roman" w:hAnsi="Times New Roman"/>
          <w:sz w:val="28"/>
          <w:szCs w:val="28"/>
          <w:lang w:val="uk-UA" w:eastAsia="ru-RU"/>
        </w:rPr>
        <w:t xml:space="preserve"> актуалізує значення ‒ "бути найкращим" →</w:t>
      </w:r>
      <w:r w:rsidRPr="00E73FE5">
        <w:rPr>
          <w:rFonts w:ascii="Times New Roman" w:hAnsi="Times New Roman"/>
          <w:bCs/>
          <w:sz w:val="28"/>
          <w:szCs w:val="28"/>
          <w:lang w:val="uk-UA" w:eastAsia="ru-RU"/>
        </w:rPr>
        <w:t xml:space="preserve"> </w:t>
      </w:r>
      <w:r w:rsidRPr="00E73FE5">
        <w:rPr>
          <w:rFonts w:ascii="Times New Roman" w:hAnsi="Times New Roman"/>
          <w:i/>
          <w:sz w:val="28"/>
          <w:szCs w:val="28"/>
          <w:lang w:val="uk-UA" w:eastAsia="ru-RU"/>
        </w:rPr>
        <w:t>"</w:t>
      </w:r>
      <w:r w:rsidRPr="00E73FE5">
        <w:rPr>
          <w:rFonts w:ascii="Times New Roman" w:hAnsi="Times New Roman"/>
          <w:i/>
          <w:sz w:val="28"/>
          <w:szCs w:val="28"/>
          <w:lang w:val="de-DE" w:eastAsia="ru-RU"/>
        </w:rPr>
        <w:t>Kurt</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Malangr</w:t>
      </w:r>
      <w:r w:rsidRPr="00E73FE5">
        <w:rPr>
          <w:rFonts w:ascii="Times New Roman" w:hAnsi="Times New Roman"/>
          <w:i/>
          <w:sz w:val="28"/>
          <w:szCs w:val="28"/>
          <w:lang w:val="uk-UA" w:eastAsia="ru-RU"/>
        </w:rPr>
        <w:t xml:space="preserve">é, </w:t>
      </w:r>
      <w:r w:rsidRPr="00E73FE5">
        <w:rPr>
          <w:rFonts w:ascii="Times New Roman" w:hAnsi="Times New Roman"/>
          <w:i/>
          <w:sz w:val="28"/>
          <w:szCs w:val="28"/>
          <w:lang w:val="de-DE" w:eastAsia="ru-RU"/>
        </w:rPr>
        <w:t>Aachens</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Oberb</w:t>
      </w:r>
      <w:r w:rsidRPr="00E73FE5">
        <w:rPr>
          <w:rFonts w:ascii="Times New Roman" w:hAnsi="Times New Roman"/>
          <w:i/>
          <w:sz w:val="28"/>
          <w:szCs w:val="28"/>
          <w:lang w:val="uk-UA" w:eastAsia="ru-RU"/>
        </w:rPr>
        <w:t>ü</w:t>
      </w:r>
      <w:r w:rsidRPr="00E73FE5">
        <w:rPr>
          <w:rFonts w:ascii="Times New Roman" w:hAnsi="Times New Roman"/>
          <w:i/>
          <w:sz w:val="28"/>
          <w:szCs w:val="28"/>
          <w:lang w:val="de-DE" w:eastAsia="ru-RU"/>
        </w:rPr>
        <w:t>rgermeister</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sieht</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indes</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seine</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Stadt</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f</w:t>
      </w:r>
      <w:r w:rsidRPr="00E73FE5">
        <w:rPr>
          <w:rFonts w:ascii="Times New Roman" w:hAnsi="Times New Roman"/>
          <w:i/>
          <w:sz w:val="28"/>
          <w:szCs w:val="28"/>
          <w:lang w:val="uk-UA" w:eastAsia="ru-RU"/>
        </w:rPr>
        <w:t>ü</w:t>
      </w:r>
      <w:r w:rsidRPr="00E73FE5">
        <w:rPr>
          <w:rFonts w:ascii="Times New Roman" w:hAnsi="Times New Roman"/>
          <w:i/>
          <w:sz w:val="28"/>
          <w:szCs w:val="28"/>
          <w:lang w:val="de-DE" w:eastAsia="ru-RU"/>
        </w:rPr>
        <w:t>r</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die</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Zeit</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ab</w:t>
      </w:r>
      <w:r w:rsidRPr="00E73FE5">
        <w:rPr>
          <w:rFonts w:ascii="Times New Roman" w:hAnsi="Times New Roman"/>
          <w:i/>
          <w:sz w:val="28"/>
          <w:szCs w:val="28"/>
          <w:lang w:val="uk-UA" w:eastAsia="ru-RU"/>
        </w:rPr>
        <w:t xml:space="preserve"> 1993 </w:t>
      </w:r>
      <w:r w:rsidRPr="00E73FE5">
        <w:rPr>
          <w:rFonts w:ascii="Times New Roman" w:hAnsi="Times New Roman"/>
          <w:i/>
          <w:sz w:val="28"/>
          <w:szCs w:val="28"/>
          <w:lang w:val="de-DE" w:eastAsia="ru-RU"/>
        </w:rPr>
        <w:t>schon</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wirtschaftlich</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und</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kulturell</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als</w:t>
      </w:r>
      <w:r w:rsidRPr="00E73FE5">
        <w:rPr>
          <w:rFonts w:ascii="Times New Roman" w:hAnsi="Times New Roman"/>
          <w:b/>
          <w:i/>
          <w:sz w:val="28"/>
          <w:szCs w:val="28"/>
          <w:lang w:val="uk-UA" w:eastAsia="ru-RU"/>
        </w:rPr>
        <w:t xml:space="preserve"> </w:t>
      </w:r>
      <w:r w:rsidRPr="00E73FE5">
        <w:rPr>
          <w:rFonts w:ascii="Times New Roman" w:hAnsi="Times New Roman"/>
          <w:b/>
          <w:bCs/>
          <w:i/>
          <w:sz w:val="28"/>
          <w:szCs w:val="28"/>
          <w:lang w:val="de-DE" w:eastAsia="ru-RU"/>
        </w:rPr>
        <w:t>Rosine</w:t>
      </w:r>
      <w:r w:rsidRPr="00E73FE5">
        <w:rPr>
          <w:rFonts w:ascii="Times New Roman" w:hAnsi="Times New Roman"/>
          <w:b/>
          <w:i/>
          <w:sz w:val="28"/>
          <w:szCs w:val="28"/>
          <w:lang w:val="uk-UA" w:eastAsia="ru-RU"/>
        </w:rPr>
        <w:t xml:space="preserve"> </w:t>
      </w:r>
      <w:r w:rsidRPr="00E73FE5">
        <w:rPr>
          <w:rFonts w:ascii="Times New Roman" w:hAnsi="Times New Roman"/>
          <w:b/>
          <w:bCs/>
          <w:i/>
          <w:sz w:val="28"/>
          <w:szCs w:val="28"/>
          <w:lang w:val="de-DE" w:eastAsia="ru-RU"/>
        </w:rPr>
        <w:t>im</w:t>
      </w:r>
      <w:r w:rsidRPr="00E73FE5">
        <w:rPr>
          <w:rFonts w:ascii="Times New Roman" w:hAnsi="Times New Roman"/>
          <w:b/>
          <w:i/>
          <w:sz w:val="28"/>
          <w:szCs w:val="28"/>
          <w:lang w:val="uk-UA" w:eastAsia="ru-RU"/>
        </w:rPr>
        <w:t xml:space="preserve"> </w:t>
      </w:r>
      <w:r w:rsidRPr="00E73FE5">
        <w:rPr>
          <w:rFonts w:ascii="Times New Roman" w:hAnsi="Times New Roman"/>
          <w:b/>
          <w:bCs/>
          <w:i/>
          <w:sz w:val="28"/>
          <w:szCs w:val="28"/>
          <w:lang w:val="de-DE" w:eastAsia="ru-RU"/>
        </w:rPr>
        <w:t>Kuchen</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Europa</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und</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gibt</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sich</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deshalb</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ganz</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optimistisch</w:t>
      </w:r>
      <w:r w:rsidRPr="00E73FE5">
        <w:rPr>
          <w:rFonts w:ascii="Times New Roman" w:hAnsi="Times New Roman"/>
          <w:i/>
          <w:sz w:val="28"/>
          <w:szCs w:val="28"/>
          <w:lang w:val="uk-UA" w:eastAsia="ru-RU"/>
        </w:rPr>
        <w:t>"</w:t>
      </w:r>
      <w:r w:rsidRPr="00E73FE5">
        <w:rPr>
          <w:rFonts w:ascii="Times New Roman" w:hAnsi="Times New Roman"/>
          <w:bCs/>
          <w:i/>
          <w:sz w:val="28"/>
          <w:szCs w:val="28"/>
          <w:lang w:val="uk-UA" w:eastAsia="ru-RU"/>
        </w:rPr>
        <w:t xml:space="preserve"> </w:t>
      </w:r>
      <w:r w:rsidRPr="00E73FE5">
        <w:rPr>
          <w:rFonts w:ascii="Times New Roman" w:hAnsi="Times New Roman"/>
          <w:bCs/>
          <w:sz w:val="28"/>
          <w:szCs w:val="28"/>
          <w:lang w:val="uk-UA" w:eastAsia="ru-RU"/>
        </w:rPr>
        <w:t>[</w:t>
      </w:r>
      <w:r w:rsidRPr="00E73FE5">
        <w:rPr>
          <w:rFonts w:ascii="Times New Roman" w:hAnsi="Times New Roman"/>
          <w:bCs/>
          <w:sz w:val="28"/>
          <w:szCs w:val="28"/>
          <w:lang w:val="de-DE" w:eastAsia="ru-RU"/>
        </w:rPr>
        <w:t>Die</w:t>
      </w:r>
      <w:r w:rsidRPr="00E73FE5">
        <w:rPr>
          <w:rFonts w:ascii="Times New Roman" w:hAnsi="Times New Roman"/>
          <w:bCs/>
          <w:sz w:val="28"/>
          <w:szCs w:val="28"/>
          <w:lang w:val="uk-UA" w:eastAsia="ru-RU"/>
        </w:rPr>
        <w:t xml:space="preserve"> </w:t>
      </w:r>
      <w:r w:rsidRPr="00E73FE5">
        <w:rPr>
          <w:rFonts w:ascii="Times New Roman" w:hAnsi="Times New Roman"/>
          <w:bCs/>
          <w:sz w:val="28"/>
          <w:szCs w:val="28"/>
          <w:lang w:val="de-DE" w:eastAsia="ru-RU"/>
        </w:rPr>
        <w:t>Zeit</w:t>
      </w:r>
      <w:r w:rsidRPr="00E73FE5">
        <w:rPr>
          <w:rFonts w:ascii="Times New Roman" w:hAnsi="Times New Roman"/>
          <w:bCs/>
          <w:sz w:val="28"/>
          <w:szCs w:val="28"/>
          <w:lang w:val="uk-UA" w:eastAsia="ru-RU"/>
        </w:rPr>
        <w:t xml:space="preserve">, 5.05.1989]. </w:t>
      </w:r>
      <w:r w:rsidRPr="00E73FE5">
        <w:rPr>
          <w:rFonts w:ascii="Times New Roman" w:hAnsi="Times New Roman"/>
          <w:sz w:val="28"/>
          <w:szCs w:val="28"/>
          <w:lang w:val="uk-UA" w:eastAsia="ru-RU"/>
        </w:rPr>
        <w:t xml:space="preserve">Сповненою оптимізму є позиція бургомістра щодо свого міста, </w:t>
      </w:r>
      <w:r w:rsidR="001A24DF" w:rsidRPr="00E73FE5">
        <w:rPr>
          <w:rFonts w:ascii="Times New Roman" w:hAnsi="Times New Roman"/>
          <w:sz w:val="28"/>
          <w:szCs w:val="28"/>
          <w:lang w:val="uk-UA" w:eastAsia="ru-RU"/>
        </w:rPr>
        <w:t xml:space="preserve">і це </w:t>
      </w:r>
      <w:r w:rsidRPr="00E73FE5">
        <w:rPr>
          <w:rFonts w:ascii="Times New Roman" w:hAnsi="Times New Roman"/>
          <w:sz w:val="28"/>
          <w:szCs w:val="28"/>
          <w:lang w:val="uk-UA" w:eastAsia="ru-RU"/>
        </w:rPr>
        <w:t>не може не викликати захоплення у реципієнта.</w:t>
      </w:r>
      <w:r w:rsidRPr="00E73FE5">
        <w:rPr>
          <w:rFonts w:ascii="Times New Roman" w:hAnsi="Times New Roman"/>
          <w:sz w:val="28"/>
          <w:szCs w:val="28"/>
          <w:lang w:eastAsia="ru-RU"/>
        </w:rPr>
        <w:t xml:space="preserve"> </w:t>
      </w:r>
      <w:r w:rsidRPr="00E73FE5">
        <w:rPr>
          <w:rFonts w:ascii="Times New Roman" w:hAnsi="Times New Roman"/>
          <w:sz w:val="28"/>
          <w:szCs w:val="28"/>
          <w:lang w:val="uk-UA"/>
        </w:rPr>
        <w:t xml:space="preserve">Проте частіше спостерігаємо функціонування ФОГК, що покликані гостро критикувати </w:t>
      </w:r>
      <w:r w:rsidR="001A24DF" w:rsidRPr="00E73FE5">
        <w:rPr>
          <w:rFonts w:ascii="Times New Roman" w:hAnsi="Times New Roman"/>
          <w:sz w:val="28"/>
          <w:szCs w:val="28"/>
          <w:lang w:val="uk-UA"/>
        </w:rPr>
        <w:t>якусь</w:t>
      </w:r>
      <w:r w:rsidRPr="00E73FE5">
        <w:rPr>
          <w:rFonts w:ascii="Times New Roman" w:hAnsi="Times New Roman"/>
          <w:sz w:val="28"/>
          <w:szCs w:val="28"/>
          <w:lang w:val="uk-UA"/>
        </w:rPr>
        <w:t xml:space="preserve"> ситуацію, подію, або особу, демонструючи</w:t>
      </w:r>
      <w:r w:rsidRPr="00E73FE5">
        <w:rPr>
          <w:rFonts w:ascii="Times New Roman" w:hAnsi="Times New Roman"/>
          <w:sz w:val="28"/>
          <w:szCs w:val="28"/>
          <w:lang w:val="uk-UA" w:eastAsia="ru-RU"/>
        </w:rPr>
        <w:t xml:space="preserve"> суб’єктивне емотивно-оцінне </w:t>
      </w:r>
      <w:r w:rsidR="001A24DF" w:rsidRPr="00E73FE5">
        <w:rPr>
          <w:rFonts w:ascii="Times New Roman" w:hAnsi="Times New Roman"/>
          <w:sz w:val="28"/>
          <w:szCs w:val="28"/>
          <w:lang w:val="uk-UA" w:eastAsia="ru-RU"/>
        </w:rPr>
        <w:t>ставлення</w:t>
      </w:r>
      <w:r w:rsidRPr="00E73FE5">
        <w:rPr>
          <w:rFonts w:ascii="Times New Roman" w:hAnsi="Times New Roman"/>
          <w:sz w:val="28"/>
          <w:szCs w:val="28"/>
          <w:lang w:val="uk-UA"/>
        </w:rPr>
        <w:t>. Особливо це характерно для про</w:t>
      </w:r>
      <w:r w:rsidR="001A24DF" w:rsidRPr="00E73FE5">
        <w:rPr>
          <w:rFonts w:ascii="Times New Roman" w:hAnsi="Times New Roman"/>
          <w:sz w:val="28"/>
          <w:szCs w:val="28"/>
          <w:lang w:val="uk-UA"/>
        </w:rPr>
        <w:t>тистояння різних політичних сил</w:t>
      </w:r>
      <w:r w:rsidRPr="00E73FE5">
        <w:rPr>
          <w:rFonts w:ascii="Times New Roman" w:hAnsi="Times New Roman"/>
          <w:sz w:val="28"/>
          <w:szCs w:val="28"/>
          <w:lang w:val="uk-UA"/>
        </w:rPr>
        <w:t xml:space="preserve">: </w:t>
      </w:r>
      <w:r w:rsidRPr="00E73FE5">
        <w:rPr>
          <w:rFonts w:ascii="Times New Roman" w:hAnsi="Times New Roman"/>
          <w:i/>
          <w:sz w:val="28"/>
          <w:szCs w:val="28"/>
          <w:lang w:val="uk-UA"/>
        </w:rPr>
        <w:t>"</w:t>
      </w:r>
      <w:r w:rsidRPr="00E73FE5">
        <w:rPr>
          <w:rFonts w:ascii="Times New Roman" w:hAnsi="Times New Roman"/>
          <w:i/>
          <w:sz w:val="28"/>
          <w:szCs w:val="28"/>
          <w:lang w:val="de-DE"/>
        </w:rPr>
        <w:t>Die</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Parteichefs</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nahmen</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Bezug</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auf</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ein</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Schreiben</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des</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Bundeskanzlers</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an</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die</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Union</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von</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dieser</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Woche</w:t>
      </w:r>
      <w:r w:rsidRPr="00E73FE5">
        <w:rPr>
          <w:rFonts w:ascii="Times New Roman" w:hAnsi="Times New Roman"/>
          <w:i/>
          <w:sz w:val="28"/>
          <w:szCs w:val="28"/>
          <w:lang w:val="uk-UA"/>
        </w:rPr>
        <w:t>. "</w:t>
      </w:r>
      <w:r w:rsidRPr="00E73FE5">
        <w:rPr>
          <w:rFonts w:ascii="Times New Roman" w:hAnsi="Times New Roman"/>
          <w:i/>
          <w:sz w:val="28"/>
          <w:szCs w:val="28"/>
          <w:lang w:val="de-DE"/>
        </w:rPr>
        <w:t>Schr</w:t>
      </w:r>
      <w:r w:rsidRPr="00E73FE5">
        <w:rPr>
          <w:rFonts w:ascii="Times New Roman" w:hAnsi="Times New Roman"/>
          <w:i/>
          <w:sz w:val="28"/>
          <w:szCs w:val="28"/>
          <w:lang w:val="uk-UA"/>
        </w:rPr>
        <w:t>ö</w:t>
      </w:r>
      <w:r w:rsidRPr="00E73FE5">
        <w:rPr>
          <w:rFonts w:ascii="Times New Roman" w:hAnsi="Times New Roman"/>
          <w:i/>
          <w:sz w:val="28"/>
          <w:szCs w:val="28"/>
          <w:lang w:val="de-DE"/>
        </w:rPr>
        <w:t>der</w:t>
      </w:r>
      <w:r w:rsidRPr="00E73FE5">
        <w:rPr>
          <w:rFonts w:ascii="Times New Roman" w:hAnsi="Times New Roman"/>
          <w:i/>
          <w:sz w:val="28"/>
          <w:szCs w:val="28"/>
          <w:lang w:val="uk-UA"/>
        </w:rPr>
        <w:t xml:space="preserve"> </w:t>
      </w:r>
      <w:r w:rsidRPr="00E73FE5">
        <w:rPr>
          <w:rFonts w:ascii="Times New Roman" w:hAnsi="Times New Roman"/>
          <w:b/>
          <w:i/>
          <w:sz w:val="28"/>
          <w:szCs w:val="28"/>
          <w:lang w:val="de-DE"/>
        </w:rPr>
        <w:t>sei</w:t>
      </w:r>
      <w:r w:rsidRPr="00E73FE5">
        <w:rPr>
          <w:rFonts w:ascii="Times New Roman" w:hAnsi="Times New Roman"/>
          <w:b/>
          <w:i/>
          <w:sz w:val="28"/>
          <w:szCs w:val="28"/>
          <w:lang w:val="uk-UA"/>
        </w:rPr>
        <w:t xml:space="preserve"> </w:t>
      </w:r>
      <w:r w:rsidRPr="00E73FE5">
        <w:rPr>
          <w:rFonts w:ascii="Times New Roman" w:hAnsi="Times New Roman"/>
          <w:i/>
          <w:sz w:val="28"/>
          <w:szCs w:val="28"/>
          <w:lang w:val="de-DE"/>
        </w:rPr>
        <w:t>darin</w:t>
      </w:r>
      <w:r w:rsidRPr="00E73FE5">
        <w:rPr>
          <w:rFonts w:ascii="Times New Roman" w:hAnsi="Times New Roman"/>
          <w:b/>
          <w:i/>
          <w:sz w:val="28"/>
          <w:szCs w:val="28"/>
          <w:lang w:val="uk-UA"/>
        </w:rPr>
        <w:t xml:space="preserve"> </w:t>
      </w:r>
      <w:r w:rsidRPr="00E73FE5">
        <w:rPr>
          <w:rFonts w:ascii="Times New Roman" w:hAnsi="Times New Roman"/>
          <w:b/>
          <w:i/>
          <w:sz w:val="28"/>
          <w:szCs w:val="28"/>
          <w:lang w:val="de-DE"/>
        </w:rPr>
        <w:t>wie</w:t>
      </w:r>
      <w:r w:rsidRPr="00E73FE5">
        <w:rPr>
          <w:rFonts w:ascii="Times New Roman" w:hAnsi="Times New Roman"/>
          <w:b/>
          <w:i/>
          <w:sz w:val="28"/>
          <w:szCs w:val="28"/>
          <w:lang w:val="uk-UA"/>
        </w:rPr>
        <w:t xml:space="preserve"> </w:t>
      </w:r>
      <w:r w:rsidRPr="00E73FE5">
        <w:rPr>
          <w:rFonts w:ascii="Times New Roman" w:hAnsi="Times New Roman"/>
          <w:b/>
          <w:i/>
          <w:sz w:val="28"/>
          <w:szCs w:val="28"/>
          <w:lang w:val="de-DE"/>
        </w:rPr>
        <w:t>eine</w:t>
      </w:r>
      <w:r w:rsidRPr="00E73FE5">
        <w:rPr>
          <w:rFonts w:ascii="Times New Roman" w:hAnsi="Times New Roman"/>
          <w:b/>
          <w:i/>
          <w:sz w:val="28"/>
          <w:szCs w:val="28"/>
          <w:lang w:val="uk-UA"/>
        </w:rPr>
        <w:t xml:space="preserve"> </w:t>
      </w:r>
      <w:r w:rsidRPr="00E73FE5">
        <w:rPr>
          <w:rFonts w:ascii="Times New Roman" w:hAnsi="Times New Roman"/>
          <w:b/>
          <w:i/>
          <w:sz w:val="28"/>
          <w:szCs w:val="28"/>
          <w:lang w:val="de-DE"/>
        </w:rPr>
        <w:t>Katze</w:t>
      </w:r>
      <w:r w:rsidRPr="00E73FE5">
        <w:rPr>
          <w:rFonts w:ascii="Times New Roman" w:hAnsi="Times New Roman"/>
          <w:b/>
          <w:i/>
          <w:sz w:val="28"/>
          <w:szCs w:val="28"/>
          <w:lang w:val="uk-UA"/>
        </w:rPr>
        <w:t xml:space="preserve"> </w:t>
      </w:r>
      <w:r w:rsidRPr="00E73FE5">
        <w:rPr>
          <w:rFonts w:ascii="Times New Roman" w:hAnsi="Times New Roman"/>
          <w:b/>
          <w:bCs/>
          <w:i/>
          <w:sz w:val="28"/>
          <w:szCs w:val="28"/>
          <w:lang w:val="de-DE"/>
        </w:rPr>
        <w:t>um</w:t>
      </w:r>
      <w:r w:rsidRPr="00E73FE5">
        <w:rPr>
          <w:rFonts w:ascii="Times New Roman" w:hAnsi="Times New Roman"/>
          <w:b/>
          <w:bCs/>
          <w:i/>
          <w:sz w:val="28"/>
          <w:szCs w:val="28"/>
          <w:lang w:val="uk-UA"/>
        </w:rPr>
        <w:t xml:space="preserve"> </w:t>
      </w:r>
      <w:r w:rsidRPr="00E73FE5">
        <w:rPr>
          <w:rFonts w:ascii="Times New Roman" w:hAnsi="Times New Roman"/>
          <w:b/>
          <w:bCs/>
          <w:i/>
          <w:sz w:val="28"/>
          <w:szCs w:val="28"/>
          <w:lang w:val="de-DE"/>
        </w:rPr>
        <w:t>den</w:t>
      </w:r>
      <w:r w:rsidRPr="00E73FE5">
        <w:rPr>
          <w:rFonts w:ascii="Times New Roman" w:hAnsi="Times New Roman"/>
          <w:b/>
          <w:bCs/>
          <w:i/>
          <w:sz w:val="28"/>
          <w:szCs w:val="28"/>
          <w:lang w:val="uk-UA"/>
        </w:rPr>
        <w:t xml:space="preserve"> </w:t>
      </w:r>
      <w:r w:rsidRPr="00E73FE5">
        <w:rPr>
          <w:rFonts w:ascii="Times New Roman" w:hAnsi="Times New Roman"/>
          <w:b/>
          <w:bCs/>
          <w:i/>
          <w:sz w:val="28"/>
          <w:szCs w:val="28"/>
          <w:lang w:val="de-DE"/>
        </w:rPr>
        <w:t>hei</w:t>
      </w:r>
      <w:r w:rsidRPr="00E73FE5">
        <w:rPr>
          <w:rFonts w:ascii="Times New Roman" w:hAnsi="Times New Roman"/>
          <w:b/>
          <w:bCs/>
          <w:i/>
          <w:sz w:val="28"/>
          <w:szCs w:val="28"/>
          <w:lang w:val="uk-UA"/>
        </w:rPr>
        <w:t>ß</w:t>
      </w:r>
      <w:r w:rsidRPr="00E73FE5">
        <w:rPr>
          <w:rFonts w:ascii="Times New Roman" w:hAnsi="Times New Roman"/>
          <w:b/>
          <w:bCs/>
          <w:i/>
          <w:sz w:val="28"/>
          <w:szCs w:val="28"/>
          <w:lang w:val="de-DE"/>
        </w:rPr>
        <w:t>en</w:t>
      </w:r>
      <w:r w:rsidRPr="00E73FE5">
        <w:rPr>
          <w:rFonts w:ascii="Times New Roman" w:hAnsi="Times New Roman"/>
          <w:b/>
          <w:i/>
          <w:sz w:val="28"/>
          <w:szCs w:val="28"/>
          <w:lang w:val="uk-UA"/>
        </w:rPr>
        <w:t xml:space="preserve"> </w:t>
      </w:r>
      <w:r w:rsidRPr="00E73FE5">
        <w:rPr>
          <w:rFonts w:ascii="Times New Roman" w:hAnsi="Times New Roman"/>
          <w:b/>
          <w:bCs/>
          <w:i/>
          <w:sz w:val="28"/>
          <w:szCs w:val="28"/>
          <w:lang w:val="de-DE"/>
        </w:rPr>
        <w:t>Brei</w:t>
      </w:r>
      <w:r w:rsidRPr="00E73FE5">
        <w:rPr>
          <w:rFonts w:ascii="Times New Roman" w:hAnsi="Times New Roman"/>
          <w:b/>
          <w:i/>
          <w:sz w:val="28"/>
          <w:szCs w:val="28"/>
          <w:lang w:val="uk-UA"/>
        </w:rPr>
        <w:t xml:space="preserve"> </w:t>
      </w:r>
      <w:r w:rsidRPr="00E73FE5">
        <w:rPr>
          <w:rFonts w:ascii="Times New Roman" w:hAnsi="Times New Roman"/>
          <w:b/>
          <w:i/>
          <w:sz w:val="28"/>
          <w:szCs w:val="28"/>
          <w:lang w:val="de-DE"/>
        </w:rPr>
        <w:t>herumgeschlichen</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kritisierten</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Merkel</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und</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Stoiber</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am</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Freitag</w:t>
      </w:r>
      <w:r w:rsidRPr="00E73FE5">
        <w:rPr>
          <w:rFonts w:ascii="Times New Roman" w:hAnsi="Times New Roman"/>
          <w:i/>
          <w:sz w:val="28"/>
          <w:szCs w:val="28"/>
          <w:lang w:val="uk-UA"/>
        </w:rPr>
        <w:t>"</w:t>
      </w:r>
      <w:r w:rsidRPr="00E73FE5">
        <w:rPr>
          <w:rFonts w:ascii="Times New Roman" w:hAnsi="Times New Roman"/>
          <w:sz w:val="28"/>
          <w:szCs w:val="28"/>
          <w:lang w:val="uk-UA"/>
        </w:rPr>
        <w:t xml:space="preserve"> [</w:t>
      </w:r>
      <w:r w:rsidRPr="00E73FE5">
        <w:rPr>
          <w:rFonts w:ascii="Times New Roman" w:hAnsi="Times New Roman"/>
          <w:bCs/>
          <w:sz w:val="28"/>
          <w:szCs w:val="28"/>
          <w:lang w:val="de-DE"/>
        </w:rPr>
        <w:t>Berliner Zeitung, 08.07.2000</w:t>
      </w:r>
      <w:r w:rsidRPr="00E73FE5">
        <w:rPr>
          <w:rFonts w:ascii="Times New Roman" w:hAnsi="Times New Roman"/>
          <w:bCs/>
          <w:sz w:val="28"/>
          <w:szCs w:val="28"/>
          <w:lang w:val="uk-UA"/>
        </w:rPr>
        <w:t xml:space="preserve">]. </w:t>
      </w:r>
      <w:r w:rsidRPr="00E73FE5">
        <w:rPr>
          <w:rFonts w:ascii="Times New Roman" w:hAnsi="Times New Roman"/>
          <w:sz w:val="28"/>
          <w:szCs w:val="28"/>
          <w:lang w:val="uk-UA"/>
        </w:rPr>
        <w:t>Виступи та промови політичних діячів рясніють ФОГК, навантаженими негативним оцінним значенням з метою ефективнішого впливу на аудиторію, насаджування їй своїх поглядів та переконань, у пошуках підтримки та схвален</w:t>
      </w:r>
      <w:r w:rsidR="001A24DF" w:rsidRPr="00E73FE5">
        <w:rPr>
          <w:rFonts w:ascii="Times New Roman" w:hAnsi="Times New Roman"/>
          <w:sz w:val="28"/>
          <w:szCs w:val="28"/>
          <w:lang w:val="uk-UA"/>
        </w:rPr>
        <w:t>ня своїх дій. ФОГК у політичних текстах</w:t>
      </w:r>
      <w:r w:rsidRPr="00E73FE5">
        <w:rPr>
          <w:rFonts w:ascii="Times New Roman" w:hAnsi="Times New Roman"/>
          <w:sz w:val="28"/>
          <w:szCs w:val="28"/>
          <w:lang w:val="uk-UA"/>
        </w:rPr>
        <w:t xml:space="preserve"> є важелями маніпуляції та впливу на </w:t>
      </w:r>
      <w:r w:rsidR="00C27E08">
        <w:rPr>
          <w:rFonts w:ascii="Times New Roman" w:hAnsi="Times New Roman"/>
          <w:sz w:val="28"/>
          <w:szCs w:val="28"/>
          <w:lang w:val="uk-UA"/>
        </w:rPr>
        <w:t>електорат</w:t>
      </w:r>
      <w:r w:rsidRPr="00E73FE5">
        <w:rPr>
          <w:rFonts w:ascii="Times New Roman" w:hAnsi="Times New Roman"/>
          <w:sz w:val="28"/>
          <w:szCs w:val="28"/>
          <w:lang w:val="uk-UA"/>
        </w:rPr>
        <w:t xml:space="preserve"> з метою формування громадської думки. Особливу популярність серед політиків здобули ФОГК</w:t>
      </w:r>
      <w:r w:rsidR="001A24DF" w:rsidRPr="00E73FE5">
        <w:rPr>
          <w:rFonts w:ascii="Times New Roman" w:hAnsi="Times New Roman"/>
          <w:sz w:val="28"/>
          <w:szCs w:val="28"/>
          <w:lang w:val="uk-UA"/>
        </w:rPr>
        <w:t xml:space="preserve"> із </w:t>
      </w:r>
      <w:r w:rsidRPr="00E73FE5">
        <w:rPr>
          <w:rFonts w:ascii="Times New Roman" w:hAnsi="Times New Roman"/>
          <w:sz w:val="28"/>
          <w:szCs w:val="28"/>
          <w:lang w:val="uk-UA"/>
        </w:rPr>
        <w:t xml:space="preserve">закликом до дії, де окремі з них навіть виконують роль передвиборчих лозунгів → </w:t>
      </w:r>
      <w:r w:rsidRPr="00E73FE5">
        <w:rPr>
          <w:rFonts w:ascii="Times New Roman" w:hAnsi="Times New Roman"/>
          <w:b/>
          <w:bCs/>
          <w:i/>
          <w:sz w:val="28"/>
          <w:szCs w:val="28"/>
          <w:lang w:val="de-DE" w:eastAsia="ru-RU"/>
        </w:rPr>
        <w:t>ran</w:t>
      </w:r>
      <w:r w:rsidRPr="00E73FE5">
        <w:rPr>
          <w:rFonts w:ascii="Times New Roman" w:hAnsi="Times New Roman"/>
          <w:b/>
          <w:i/>
          <w:sz w:val="28"/>
          <w:szCs w:val="28"/>
          <w:lang w:val="uk-UA" w:eastAsia="ru-RU"/>
        </w:rPr>
        <w:t xml:space="preserve"> </w:t>
      </w:r>
      <w:r w:rsidRPr="00E73FE5">
        <w:rPr>
          <w:rFonts w:ascii="Times New Roman" w:hAnsi="Times New Roman"/>
          <w:b/>
          <w:bCs/>
          <w:i/>
          <w:sz w:val="28"/>
          <w:szCs w:val="28"/>
          <w:lang w:val="de-DE" w:eastAsia="ru-RU"/>
        </w:rPr>
        <w:t>an</w:t>
      </w:r>
      <w:r w:rsidRPr="00E73FE5">
        <w:rPr>
          <w:rFonts w:ascii="Times New Roman" w:hAnsi="Times New Roman"/>
          <w:b/>
          <w:i/>
          <w:sz w:val="28"/>
          <w:szCs w:val="28"/>
          <w:lang w:val="uk-UA" w:eastAsia="ru-RU"/>
        </w:rPr>
        <w:t xml:space="preserve"> </w:t>
      </w:r>
      <w:r w:rsidRPr="00E73FE5">
        <w:rPr>
          <w:rFonts w:ascii="Times New Roman" w:hAnsi="Times New Roman"/>
          <w:b/>
          <w:bCs/>
          <w:i/>
          <w:sz w:val="28"/>
          <w:szCs w:val="28"/>
          <w:lang w:val="de-DE" w:eastAsia="ru-RU"/>
        </w:rPr>
        <w:t>die</w:t>
      </w:r>
      <w:r w:rsidRPr="00E73FE5">
        <w:rPr>
          <w:rFonts w:ascii="Times New Roman" w:hAnsi="Times New Roman"/>
          <w:b/>
          <w:i/>
          <w:sz w:val="28"/>
          <w:szCs w:val="28"/>
          <w:lang w:val="uk-UA" w:eastAsia="ru-RU"/>
        </w:rPr>
        <w:t xml:space="preserve"> </w:t>
      </w:r>
      <w:r w:rsidRPr="00E73FE5">
        <w:rPr>
          <w:rFonts w:ascii="Times New Roman" w:hAnsi="Times New Roman"/>
          <w:b/>
          <w:bCs/>
          <w:i/>
          <w:sz w:val="28"/>
          <w:szCs w:val="28"/>
          <w:lang w:val="de-DE" w:eastAsia="ru-RU"/>
        </w:rPr>
        <w:t>Buletten</w:t>
      </w:r>
      <w:r w:rsidRPr="00E73FE5">
        <w:rPr>
          <w:rFonts w:ascii="Times New Roman" w:hAnsi="Times New Roman"/>
          <w:b/>
          <w:bCs/>
          <w:i/>
          <w:sz w:val="28"/>
          <w:szCs w:val="28"/>
          <w:lang w:val="uk-UA"/>
        </w:rPr>
        <w:t xml:space="preserve">! </w:t>
      </w:r>
      <w:r w:rsidRPr="00E73FE5">
        <w:rPr>
          <w:rFonts w:ascii="Times New Roman" w:hAnsi="Times New Roman"/>
          <w:b/>
          <w:bCs/>
          <w:i/>
          <w:sz w:val="28"/>
          <w:szCs w:val="28"/>
          <w:lang w:val="de-DE" w:eastAsia="ru-RU"/>
        </w:rPr>
        <w:t>ran</w:t>
      </w:r>
      <w:r w:rsidRPr="00E73FE5">
        <w:rPr>
          <w:rFonts w:ascii="Times New Roman" w:hAnsi="Times New Roman"/>
          <w:b/>
          <w:i/>
          <w:sz w:val="28"/>
          <w:szCs w:val="28"/>
          <w:lang w:val="uk-UA" w:eastAsia="ru-RU"/>
        </w:rPr>
        <w:t xml:space="preserve"> </w:t>
      </w:r>
      <w:r w:rsidRPr="00E73FE5">
        <w:rPr>
          <w:rFonts w:ascii="Times New Roman" w:hAnsi="Times New Roman"/>
          <w:b/>
          <w:bCs/>
          <w:i/>
          <w:sz w:val="28"/>
          <w:szCs w:val="28"/>
          <w:lang w:val="de-DE" w:eastAsia="ru-RU"/>
        </w:rPr>
        <w:t>an</w:t>
      </w:r>
      <w:r w:rsidRPr="00E73FE5">
        <w:rPr>
          <w:rFonts w:ascii="Times New Roman" w:hAnsi="Times New Roman"/>
          <w:b/>
          <w:i/>
          <w:sz w:val="28"/>
          <w:szCs w:val="28"/>
          <w:lang w:val="uk-UA" w:eastAsia="ru-RU"/>
        </w:rPr>
        <w:t xml:space="preserve"> </w:t>
      </w:r>
      <w:r w:rsidRPr="00E73FE5">
        <w:rPr>
          <w:rFonts w:ascii="Times New Roman" w:hAnsi="Times New Roman"/>
          <w:b/>
          <w:bCs/>
          <w:i/>
          <w:sz w:val="28"/>
          <w:szCs w:val="28"/>
          <w:lang w:val="de-DE" w:eastAsia="ru-RU"/>
        </w:rPr>
        <w:t>den</w:t>
      </w:r>
      <w:r w:rsidRPr="00E73FE5">
        <w:rPr>
          <w:rFonts w:ascii="Times New Roman" w:hAnsi="Times New Roman"/>
          <w:b/>
          <w:i/>
          <w:sz w:val="28"/>
          <w:szCs w:val="28"/>
          <w:lang w:val="uk-UA" w:eastAsia="ru-RU"/>
        </w:rPr>
        <w:t xml:space="preserve"> </w:t>
      </w:r>
      <w:r w:rsidRPr="00E73FE5">
        <w:rPr>
          <w:rFonts w:ascii="Times New Roman" w:hAnsi="Times New Roman"/>
          <w:b/>
          <w:bCs/>
          <w:i/>
          <w:sz w:val="28"/>
          <w:szCs w:val="28"/>
          <w:lang w:val="de-DE" w:eastAsia="ru-RU"/>
        </w:rPr>
        <w:t>Speck</w:t>
      </w:r>
      <w:r w:rsidRPr="00E73FE5">
        <w:rPr>
          <w:rFonts w:ascii="Times New Roman" w:hAnsi="Times New Roman"/>
          <w:b/>
          <w:bCs/>
          <w:i/>
          <w:sz w:val="28"/>
          <w:szCs w:val="28"/>
          <w:lang w:val="uk-UA"/>
        </w:rPr>
        <w:t>!</w:t>
      </w:r>
      <w:r w:rsidRPr="00E73FE5">
        <w:rPr>
          <w:rFonts w:ascii="Times New Roman" w:hAnsi="Times New Roman"/>
          <w:bCs/>
          <w:i/>
          <w:sz w:val="28"/>
          <w:szCs w:val="28"/>
          <w:lang w:val="uk-UA"/>
        </w:rPr>
        <w:t>: "</w:t>
      </w:r>
      <w:r w:rsidRPr="00E73FE5">
        <w:rPr>
          <w:rFonts w:ascii="Times New Roman" w:hAnsi="Times New Roman"/>
          <w:i/>
          <w:sz w:val="28"/>
          <w:szCs w:val="28"/>
          <w:lang w:val="de-DE" w:eastAsia="ru-RU"/>
        </w:rPr>
        <w:t>Ich</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bin</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platt</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und</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bewegt</w:t>
      </w:r>
      <w:r w:rsidRPr="00E73FE5">
        <w:rPr>
          <w:rFonts w:ascii="Times New Roman" w:hAnsi="Times New Roman"/>
          <w:i/>
          <w:sz w:val="28"/>
          <w:szCs w:val="28"/>
          <w:lang w:val="uk-UA"/>
        </w:rPr>
        <w:t>"</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sagt</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Merkel</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direkt</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nach</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Bekanntgabe</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des</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de-DE" w:eastAsia="ru-RU"/>
        </w:rPr>
        <w:t>Ergebnisses</w:t>
      </w:r>
      <w:r w:rsidRPr="00E73FE5">
        <w:rPr>
          <w:rFonts w:ascii="Times New Roman" w:hAnsi="Times New Roman"/>
          <w:i/>
          <w:sz w:val="28"/>
          <w:szCs w:val="28"/>
          <w:lang w:val="uk-UA" w:eastAsia="ru-RU"/>
        </w:rPr>
        <w:t xml:space="preserve">. </w:t>
      </w:r>
      <w:r w:rsidRPr="00E73FE5">
        <w:rPr>
          <w:rFonts w:ascii="Times New Roman" w:hAnsi="Times New Roman"/>
          <w:i/>
          <w:sz w:val="28"/>
          <w:szCs w:val="28"/>
          <w:lang w:val="uk-UA"/>
        </w:rPr>
        <w:t>"</w:t>
      </w:r>
      <w:r w:rsidRPr="00E73FE5">
        <w:rPr>
          <w:rFonts w:ascii="Times New Roman" w:hAnsi="Times New Roman"/>
          <w:i/>
          <w:sz w:val="28"/>
          <w:szCs w:val="28"/>
          <w:lang w:val="de-DE" w:eastAsia="ru-RU"/>
        </w:rPr>
        <w:t xml:space="preserve">Jetzt geht es zusammen mit denen, die noch gewählt werden, </w:t>
      </w:r>
      <w:r w:rsidRPr="00E73FE5">
        <w:rPr>
          <w:rFonts w:ascii="Times New Roman" w:hAnsi="Times New Roman"/>
          <w:b/>
          <w:bCs/>
          <w:i/>
          <w:sz w:val="28"/>
          <w:szCs w:val="28"/>
          <w:lang w:val="de-DE" w:eastAsia="ru-RU"/>
        </w:rPr>
        <w:t>ran</w:t>
      </w:r>
      <w:r w:rsidRPr="00E73FE5">
        <w:rPr>
          <w:rFonts w:ascii="Times New Roman" w:hAnsi="Times New Roman"/>
          <w:b/>
          <w:i/>
          <w:sz w:val="28"/>
          <w:szCs w:val="28"/>
          <w:lang w:val="de-DE" w:eastAsia="ru-RU"/>
        </w:rPr>
        <w:t xml:space="preserve"> </w:t>
      </w:r>
      <w:r w:rsidRPr="00E73FE5">
        <w:rPr>
          <w:rFonts w:ascii="Times New Roman" w:hAnsi="Times New Roman"/>
          <w:b/>
          <w:bCs/>
          <w:i/>
          <w:sz w:val="28"/>
          <w:szCs w:val="28"/>
          <w:lang w:val="de-DE" w:eastAsia="ru-RU"/>
        </w:rPr>
        <w:t>an</w:t>
      </w:r>
      <w:r w:rsidRPr="00E73FE5">
        <w:rPr>
          <w:rFonts w:ascii="Times New Roman" w:hAnsi="Times New Roman"/>
          <w:b/>
          <w:i/>
          <w:sz w:val="28"/>
          <w:szCs w:val="28"/>
          <w:lang w:val="de-DE" w:eastAsia="ru-RU"/>
        </w:rPr>
        <w:t xml:space="preserve"> </w:t>
      </w:r>
      <w:r w:rsidRPr="00E73FE5">
        <w:rPr>
          <w:rFonts w:ascii="Times New Roman" w:hAnsi="Times New Roman"/>
          <w:b/>
          <w:bCs/>
          <w:i/>
          <w:sz w:val="28"/>
          <w:szCs w:val="28"/>
          <w:lang w:val="de-DE" w:eastAsia="ru-RU"/>
        </w:rPr>
        <w:t>den</w:t>
      </w:r>
      <w:r w:rsidRPr="00E73FE5">
        <w:rPr>
          <w:rFonts w:ascii="Times New Roman" w:hAnsi="Times New Roman"/>
          <w:b/>
          <w:i/>
          <w:sz w:val="28"/>
          <w:szCs w:val="28"/>
          <w:lang w:val="de-DE" w:eastAsia="ru-RU"/>
        </w:rPr>
        <w:t xml:space="preserve"> </w:t>
      </w:r>
      <w:r w:rsidRPr="00E73FE5">
        <w:rPr>
          <w:rFonts w:ascii="Times New Roman" w:hAnsi="Times New Roman"/>
          <w:b/>
          <w:bCs/>
          <w:i/>
          <w:sz w:val="28"/>
          <w:szCs w:val="28"/>
          <w:lang w:val="de-DE" w:eastAsia="ru-RU"/>
        </w:rPr>
        <w:t>Speck</w:t>
      </w:r>
      <w:r w:rsidRPr="00E73FE5">
        <w:rPr>
          <w:rFonts w:ascii="Times New Roman" w:hAnsi="Times New Roman"/>
          <w:i/>
          <w:sz w:val="28"/>
          <w:szCs w:val="28"/>
          <w:lang w:val="de-DE"/>
        </w:rPr>
        <w:t>"</w:t>
      </w:r>
      <w:r w:rsidRPr="00E73FE5">
        <w:rPr>
          <w:rFonts w:ascii="Times New Roman" w:hAnsi="Times New Roman"/>
          <w:sz w:val="28"/>
          <w:szCs w:val="28"/>
          <w:lang w:val="de-DE" w:eastAsia="ru-RU"/>
        </w:rPr>
        <w:t xml:space="preserve"> [</w:t>
      </w:r>
      <w:r w:rsidRPr="00E73FE5">
        <w:rPr>
          <w:rFonts w:ascii="Times New Roman" w:hAnsi="Times New Roman"/>
          <w:bCs/>
          <w:sz w:val="28"/>
          <w:szCs w:val="28"/>
          <w:lang w:val="de-DE"/>
        </w:rPr>
        <w:t>Die Zeit, 14.12.2012</w:t>
      </w:r>
      <w:r w:rsidRPr="00E73FE5">
        <w:rPr>
          <w:rFonts w:ascii="Times New Roman" w:hAnsi="Times New Roman"/>
          <w:bCs/>
          <w:sz w:val="28"/>
          <w:szCs w:val="28"/>
          <w:lang w:val="de-DE" w:eastAsia="ru-RU"/>
        </w:rPr>
        <w:t>]</w:t>
      </w:r>
      <w:r w:rsidRPr="00E73FE5">
        <w:rPr>
          <w:rFonts w:ascii="Times New Roman" w:hAnsi="Times New Roman"/>
          <w:sz w:val="28"/>
          <w:szCs w:val="28"/>
          <w:lang w:val="uk-UA" w:eastAsia="ru-RU"/>
        </w:rPr>
        <w:t>.</w:t>
      </w:r>
    </w:p>
    <w:p w:rsidR="00F61B8D" w:rsidRPr="00E73FE5" w:rsidRDefault="00F61B8D" w:rsidP="00D91821">
      <w:pPr>
        <w:spacing w:after="0" w:line="240" w:lineRule="auto"/>
        <w:ind w:firstLine="709"/>
        <w:jc w:val="both"/>
        <w:rPr>
          <w:rFonts w:ascii="Times New Roman" w:hAnsi="Times New Roman"/>
          <w:sz w:val="28"/>
          <w:szCs w:val="28"/>
          <w:lang w:val="uk-UA"/>
        </w:rPr>
      </w:pPr>
      <w:r w:rsidRPr="00E73FE5">
        <w:rPr>
          <w:rFonts w:ascii="Times New Roman" w:hAnsi="Times New Roman"/>
          <w:sz w:val="28"/>
          <w:szCs w:val="28"/>
          <w:lang w:val="uk-UA"/>
        </w:rPr>
        <w:t>Усвідомленою індивідуально-авторською трансформацією ФОГК для створення комічного ефекту засобами іронії, гумору або сарказму є мовна г</w:t>
      </w:r>
      <w:r w:rsidR="001A24DF" w:rsidRPr="00E73FE5">
        <w:rPr>
          <w:rFonts w:ascii="Times New Roman" w:hAnsi="Times New Roman"/>
          <w:sz w:val="28"/>
          <w:szCs w:val="28"/>
          <w:lang w:val="uk-UA"/>
        </w:rPr>
        <w:t>ра ФОГК</w:t>
      </w:r>
      <w:r w:rsidR="00D3404A" w:rsidRPr="00E73FE5">
        <w:rPr>
          <w:rFonts w:ascii="Times New Roman" w:hAnsi="Times New Roman"/>
          <w:sz w:val="28"/>
          <w:szCs w:val="28"/>
          <w:lang w:val="uk-UA"/>
        </w:rPr>
        <w:t>.</w:t>
      </w:r>
      <w:r w:rsidR="001A24DF" w:rsidRPr="00E73FE5">
        <w:rPr>
          <w:rFonts w:ascii="Times New Roman" w:hAnsi="Times New Roman"/>
          <w:i/>
          <w:sz w:val="28"/>
          <w:szCs w:val="28"/>
          <w:lang w:val="uk-UA"/>
        </w:rPr>
        <w:t xml:space="preserve"> </w:t>
      </w:r>
      <w:r w:rsidRPr="00E73FE5">
        <w:rPr>
          <w:rFonts w:ascii="Times New Roman" w:hAnsi="Times New Roman"/>
          <w:sz w:val="28"/>
          <w:szCs w:val="28"/>
          <w:lang w:val="uk-UA"/>
        </w:rPr>
        <w:t xml:space="preserve">Важливу роль тут відведено </w:t>
      </w:r>
      <w:r w:rsidRPr="00E73FE5">
        <w:rPr>
          <w:rFonts w:ascii="Times New Roman" w:eastAsia="Calibri" w:hAnsi="Times New Roman"/>
          <w:sz w:val="28"/>
          <w:szCs w:val="28"/>
          <w:lang w:val="uk-UA"/>
        </w:rPr>
        <w:t>наці</w:t>
      </w:r>
      <w:r w:rsidR="001A24DF" w:rsidRPr="00E73FE5">
        <w:rPr>
          <w:rFonts w:ascii="Times New Roman" w:eastAsia="Calibri" w:hAnsi="Times New Roman"/>
          <w:sz w:val="28"/>
          <w:szCs w:val="28"/>
          <w:lang w:val="uk-UA"/>
        </w:rPr>
        <w:t>онально-культурному компоненту</w:t>
      </w:r>
      <w:r w:rsidRPr="00E73FE5">
        <w:rPr>
          <w:rFonts w:ascii="Times New Roman" w:eastAsia="Calibri" w:hAnsi="Times New Roman"/>
          <w:sz w:val="28"/>
          <w:szCs w:val="28"/>
          <w:lang w:val="uk-UA"/>
        </w:rPr>
        <w:t xml:space="preserve">, який </w:t>
      </w:r>
      <w:r w:rsidR="001A24DF" w:rsidRPr="00E73FE5">
        <w:rPr>
          <w:rFonts w:ascii="Times New Roman" w:eastAsia="Calibri" w:hAnsi="Times New Roman"/>
          <w:sz w:val="28"/>
          <w:szCs w:val="28"/>
          <w:lang w:val="uk-UA"/>
        </w:rPr>
        <w:t>характеризує емотивну предметну ситуацію</w:t>
      </w:r>
      <w:r w:rsidRPr="00E73FE5">
        <w:rPr>
          <w:rFonts w:ascii="Times New Roman" w:eastAsia="Calibri" w:hAnsi="Times New Roman"/>
          <w:sz w:val="28"/>
          <w:szCs w:val="28"/>
          <w:lang w:val="uk-UA"/>
        </w:rPr>
        <w:t>.</w:t>
      </w:r>
      <w:r w:rsidR="00D91821" w:rsidRPr="00E73FE5">
        <w:rPr>
          <w:rFonts w:ascii="Times New Roman" w:eastAsia="Calibri" w:hAnsi="Times New Roman"/>
          <w:sz w:val="28"/>
          <w:szCs w:val="28"/>
          <w:lang w:val="uk-UA"/>
        </w:rPr>
        <w:t xml:space="preserve"> Реакція реципієнта можлива лише за умови комунікативної компетентності останнього, адже саме від адресата залежить, чи він візьме участь в грі чи ні, усвідомлює він ігрову ситуацію чи сприймає мовну гру лише як мовленнєву помилку:</w:t>
      </w:r>
      <w:r w:rsidR="00D91821" w:rsidRPr="00E73FE5">
        <w:rPr>
          <w:rFonts w:ascii="Times New Roman" w:hAnsi="Times New Roman"/>
          <w:bCs/>
          <w:sz w:val="28"/>
          <w:szCs w:val="28"/>
          <w:lang w:val="uk-UA" w:eastAsia="ru-RU"/>
        </w:rPr>
        <w:t xml:space="preserve"> </w:t>
      </w:r>
      <w:r w:rsidR="00D91821" w:rsidRPr="00E73FE5">
        <w:rPr>
          <w:rFonts w:ascii="Times New Roman" w:hAnsi="Times New Roman"/>
          <w:bCs/>
          <w:i/>
          <w:sz w:val="28"/>
          <w:szCs w:val="28"/>
          <w:lang w:val="uk-UA" w:eastAsia="ru-RU"/>
        </w:rPr>
        <w:t>“</w:t>
      </w:r>
      <w:r w:rsidR="00D91821" w:rsidRPr="00E73FE5">
        <w:rPr>
          <w:rFonts w:ascii="Times New Roman" w:hAnsi="Times New Roman"/>
          <w:i/>
          <w:sz w:val="28"/>
          <w:szCs w:val="28"/>
          <w:lang w:val="de-DE" w:eastAsia="ru-RU"/>
        </w:rPr>
        <w:t>Gerade</w:t>
      </w:r>
      <w:r w:rsidR="00D91821" w:rsidRPr="00E73FE5">
        <w:rPr>
          <w:rFonts w:ascii="Times New Roman" w:hAnsi="Times New Roman"/>
          <w:i/>
          <w:sz w:val="28"/>
          <w:szCs w:val="28"/>
          <w:lang w:val="uk-UA" w:eastAsia="ru-RU"/>
        </w:rPr>
        <w:t xml:space="preserve"> </w:t>
      </w:r>
      <w:r w:rsidR="00D91821" w:rsidRPr="00E73FE5">
        <w:rPr>
          <w:rFonts w:ascii="Times New Roman" w:hAnsi="Times New Roman"/>
          <w:i/>
          <w:sz w:val="28"/>
          <w:szCs w:val="28"/>
          <w:lang w:val="de-DE" w:eastAsia="ru-RU"/>
        </w:rPr>
        <w:t>erst</w:t>
      </w:r>
      <w:r w:rsidR="00D91821" w:rsidRPr="00E73FE5">
        <w:rPr>
          <w:rFonts w:ascii="Times New Roman" w:hAnsi="Times New Roman"/>
          <w:i/>
          <w:sz w:val="28"/>
          <w:szCs w:val="28"/>
          <w:lang w:val="uk-UA" w:eastAsia="ru-RU"/>
        </w:rPr>
        <w:t xml:space="preserve"> </w:t>
      </w:r>
      <w:r w:rsidR="00D91821" w:rsidRPr="00E73FE5">
        <w:rPr>
          <w:rFonts w:ascii="Times New Roman" w:hAnsi="Times New Roman"/>
          <w:i/>
          <w:sz w:val="28"/>
          <w:szCs w:val="28"/>
          <w:lang w:val="de-DE" w:eastAsia="ru-RU"/>
        </w:rPr>
        <w:t>zwang</w:t>
      </w:r>
      <w:r w:rsidR="00D91821" w:rsidRPr="00E73FE5">
        <w:rPr>
          <w:rFonts w:ascii="Times New Roman" w:hAnsi="Times New Roman"/>
          <w:i/>
          <w:sz w:val="28"/>
          <w:szCs w:val="28"/>
          <w:lang w:val="uk-UA" w:eastAsia="ru-RU"/>
        </w:rPr>
        <w:t xml:space="preserve"> </w:t>
      </w:r>
      <w:r w:rsidR="00D91821" w:rsidRPr="00E73FE5">
        <w:rPr>
          <w:rFonts w:ascii="Times New Roman" w:hAnsi="Times New Roman"/>
          <w:i/>
          <w:sz w:val="28"/>
          <w:szCs w:val="28"/>
          <w:lang w:val="de-DE" w:eastAsia="ru-RU"/>
        </w:rPr>
        <w:t>der</w:t>
      </w:r>
      <w:r w:rsidR="00D91821" w:rsidRPr="00E73FE5">
        <w:rPr>
          <w:rFonts w:ascii="Times New Roman" w:hAnsi="Times New Roman"/>
          <w:i/>
          <w:sz w:val="28"/>
          <w:szCs w:val="28"/>
          <w:lang w:val="uk-UA" w:eastAsia="ru-RU"/>
        </w:rPr>
        <w:t xml:space="preserve"> </w:t>
      </w:r>
      <w:r w:rsidR="00D91821" w:rsidRPr="00E73FE5">
        <w:rPr>
          <w:rFonts w:ascii="Times New Roman" w:hAnsi="Times New Roman"/>
          <w:i/>
          <w:sz w:val="28"/>
          <w:szCs w:val="28"/>
          <w:lang w:val="de-DE" w:eastAsia="ru-RU"/>
        </w:rPr>
        <w:t>Kanzler</w:t>
      </w:r>
      <w:r w:rsidR="00D91821" w:rsidRPr="00E73FE5">
        <w:rPr>
          <w:rFonts w:ascii="Times New Roman" w:hAnsi="Times New Roman"/>
          <w:i/>
          <w:sz w:val="28"/>
          <w:szCs w:val="28"/>
          <w:lang w:val="uk-UA" w:eastAsia="ru-RU"/>
        </w:rPr>
        <w:t xml:space="preserve"> </w:t>
      </w:r>
      <w:r w:rsidR="00D91821" w:rsidRPr="00E73FE5">
        <w:rPr>
          <w:rFonts w:ascii="Times New Roman" w:hAnsi="Times New Roman"/>
          <w:i/>
          <w:sz w:val="28"/>
          <w:szCs w:val="28"/>
          <w:lang w:val="de-DE" w:eastAsia="ru-RU"/>
        </w:rPr>
        <w:t>seinem</w:t>
      </w:r>
      <w:r w:rsidR="00D91821" w:rsidRPr="00E73FE5">
        <w:rPr>
          <w:rFonts w:ascii="Times New Roman" w:hAnsi="Times New Roman"/>
          <w:i/>
          <w:sz w:val="28"/>
          <w:szCs w:val="28"/>
          <w:lang w:val="uk-UA" w:eastAsia="ru-RU"/>
        </w:rPr>
        <w:t xml:space="preserve"> </w:t>
      </w:r>
      <w:r w:rsidR="00D91821" w:rsidRPr="00E73FE5">
        <w:rPr>
          <w:rFonts w:ascii="Times New Roman" w:hAnsi="Times New Roman"/>
          <w:i/>
          <w:sz w:val="28"/>
          <w:szCs w:val="28"/>
          <w:lang w:val="de-DE" w:eastAsia="ru-RU"/>
        </w:rPr>
        <w:t>Finanzminister</w:t>
      </w:r>
      <w:r w:rsidR="00D91821" w:rsidRPr="00E73FE5">
        <w:rPr>
          <w:rFonts w:ascii="Times New Roman" w:hAnsi="Times New Roman"/>
          <w:i/>
          <w:sz w:val="28"/>
          <w:szCs w:val="28"/>
          <w:lang w:val="uk-UA" w:eastAsia="ru-RU"/>
        </w:rPr>
        <w:t xml:space="preserve"> </w:t>
      </w:r>
      <w:r w:rsidR="00D91821" w:rsidRPr="00E73FE5">
        <w:rPr>
          <w:rFonts w:ascii="Times New Roman" w:hAnsi="Times New Roman"/>
          <w:i/>
          <w:sz w:val="28"/>
          <w:szCs w:val="28"/>
          <w:lang w:val="de-DE" w:eastAsia="ru-RU"/>
        </w:rPr>
        <w:t>Pl</w:t>
      </w:r>
      <w:r w:rsidR="00D91821" w:rsidRPr="00E73FE5">
        <w:rPr>
          <w:rFonts w:ascii="Times New Roman" w:hAnsi="Times New Roman"/>
          <w:i/>
          <w:sz w:val="28"/>
          <w:szCs w:val="28"/>
          <w:lang w:val="uk-UA" w:eastAsia="ru-RU"/>
        </w:rPr>
        <w:t>ä</w:t>
      </w:r>
      <w:r w:rsidR="00D91821" w:rsidRPr="00E73FE5">
        <w:rPr>
          <w:rFonts w:ascii="Times New Roman" w:hAnsi="Times New Roman"/>
          <w:i/>
          <w:sz w:val="28"/>
          <w:szCs w:val="28"/>
          <w:lang w:val="de-DE" w:eastAsia="ru-RU"/>
        </w:rPr>
        <w:t>ne</w:t>
      </w:r>
      <w:r w:rsidR="00D91821" w:rsidRPr="00E73FE5">
        <w:rPr>
          <w:rFonts w:ascii="Times New Roman" w:hAnsi="Times New Roman"/>
          <w:i/>
          <w:sz w:val="28"/>
          <w:szCs w:val="28"/>
          <w:lang w:val="uk-UA" w:eastAsia="ru-RU"/>
        </w:rPr>
        <w:t xml:space="preserve"> </w:t>
      </w:r>
      <w:r w:rsidR="00D91821" w:rsidRPr="00E73FE5">
        <w:rPr>
          <w:rFonts w:ascii="Times New Roman" w:hAnsi="Times New Roman"/>
          <w:i/>
          <w:sz w:val="28"/>
          <w:szCs w:val="28"/>
          <w:lang w:val="de-DE" w:eastAsia="ru-RU"/>
        </w:rPr>
        <w:t>f</w:t>
      </w:r>
      <w:r w:rsidR="00D91821" w:rsidRPr="00E73FE5">
        <w:rPr>
          <w:rFonts w:ascii="Times New Roman" w:hAnsi="Times New Roman"/>
          <w:i/>
          <w:sz w:val="28"/>
          <w:szCs w:val="28"/>
          <w:lang w:val="uk-UA" w:eastAsia="ru-RU"/>
        </w:rPr>
        <w:t>ü</w:t>
      </w:r>
      <w:r w:rsidR="00D91821" w:rsidRPr="00E73FE5">
        <w:rPr>
          <w:rFonts w:ascii="Times New Roman" w:hAnsi="Times New Roman"/>
          <w:i/>
          <w:sz w:val="28"/>
          <w:szCs w:val="28"/>
          <w:lang w:val="de-DE" w:eastAsia="ru-RU"/>
        </w:rPr>
        <w:t>r</w:t>
      </w:r>
      <w:r w:rsidR="00D91821" w:rsidRPr="00E73FE5">
        <w:rPr>
          <w:rFonts w:ascii="Times New Roman" w:hAnsi="Times New Roman"/>
          <w:i/>
          <w:sz w:val="28"/>
          <w:szCs w:val="28"/>
          <w:lang w:val="uk-UA" w:eastAsia="ru-RU"/>
        </w:rPr>
        <w:t xml:space="preserve"> </w:t>
      </w:r>
      <w:r w:rsidR="00D91821" w:rsidRPr="00E73FE5">
        <w:rPr>
          <w:rFonts w:ascii="Times New Roman" w:hAnsi="Times New Roman"/>
          <w:i/>
          <w:sz w:val="28"/>
          <w:szCs w:val="28"/>
          <w:lang w:val="de-DE" w:eastAsia="ru-RU"/>
        </w:rPr>
        <w:t>Unternehmensteuerverg</w:t>
      </w:r>
      <w:r w:rsidR="00D91821" w:rsidRPr="00E73FE5">
        <w:rPr>
          <w:rFonts w:ascii="Times New Roman" w:hAnsi="Times New Roman"/>
          <w:i/>
          <w:sz w:val="28"/>
          <w:szCs w:val="28"/>
          <w:lang w:val="uk-UA" w:eastAsia="ru-RU"/>
        </w:rPr>
        <w:t>ü</w:t>
      </w:r>
      <w:r w:rsidR="00D91821" w:rsidRPr="00E73FE5">
        <w:rPr>
          <w:rFonts w:ascii="Times New Roman" w:hAnsi="Times New Roman"/>
          <w:i/>
          <w:sz w:val="28"/>
          <w:szCs w:val="28"/>
          <w:lang w:val="de-DE" w:eastAsia="ru-RU"/>
        </w:rPr>
        <w:t>nstigungen</w:t>
      </w:r>
      <w:r w:rsidR="00D91821" w:rsidRPr="00E73FE5">
        <w:rPr>
          <w:rFonts w:ascii="Times New Roman" w:hAnsi="Times New Roman"/>
          <w:i/>
          <w:sz w:val="28"/>
          <w:szCs w:val="28"/>
          <w:lang w:val="uk-UA" w:eastAsia="ru-RU"/>
        </w:rPr>
        <w:t xml:space="preserve"> </w:t>
      </w:r>
      <w:r w:rsidR="00D91821" w:rsidRPr="00E73FE5">
        <w:rPr>
          <w:rFonts w:ascii="Times New Roman" w:hAnsi="Times New Roman"/>
          <w:i/>
          <w:sz w:val="28"/>
          <w:szCs w:val="28"/>
          <w:lang w:val="de-DE" w:eastAsia="ru-RU"/>
        </w:rPr>
        <w:t>auf</w:t>
      </w:r>
      <w:r w:rsidR="00D91821" w:rsidRPr="00E73FE5">
        <w:rPr>
          <w:rFonts w:ascii="Times New Roman" w:hAnsi="Times New Roman"/>
          <w:i/>
          <w:sz w:val="28"/>
          <w:szCs w:val="28"/>
          <w:lang w:val="uk-UA" w:eastAsia="ru-RU"/>
        </w:rPr>
        <w:t xml:space="preserve">, </w:t>
      </w:r>
      <w:r w:rsidR="00D91821" w:rsidRPr="00E73FE5">
        <w:rPr>
          <w:rFonts w:ascii="Times New Roman" w:hAnsi="Times New Roman"/>
          <w:i/>
          <w:sz w:val="28"/>
          <w:szCs w:val="28"/>
          <w:lang w:val="de-DE" w:eastAsia="ru-RU"/>
        </w:rPr>
        <w:t>die</w:t>
      </w:r>
      <w:r w:rsidR="00D91821" w:rsidRPr="00E73FE5">
        <w:rPr>
          <w:rFonts w:ascii="Times New Roman" w:hAnsi="Times New Roman"/>
          <w:i/>
          <w:sz w:val="28"/>
          <w:szCs w:val="28"/>
          <w:lang w:val="uk-UA" w:eastAsia="ru-RU"/>
        </w:rPr>
        <w:t xml:space="preserve"> </w:t>
      </w:r>
      <w:r w:rsidR="00D91821" w:rsidRPr="00E73FE5">
        <w:rPr>
          <w:rFonts w:ascii="Times New Roman" w:hAnsi="Times New Roman"/>
          <w:i/>
          <w:sz w:val="28"/>
          <w:szCs w:val="28"/>
          <w:lang w:val="de-DE" w:eastAsia="ru-RU"/>
        </w:rPr>
        <w:t>SPD</w:t>
      </w:r>
      <w:r w:rsidR="00D91821" w:rsidRPr="00E73FE5">
        <w:rPr>
          <w:rFonts w:ascii="Times New Roman" w:hAnsi="Times New Roman"/>
          <w:i/>
          <w:sz w:val="28"/>
          <w:szCs w:val="28"/>
          <w:lang w:val="uk-UA" w:eastAsia="ru-RU"/>
        </w:rPr>
        <w:t>-</w:t>
      </w:r>
      <w:r w:rsidR="00D91821" w:rsidRPr="00E73FE5">
        <w:rPr>
          <w:rFonts w:ascii="Times New Roman" w:hAnsi="Times New Roman"/>
          <w:i/>
          <w:sz w:val="28"/>
          <w:szCs w:val="28"/>
          <w:lang w:val="de-DE" w:eastAsia="ru-RU"/>
        </w:rPr>
        <w:t>Chef</w:t>
      </w:r>
      <w:r w:rsidR="00D91821" w:rsidRPr="00E73FE5">
        <w:rPr>
          <w:rFonts w:ascii="Times New Roman" w:hAnsi="Times New Roman"/>
          <w:i/>
          <w:sz w:val="28"/>
          <w:szCs w:val="28"/>
          <w:lang w:val="uk-UA" w:eastAsia="ru-RU"/>
        </w:rPr>
        <w:t xml:space="preserve"> </w:t>
      </w:r>
      <w:r w:rsidR="00D91821" w:rsidRPr="00E73FE5">
        <w:rPr>
          <w:rFonts w:ascii="Times New Roman" w:hAnsi="Times New Roman"/>
          <w:i/>
          <w:sz w:val="28"/>
          <w:szCs w:val="28"/>
          <w:lang w:val="de-DE" w:eastAsia="ru-RU"/>
        </w:rPr>
        <w:t>M</w:t>
      </w:r>
      <w:r w:rsidR="00D91821" w:rsidRPr="00E73FE5">
        <w:rPr>
          <w:rFonts w:ascii="Times New Roman" w:hAnsi="Times New Roman"/>
          <w:i/>
          <w:sz w:val="28"/>
          <w:szCs w:val="28"/>
          <w:lang w:val="uk-UA" w:eastAsia="ru-RU"/>
        </w:rPr>
        <w:t>ü</w:t>
      </w:r>
      <w:r w:rsidR="00D91821" w:rsidRPr="00E73FE5">
        <w:rPr>
          <w:rFonts w:ascii="Times New Roman" w:hAnsi="Times New Roman"/>
          <w:i/>
          <w:sz w:val="28"/>
          <w:szCs w:val="28"/>
          <w:lang w:val="de-DE" w:eastAsia="ru-RU"/>
        </w:rPr>
        <w:t>ntefering</w:t>
      </w:r>
      <w:r w:rsidR="00D91821" w:rsidRPr="00E73FE5">
        <w:rPr>
          <w:rFonts w:ascii="Times New Roman" w:hAnsi="Times New Roman"/>
          <w:i/>
          <w:sz w:val="28"/>
          <w:szCs w:val="28"/>
          <w:lang w:val="uk-UA" w:eastAsia="ru-RU"/>
        </w:rPr>
        <w:t xml:space="preserve"> </w:t>
      </w:r>
      <w:r w:rsidR="00D91821" w:rsidRPr="00E73FE5">
        <w:rPr>
          <w:rFonts w:ascii="Times New Roman" w:hAnsi="Times New Roman"/>
          <w:i/>
          <w:sz w:val="28"/>
          <w:szCs w:val="28"/>
          <w:lang w:val="de-DE" w:eastAsia="ru-RU"/>
        </w:rPr>
        <w:t>nun</w:t>
      </w:r>
      <w:r w:rsidR="00D91821" w:rsidRPr="00E73FE5">
        <w:rPr>
          <w:rFonts w:ascii="Times New Roman" w:hAnsi="Times New Roman"/>
          <w:i/>
          <w:sz w:val="28"/>
          <w:szCs w:val="28"/>
          <w:lang w:val="uk-UA" w:eastAsia="ru-RU"/>
        </w:rPr>
        <w:t xml:space="preserve"> </w:t>
      </w:r>
      <w:r w:rsidR="00D91821" w:rsidRPr="00E73FE5">
        <w:rPr>
          <w:rFonts w:ascii="Times New Roman" w:hAnsi="Times New Roman"/>
          <w:i/>
          <w:sz w:val="28"/>
          <w:szCs w:val="28"/>
          <w:lang w:val="de-DE" w:eastAsia="ru-RU"/>
        </w:rPr>
        <w:t>kurzerhand</w:t>
      </w:r>
      <w:r w:rsidR="00D91821" w:rsidRPr="00E73FE5">
        <w:rPr>
          <w:rFonts w:ascii="Times New Roman" w:hAnsi="Times New Roman"/>
          <w:i/>
          <w:sz w:val="28"/>
          <w:szCs w:val="28"/>
          <w:lang w:val="uk-UA" w:eastAsia="ru-RU"/>
        </w:rPr>
        <w:t xml:space="preserve"> </w:t>
      </w:r>
      <w:r w:rsidR="00D91821" w:rsidRPr="00E73FE5">
        <w:rPr>
          <w:rFonts w:ascii="Times New Roman" w:hAnsi="Times New Roman"/>
          <w:i/>
          <w:sz w:val="28"/>
          <w:szCs w:val="28"/>
          <w:lang w:val="de-DE" w:eastAsia="ru-RU"/>
        </w:rPr>
        <w:t>wieder</w:t>
      </w:r>
      <w:r w:rsidR="00D91821" w:rsidRPr="00E73FE5">
        <w:rPr>
          <w:rFonts w:ascii="Times New Roman" w:hAnsi="Times New Roman"/>
          <w:i/>
          <w:sz w:val="28"/>
          <w:szCs w:val="28"/>
          <w:lang w:val="uk-UA" w:eastAsia="ru-RU"/>
        </w:rPr>
        <w:t xml:space="preserve"> </w:t>
      </w:r>
      <w:r w:rsidR="00D91821" w:rsidRPr="00E73FE5">
        <w:rPr>
          <w:rFonts w:ascii="Times New Roman" w:hAnsi="Times New Roman"/>
          <w:i/>
          <w:sz w:val="28"/>
          <w:szCs w:val="28"/>
          <w:lang w:val="de-DE" w:eastAsia="ru-RU"/>
        </w:rPr>
        <w:t>von</w:t>
      </w:r>
      <w:r w:rsidR="00D91821" w:rsidRPr="00E73FE5">
        <w:rPr>
          <w:rFonts w:ascii="Times New Roman" w:hAnsi="Times New Roman"/>
          <w:i/>
          <w:sz w:val="28"/>
          <w:szCs w:val="28"/>
          <w:lang w:val="uk-UA" w:eastAsia="ru-RU"/>
        </w:rPr>
        <w:t xml:space="preserve"> </w:t>
      </w:r>
      <w:r w:rsidR="00D91821" w:rsidRPr="00E73FE5">
        <w:rPr>
          <w:rFonts w:ascii="Times New Roman" w:hAnsi="Times New Roman"/>
          <w:i/>
          <w:sz w:val="28"/>
          <w:szCs w:val="28"/>
          <w:lang w:val="de-DE" w:eastAsia="ru-RU"/>
        </w:rPr>
        <w:t>der</w:t>
      </w:r>
      <w:r w:rsidR="00D91821" w:rsidRPr="00E73FE5">
        <w:rPr>
          <w:rFonts w:ascii="Times New Roman" w:hAnsi="Times New Roman"/>
          <w:i/>
          <w:sz w:val="28"/>
          <w:szCs w:val="28"/>
          <w:lang w:val="uk-UA" w:eastAsia="ru-RU"/>
        </w:rPr>
        <w:t xml:space="preserve"> </w:t>
      </w:r>
      <w:r w:rsidR="00D91821" w:rsidRPr="00E73FE5">
        <w:rPr>
          <w:rFonts w:ascii="Times New Roman" w:hAnsi="Times New Roman"/>
          <w:i/>
          <w:sz w:val="28"/>
          <w:szCs w:val="28"/>
          <w:lang w:val="de-DE" w:eastAsia="ru-RU"/>
        </w:rPr>
        <w:t>Agenda</w:t>
      </w:r>
      <w:r w:rsidR="00D91821" w:rsidRPr="00E73FE5">
        <w:rPr>
          <w:rFonts w:ascii="Times New Roman" w:hAnsi="Times New Roman"/>
          <w:i/>
          <w:sz w:val="28"/>
          <w:szCs w:val="28"/>
          <w:lang w:val="uk-UA" w:eastAsia="ru-RU"/>
        </w:rPr>
        <w:t xml:space="preserve"> </w:t>
      </w:r>
      <w:r w:rsidR="00D91821" w:rsidRPr="00E73FE5">
        <w:rPr>
          <w:rFonts w:ascii="Times New Roman" w:hAnsi="Times New Roman"/>
          <w:i/>
          <w:sz w:val="28"/>
          <w:szCs w:val="28"/>
          <w:lang w:val="de-DE" w:eastAsia="ru-RU"/>
        </w:rPr>
        <w:t>strich</w:t>
      </w:r>
      <w:r w:rsidR="00D91821" w:rsidRPr="00E73FE5">
        <w:rPr>
          <w:rFonts w:ascii="Times New Roman" w:hAnsi="Times New Roman"/>
          <w:i/>
          <w:sz w:val="28"/>
          <w:szCs w:val="28"/>
          <w:lang w:val="uk-UA" w:eastAsia="ru-RU"/>
        </w:rPr>
        <w:t>.</w:t>
      </w:r>
      <w:r w:rsidR="00D91821" w:rsidRPr="00E73FE5">
        <w:rPr>
          <w:rFonts w:ascii="Times New Roman" w:hAnsi="Times New Roman"/>
          <w:i/>
          <w:sz w:val="28"/>
          <w:szCs w:val="28"/>
          <w:lang w:val="de-DE" w:eastAsia="ru-RU"/>
        </w:rPr>
        <w:t> </w:t>
      </w:r>
      <w:r w:rsidR="00D91821" w:rsidRPr="00E73FE5">
        <w:rPr>
          <w:rFonts w:ascii="Times New Roman" w:hAnsi="Times New Roman"/>
          <w:b/>
          <w:i/>
          <w:sz w:val="28"/>
          <w:szCs w:val="28"/>
          <w:lang w:val="de-DE" w:eastAsia="ru-RU"/>
        </w:rPr>
        <w:t>Der eiserne Hans ist zum</w:t>
      </w:r>
      <w:r w:rsidR="00D91821" w:rsidRPr="00E73FE5">
        <w:rPr>
          <w:rFonts w:ascii="Times New Roman" w:hAnsi="Times New Roman"/>
          <w:b/>
          <w:i/>
          <w:sz w:val="28"/>
          <w:szCs w:val="28"/>
          <w:lang w:val="uk-UA" w:eastAsia="ru-RU"/>
        </w:rPr>
        <w:t xml:space="preserve"> </w:t>
      </w:r>
      <w:r w:rsidR="00D91821" w:rsidRPr="00E73FE5">
        <w:rPr>
          <w:rFonts w:ascii="Times New Roman" w:hAnsi="Times New Roman"/>
          <w:b/>
          <w:bCs/>
          <w:i/>
          <w:sz w:val="28"/>
          <w:szCs w:val="28"/>
          <w:lang w:val="de-DE" w:eastAsia="ru-RU"/>
        </w:rPr>
        <w:t>Hanswurst</w:t>
      </w:r>
      <w:r w:rsidR="00D91821" w:rsidRPr="00E73FE5">
        <w:rPr>
          <w:rFonts w:ascii="Times New Roman" w:hAnsi="Times New Roman"/>
          <w:b/>
          <w:i/>
          <w:sz w:val="28"/>
          <w:szCs w:val="28"/>
          <w:lang w:val="uk-UA" w:eastAsia="ru-RU"/>
        </w:rPr>
        <w:t xml:space="preserve"> </w:t>
      </w:r>
      <w:r w:rsidR="00D91821" w:rsidRPr="00E73FE5">
        <w:rPr>
          <w:rFonts w:ascii="Times New Roman" w:hAnsi="Times New Roman"/>
          <w:b/>
          <w:i/>
          <w:sz w:val="28"/>
          <w:szCs w:val="28"/>
          <w:lang w:val="de-DE" w:eastAsia="ru-RU"/>
        </w:rPr>
        <w:t>geworden</w:t>
      </w:r>
      <w:r w:rsidR="00D91821" w:rsidRPr="00E73FE5">
        <w:rPr>
          <w:rFonts w:ascii="Times New Roman" w:hAnsi="Times New Roman"/>
          <w:i/>
          <w:sz w:val="28"/>
          <w:szCs w:val="28"/>
          <w:lang w:val="de-DE" w:eastAsia="ru-RU"/>
        </w:rPr>
        <w:t>”</w:t>
      </w:r>
      <w:r w:rsidR="003723DB" w:rsidRPr="00E73FE5">
        <w:rPr>
          <w:rFonts w:ascii="Times New Roman" w:hAnsi="Times New Roman"/>
          <w:sz w:val="28"/>
          <w:szCs w:val="28"/>
          <w:lang w:val="uk-UA" w:eastAsia="ru-RU"/>
        </w:rPr>
        <w:t xml:space="preserve"> [</w:t>
      </w:r>
      <w:r w:rsidR="003723DB" w:rsidRPr="00E73FE5">
        <w:rPr>
          <w:rFonts w:ascii="Times New Roman" w:hAnsi="Times New Roman"/>
          <w:sz w:val="28"/>
          <w:szCs w:val="28"/>
          <w:lang w:val="de-DE" w:eastAsia="ru-RU"/>
        </w:rPr>
        <w:t>Berliner Zeitung, 13.05.2005</w:t>
      </w:r>
      <w:r w:rsidR="00D91821" w:rsidRPr="00E73FE5">
        <w:rPr>
          <w:rFonts w:ascii="Times New Roman" w:hAnsi="Times New Roman"/>
          <w:bCs/>
          <w:sz w:val="28"/>
          <w:szCs w:val="28"/>
          <w:lang w:val="uk-UA" w:eastAsia="ru-RU"/>
        </w:rPr>
        <w:t xml:space="preserve">]. Для розуміння описаної у наведеному прикладі ситуації читач повинен бути досить обізнаним стосовно багатьох аспектів, тобто володіти як лінгвальною, так і екстралінгвальною компетентністю, адже мова йде про “залізного Ганса” – таке прізвисько отримав у </w:t>
      </w:r>
      <w:r w:rsidR="00D91821" w:rsidRPr="00E73FE5">
        <w:rPr>
          <w:rFonts w:ascii="Times New Roman" w:hAnsi="Times New Roman"/>
          <w:bCs/>
          <w:sz w:val="28"/>
          <w:szCs w:val="28"/>
          <w:lang w:val="uk-UA" w:eastAsia="ru-RU"/>
        </w:rPr>
        <w:lastRenderedPageBreak/>
        <w:t xml:space="preserve">народі міністр фінансів Німеччини Ганс Айхель за свою жорстоку політику щодо бюджетних витрат. Уведення автором у текст ФОГК </w:t>
      </w:r>
      <w:r w:rsidR="00D91821" w:rsidRPr="00E73FE5">
        <w:rPr>
          <w:rFonts w:ascii="Times New Roman" w:hAnsi="Times New Roman"/>
          <w:bCs/>
          <w:i/>
          <w:sz w:val="28"/>
          <w:szCs w:val="28"/>
          <w:lang w:val="de-DE" w:eastAsia="ru-RU"/>
        </w:rPr>
        <w:t>zum</w:t>
      </w:r>
      <w:r w:rsidR="00D91821" w:rsidRPr="00E73FE5">
        <w:rPr>
          <w:rFonts w:ascii="Times New Roman" w:hAnsi="Times New Roman"/>
          <w:bCs/>
          <w:i/>
          <w:sz w:val="28"/>
          <w:szCs w:val="28"/>
          <w:lang w:val="uk-UA" w:eastAsia="ru-RU"/>
        </w:rPr>
        <w:t xml:space="preserve"> </w:t>
      </w:r>
      <w:r w:rsidR="00D91821" w:rsidRPr="00E73FE5">
        <w:rPr>
          <w:rFonts w:ascii="Times New Roman" w:hAnsi="Times New Roman"/>
          <w:bCs/>
          <w:i/>
          <w:sz w:val="28"/>
          <w:szCs w:val="28"/>
          <w:lang w:val="de-DE" w:eastAsia="ru-RU"/>
        </w:rPr>
        <w:t>Hanswurst</w:t>
      </w:r>
      <w:r w:rsidR="00D91821" w:rsidRPr="00E73FE5">
        <w:rPr>
          <w:rFonts w:ascii="Times New Roman" w:hAnsi="Times New Roman"/>
          <w:bCs/>
          <w:i/>
          <w:sz w:val="28"/>
          <w:szCs w:val="28"/>
          <w:lang w:val="uk-UA" w:eastAsia="ru-RU"/>
        </w:rPr>
        <w:t xml:space="preserve"> </w:t>
      </w:r>
      <w:r w:rsidR="00D91821" w:rsidRPr="00E73FE5">
        <w:rPr>
          <w:rFonts w:ascii="Times New Roman" w:hAnsi="Times New Roman"/>
          <w:bCs/>
          <w:i/>
          <w:sz w:val="28"/>
          <w:szCs w:val="28"/>
          <w:lang w:val="de-DE" w:eastAsia="ru-RU"/>
        </w:rPr>
        <w:t>werden</w:t>
      </w:r>
      <w:r w:rsidR="00D91821" w:rsidRPr="00E73FE5">
        <w:rPr>
          <w:rFonts w:ascii="Times New Roman" w:hAnsi="Times New Roman"/>
          <w:bCs/>
          <w:sz w:val="28"/>
          <w:szCs w:val="28"/>
          <w:lang w:val="uk-UA" w:eastAsia="ru-RU"/>
        </w:rPr>
        <w:t xml:space="preserve"> викликає у носія мови асоціацію </w:t>
      </w:r>
      <w:r w:rsidR="00D91821" w:rsidRPr="00E73FE5">
        <w:rPr>
          <w:rFonts w:ascii="Times New Roman" w:hAnsi="Times New Roman"/>
          <w:bCs/>
          <w:i/>
          <w:sz w:val="28"/>
          <w:szCs w:val="28"/>
          <w:lang w:val="de-DE" w:eastAsia="ru-RU"/>
        </w:rPr>
        <w:t>Hanswurst</w:t>
      </w:r>
      <w:r w:rsidR="00D91821" w:rsidRPr="00E73FE5">
        <w:rPr>
          <w:rFonts w:ascii="Times New Roman" w:hAnsi="Times New Roman"/>
          <w:bCs/>
          <w:sz w:val="28"/>
          <w:szCs w:val="28"/>
          <w:lang w:val="uk-UA" w:eastAsia="ru-RU"/>
        </w:rPr>
        <w:t xml:space="preserve"> з блазнем, дурнем, без якої неможливим було б розуміння того, що з міністра фінансів “зробили дурня”.</w:t>
      </w:r>
      <w:r w:rsidRPr="00E73FE5">
        <w:rPr>
          <w:rFonts w:ascii="Times New Roman" w:hAnsi="Times New Roman"/>
          <w:sz w:val="28"/>
          <w:szCs w:val="28"/>
          <w:lang w:val="uk-UA"/>
        </w:rPr>
        <w:t xml:space="preserve"> </w:t>
      </w:r>
      <w:r w:rsidR="00D91821" w:rsidRPr="00E73FE5">
        <w:rPr>
          <w:rFonts w:ascii="Times New Roman" w:hAnsi="Times New Roman"/>
          <w:sz w:val="28"/>
          <w:szCs w:val="28"/>
          <w:lang w:val="uk-UA"/>
        </w:rPr>
        <w:t>Мовна гра ФОГК, з</w:t>
      </w:r>
      <w:r w:rsidRPr="00E73FE5">
        <w:rPr>
          <w:rFonts w:ascii="Times New Roman" w:hAnsi="Times New Roman"/>
          <w:sz w:val="28"/>
          <w:szCs w:val="28"/>
          <w:lang w:val="uk-UA"/>
        </w:rPr>
        <w:t xml:space="preserve">умовлена </w:t>
      </w:r>
      <w:r w:rsidRPr="00E73FE5">
        <w:rPr>
          <w:rFonts w:ascii="Times New Roman" w:eastAsia="Calibri" w:hAnsi="Times New Roman"/>
          <w:sz w:val="28"/>
          <w:szCs w:val="28"/>
          <w:lang w:val="uk-UA"/>
        </w:rPr>
        <w:t>ціннісно-концептуальною парадигмою німецького етносу,</w:t>
      </w:r>
      <w:r w:rsidRPr="00E73FE5">
        <w:rPr>
          <w:rFonts w:ascii="Times New Roman" w:hAnsi="Times New Roman"/>
          <w:sz w:val="28"/>
          <w:szCs w:val="28"/>
          <w:lang w:val="uk-UA"/>
        </w:rPr>
        <w:t xml:space="preserve"> є національно-специфічним відображенням дійсності та вимагає від адресанта і реципіє</w:t>
      </w:r>
      <w:r w:rsidR="00D91821" w:rsidRPr="00E73FE5">
        <w:rPr>
          <w:rFonts w:ascii="Times New Roman" w:hAnsi="Times New Roman"/>
          <w:sz w:val="28"/>
          <w:szCs w:val="28"/>
          <w:lang w:val="uk-UA"/>
        </w:rPr>
        <w:t xml:space="preserve">нта однакового рівня емотивної </w:t>
      </w:r>
      <w:r w:rsidRPr="00E73FE5">
        <w:rPr>
          <w:rFonts w:ascii="Times New Roman" w:hAnsi="Times New Roman"/>
          <w:sz w:val="28"/>
          <w:szCs w:val="28"/>
          <w:lang w:val="uk-UA"/>
        </w:rPr>
        <w:t>та комунікативної компетентності.</w:t>
      </w:r>
    </w:p>
    <w:p w:rsidR="00F61B8D" w:rsidRPr="00E73FE5" w:rsidRDefault="00F61B8D" w:rsidP="00F61B8D">
      <w:pPr>
        <w:spacing w:after="0" w:line="240" w:lineRule="auto"/>
        <w:ind w:firstLine="709"/>
        <w:jc w:val="center"/>
        <w:rPr>
          <w:rFonts w:ascii="Times New Roman" w:hAnsi="Times New Roman"/>
          <w:b/>
          <w:sz w:val="28"/>
          <w:szCs w:val="28"/>
          <w:lang w:val="uk-UA"/>
        </w:rPr>
      </w:pPr>
    </w:p>
    <w:p w:rsidR="00F61B8D" w:rsidRPr="00E73FE5" w:rsidRDefault="00F61B8D" w:rsidP="00F61B8D">
      <w:pPr>
        <w:spacing w:after="0" w:line="240" w:lineRule="auto"/>
        <w:ind w:firstLine="709"/>
        <w:jc w:val="center"/>
        <w:rPr>
          <w:rFonts w:ascii="Times New Roman" w:hAnsi="Times New Roman"/>
          <w:b/>
          <w:sz w:val="28"/>
          <w:szCs w:val="28"/>
          <w:lang w:val="uk-UA"/>
        </w:rPr>
      </w:pPr>
      <w:r w:rsidRPr="00E73FE5">
        <w:rPr>
          <w:rFonts w:ascii="Times New Roman" w:hAnsi="Times New Roman"/>
          <w:b/>
          <w:sz w:val="28"/>
          <w:szCs w:val="28"/>
          <w:lang w:val="uk-UA"/>
        </w:rPr>
        <w:t>ВИСНОВКИ</w:t>
      </w:r>
    </w:p>
    <w:p w:rsidR="00F61B8D" w:rsidRPr="00E73FE5" w:rsidRDefault="00F61B8D" w:rsidP="00F61B8D">
      <w:pPr>
        <w:spacing w:after="0" w:line="240" w:lineRule="auto"/>
        <w:ind w:firstLine="709"/>
        <w:jc w:val="both"/>
        <w:rPr>
          <w:rFonts w:ascii="Times New Roman" w:hAnsi="Times New Roman"/>
          <w:sz w:val="28"/>
          <w:szCs w:val="28"/>
          <w:lang w:val="uk-UA"/>
        </w:rPr>
      </w:pPr>
      <w:r w:rsidRPr="00E73FE5">
        <w:rPr>
          <w:rFonts w:ascii="Times New Roman" w:hAnsi="Times New Roman"/>
          <w:sz w:val="28"/>
          <w:szCs w:val="28"/>
          <w:lang w:val="uk-UA"/>
        </w:rPr>
        <w:t>Харчування як н</w:t>
      </w:r>
      <w:r w:rsidR="003723DB" w:rsidRPr="00E73FE5">
        <w:rPr>
          <w:rFonts w:ascii="Times New Roman" w:hAnsi="Times New Roman"/>
          <w:sz w:val="28"/>
          <w:szCs w:val="28"/>
          <w:lang w:val="uk-UA"/>
        </w:rPr>
        <w:t>евід’ємна складова</w:t>
      </w:r>
      <w:r w:rsidRPr="00E73FE5">
        <w:rPr>
          <w:rFonts w:ascii="Times New Roman" w:hAnsi="Times New Roman"/>
          <w:sz w:val="28"/>
          <w:szCs w:val="28"/>
          <w:lang w:val="uk-UA"/>
        </w:rPr>
        <w:t xml:space="preserve"> </w:t>
      </w:r>
      <w:r w:rsidR="003723DB" w:rsidRPr="00E73FE5">
        <w:rPr>
          <w:rFonts w:ascii="Times New Roman" w:hAnsi="Times New Roman"/>
          <w:sz w:val="28"/>
          <w:szCs w:val="28"/>
          <w:lang w:val="uk-UA"/>
        </w:rPr>
        <w:t>життєдіяльності людини з</w:t>
      </w:r>
      <w:r w:rsidRPr="00E73FE5">
        <w:rPr>
          <w:rFonts w:ascii="Times New Roman" w:hAnsi="Times New Roman"/>
          <w:sz w:val="28"/>
          <w:szCs w:val="28"/>
          <w:lang w:val="uk-UA"/>
        </w:rPr>
        <w:t>умовило</w:t>
      </w:r>
      <w:r w:rsidR="003723DB" w:rsidRPr="00E73FE5">
        <w:rPr>
          <w:rFonts w:ascii="Times New Roman" w:hAnsi="Times New Roman"/>
          <w:sz w:val="28"/>
          <w:szCs w:val="28"/>
          <w:lang w:val="uk-UA"/>
        </w:rPr>
        <w:t xml:space="preserve"> широку репрезентацію</w:t>
      </w:r>
      <w:r w:rsidRPr="00E73FE5">
        <w:rPr>
          <w:rFonts w:ascii="Times New Roman" w:hAnsi="Times New Roman"/>
          <w:sz w:val="28"/>
          <w:szCs w:val="28"/>
          <w:lang w:val="uk-UA"/>
        </w:rPr>
        <w:t xml:space="preserve"> гастрономічного коду культури у фразеологічній к</w:t>
      </w:r>
      <w:r w:rsidR="003723DB" w:rsidRPr="00E73FE5">
        <w:rPr>
          <w:rFonts w:ascii="Times New Roman" w:hAnsi="Times New Roman"/>
          <w:sz w:val="28"/>
          <w:szCs w:val="28"/>
          <w:lang w:val="uk-UA"/>
        </w:rPr>
        <w:t xml:space="preserve">артині світу німецького народу. </w:t>
      </w:r>
      <w:r w:rsidRPr="00E73FE5">
        <w:rPr>
          <w:rFonts w:ascii="Times New Roman" w:hAnsi="Times New Roman"/>
          <w:sz w:val="28"/>
          <w:szCs w:val="28"/>
        </w:rPr>
        <w:t xml:space="preserve">Національно-культурна інформація </w:t>
      </w:r>
      <w:r w:rsidR="003723DB" w:rsidRPr="00E73FE5">
        <w:rPr>
          <w:rFonts w:ascii="Times New Roman" w:hAnsi="Times New Roman"/>
          <w:sz w:val="28"/>
          <w:szCs w:val="28"/>
          <w:lang w:val="uk-UA"/>
        </w:rPr>
        <w:t>прихована</w:t>
      </w:r>
      <w:r w:rsidRPr="00E73FE5">
        <w:rPr>
          <w:rFonts w:ascii="Times New Roman" w:hAnsi="Times New Roman"/>
          <w:sz w:val="28"/>
          <w:szCs w:val="28"/>
        </w:rPr>
        <w:t xml:space="preserve"> за образом, ситуацією або культурною реалією. Національно-культурний компонент ФОГК </w:t>
      </w:r>
      <w:r w:rsidRPr="00E73FE5">
        <w:rPr>
          <w:rFonts w:ascii="Times New Roman" w:hAnsi="Times New Roman"/>
          <w:sz w:val="28"/>
          <w:szCs w:val="28"/>
          <w:lang w:val="uk-UA"/>
        </w:rPr>
        <w:t xml:space="preserve">експліцитно </w:t>
      </w:r>
      <w:r w:rsidRPr="00E73FE5">
        <w:rPr>
          <w:rFonts w:ascii="Times New Roman" w:hAnsi="Times New Roman"/>
          <w:sz w:val="28"/>
          <w:szCs w:val="28"/>
        </w:rPr>
        <w:t>проявляється лише у незначній групі ФОГК, словами-конституе</w:t>
      </w:r>
      <w:r w:rsidR="003723DB" w:rsidRPr="00E73FE5">
        <w:rPr>
          <w:rFonts w:ascii="Times New Roman" w:hAnsi="Times New Roman"/>
          <w:sz w:val="28"/>
          <w:szCs w:val="28"/>
        </w:rPr>
        <w:t xml:space="preserve">нтами яких є оніми, архаїзми </w:t>
      </w:r>
      <w:r w:rsidR="003723DB" w:rsidRPr="00E73FE5">
        <w:rPr>
          <w:rFonts w:ascii="Times New Roman" w:hAnsi="Times New Roman"/>
          <w:sz w:val="28"/>
          <w:szCs w:val="28"/>
          <w:lang w:val="uk-UA"/>
        </w:rPr>
        <w:t>й</w:t>
      </w:r>
      <w:r w:rsidRPr="00E73FE5">
        <w:rPr>
          <w:rFonts w:ascii="Times New Roman" w:hAnsi="Times New Roman"/>
          <w:sz w:val="28"/>
          <w:szCs w:val="28"/>
        </w:rPr>
        <w:t xml:space="preserve"> етнографічні </w:t>
      </w:r>
      <w:r w:rsidR="003723DB" w:rsidRPr="00E73FE5">
        <w:rPr>
          <w:rFonts w:ascii="Times New Roman" w:hAnsi="Times New Roman"/>
          <w:sz w:val="28"/>
          <w:szCs w:val="28"/>
          <w:lang w:val="uk-UA"/>
        </w:rPr>
        <w:t>слова-</w:t>
      </w:r>
      <w:r w:rsidRPr="00E73FE5">
        <w:rPr>
          <w:rFonts w:ascii="Times New Roman" w:hAnsi="Times New Roman"/>
          <w:sz w:val="28"/>
          <w:szCs w:val="28"/>
        </w:rPr>
        <w:t xml:space="preserve">реалії. Втілення культурної інформації у </w:t>
      </w:r>
      <w:r w:rsidRPr="00E73FE5">
        <w:rPr>
          <w:rFonts w:ascii="Times New Roman" w:hAnsi="Times New Roman"/>
          <w:sz w:val="28"/>
          <w:szCs w:val="28"/>
          <w:lang w:val="uk-UA"/>
        </w:rPr>
        <w:t>семантиці</w:t>
      </w:r>
      <w:r w:rsidRPr="00E73FE5">
        <w:rPr>
          <w:rFonts w:ascii="Times New Roman" w:hAnsi="Times New Roman"/>
          <w:sz w:val="28"/>
          <w:szCs w:val="28"/>
        </w:rPr>
        <w:t xml:space="preserve"> ФОГК здійснюється</w:t>
      </w:r>
      <w:r w:rsidRPr="00E73FE5">
        <w:rPr>
          <w:rFonts w:ascii="Times New Roman" w:hAnsi="Times New Roman"/>
          <w:sz w:val="28"/>
          <w:szCs w:val="28"/>
          <w:lang w:val="uk-UA"/>
        </w:rPr>
        <w:t xml:space="preserve"> шляхом переносу значення на основі характерних для німецького народу асоціацій (за суміжністю, контрастом, схожістю та причинно-наслідковим зв’язком), заснованих на його знаннях, пов’язаних з історією, культурою, традиціями</w:t>
      </w:r>
      <w:r w:rsidR="003723DB" w:rsidRPr="00E73FE5">
        <w:rPr>
          <w:rFonts w:ascii="Times New Roman" w:hAnsi="Times New Roman"/>
          <w:sz w:val="28"/>
          <w:szCs w:val="28"/>
          <w:lang w:val="uk-UA"/>
        </w:rPr>
        <w:t xml:space="preserve"> та</w:t>
      </w:r>
      <w:r w:rsidRPr="00E73FE5">
        <w:rPr>
          <w:rFonts w:ascii="Times New Roman" w:hAnsi="Times New Roman"/>
          <w:sz w:val="28"/>
          <w:szCs w:val="28"/>
          <w:lang w:val="uk-UA"/>
        </w:rPr>
        <w:t xml:space="preserve"> релігіє</w:t>
      </w:r>
      <w:r w:rsidR="003723DB" w:rsidRPr="00E73FE5">
        <w:rPr>
          <w:rFonts w:ascii="Times New Roman" w:hAnsi="Times New Roman"/>
          <w:sz w:val="28"/>
          <w:szCs w:val="28"/>
          <w:lang w:val="uk-UA"/>
        </w:rPr>
        <w:t>ю</w:t>
      </w:r>
      <w:r w:rsidRPr="00E73FE5">
        <w:rPr>
          <w:rFonts w:ascii="Times New Roman" w:hAnsi="Times New Roman"/>
          <w:sz w:val="28"/>
          <w:szCs w:val="28"/>
          <w:lang w:val="uk-UA"/>
        </w:rPr>
        <w:t>.</w:t>
      </w:r>
    </w:p>
    <w:p w:rsidR="00F61B8D" w:rsidRPr="00E73FE5" w:rsidRDefault="00F61B8D" w:rsidP="00F61B8D">
      <w:pPr>
        <w:spacing w:after="0" w:line="240" w:lineRule="auto"/>
        <w:ind w:firstLine="709"/>
        <w:jc w:val="both"/>
        <w:rPr>
          <w:rFonts w:ascii="Times New Roman" w:hAnsi="Times New Roman"/>
          <w:sz w:val="28"/>
          <w:szCs w:val="28"/>
          <w:lang w:val="uk-UA"/>
        </w:rPr>
      </w:pPr>
      <w:r w:rsidRPr="00E73FE5">
        <w:rPr>
          <w:rFonts w:ascii="Times New Roman" w:hAnsi="Times New Roman"/>
          <w:sz w:val="28"/>
          <w:szCs w:val="28"/>
          <w:lang w:val="uk-UA"/>
        </w:rPr>
        <w:t xml:space="preserve">Компонент-гастронім </w:t>
      </w:r>
      <w:r w:rsidR="003723DB" w:rsidRPr="00E73FE5">
        <w:rPr>
          <w:rFonts w:ascii="Times New Roman" w:hAnsi="Times New Roman"/>
          <w:sz w:val="28"/>
          <w:szCs w:val="28"/>
          <w:lang w:val="uk-UA"/>
        </w:rPr>
        <w:t xml:space="preserve">має слівний характер і є одним </w:t>
      </w:r>
      <w:r w:rsidRPr="00E73FE5">
        <w:rPr>
          <w:rFonts w:ascii="Times New Roman" w:hAnsi="Times New Roman"/>
          <w:sz w:val="28"/>
          <w:szCs w:val="28"/>
          <w:lang w:val="uk-UA"/>
        </w:rPr>
        <w:t>з</w:t>
      </w:r>
      <w:r w:rsidR="003723DB" w:rsidRPr="00E73FE5">
        <w:rPr>
          <w:rFonts w:ascii="Times New Roman" w:hAnsi="Times New Roman"/>
          <w:sz w:val="28"/>
          <w:szCs w:val="28"/>
          <w:lang w:val="uk-UA"/>
        </w:rPr>
        <w:t>і</w:t>
      </w:r>
      <w:r w:rsidRPr="00E73FE5">
        <w:rPr>
          <w:rFonts w:ascii="Times New Roman" w:hAnsi="Times New Roman"/>
          <w:sz w:val="28"/>
          <w:szCs w:val="28"/>
          <w:lang w:val="uk-UA"/>
        </w:rPr>
        <w:t xml:space="preserve"> стрижневих компонентів у значенні ФОГК. У фразеологічному фонді сучасної німецької мови виявлено 1331 ФОГК, до складу яких </w:t>
      </w:r>
      <w:r w:rsidR="003723DB" w:rsidRPr="00E73FE5">
        <w:rPr>
          <w:rFonts w:ascii="Times New Roman" w:hAnsi="Times New Roman"/>
          <w:sz w:val="28"/>
          <w:szCs w:val="28"/>
          <w:lang w:val="uk-UA"/>
        </w:rPr>
        <w:t>належить</w:t>
      </w:r>
      <w:r w:rsidRPr="00E73FE5">
        <w:rPr>
          <w:rFonts w:ascii="Times New Roman" w:hAnsi="Times New Roman"/>
          <w:sz w:val="28"/>
          <w:szCs w:val="28"/>
          <w:lang w:val="uk-UA"/>
        </w:rPr>
        <w:t xml:space="preserve"> 113 КГ, найпродуктивнішими з яких постають </w:t>
      </w:r>
      <w:r w:rsidRPr="00E73FE5">
        <w:rPr>
          <w:rFonts w:ascii="Times New Roman" w:hAnsi="Times New Roman"/>
          <w:i/>
          <w:sz w:val="28"/>
          <w:szCs w:val="28"/>
          <w:lang w:val="de-DE"/>
        </w:rPr>
        <w:t>Brot</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Suppe</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Butter</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Wurst</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Bier</w:t>
      </w:r>
      <w:r w:rsidRPr="00E73FE5">
        <w:rPr>
          <w:rFonts w:ascii="Times New Roman" w:hAnsi="Times New Roman"/>
          <w:i/>
          <w:sz w:val="28"/>
          <w:szCs w:val="28"/>
          <w:lang w:val="uk-UA"/>
        </w:rPr>
        <w:t xml:space="preserve">, </w:t>
      </w:r>
      <w:r w:rsidRPr="00E73FE5">
        <w:rPr>
          <w:rFonts w:ascii="Times New Roman" w:hAnsi="Times New Roman"/>
          <w:i/>
          <w:sz w:val="28"/>
          <w:szCs w:val="28"/>
          <w:lang w:val="de-DE"/>
        </w:rPr>
        <w:t>E</w:t>
      </w:r>
      <w:r w:rsidRPr="00E73FE5">
        <w:rPr>
          <w:rFonts w:ascii="Times New Roman" w:hAnsi="Times New Roman"/>
          <w:i/>
          <w:sz w:val="28"/>
          <w:szCs w:val="28"/>
          <w:lang w:val="uk-UA"/>
        </w:rPr>
        <w:t xml:space="preserve">і, </w:t>
      </w:r>
      <w:r w:rsidRPr="00E73FE5">
        <w:rPr>
          <w:rFonts w:ascii="Times New Roman" w:hAnsi="Times New Roman"/>
          <w:i/>
          <w:sz w:val="28"/>
          <w:szCs w:val="28"/>
          <w:lang w:val="de-DE"/>
        </w:rPr>
        <w:t>Speck</w:t>
      </w:r>
      <w:r w:rsidRPr="00E73FE5">
        <w:rPr>
          <w:rFonts w:ascii="Times New Roman" w:hAnsi="Times New Roman"/>
          <w:sz w:val="28"/>
          <w:szCs w:val="28"/>
          <w:lang w:val="uk-UA"/>
        </w:rPr>
        <w:t xml:space="preserve">. </w:t>
      </w:r>
      <w:r w:rsidR="00C27E08">
        <w:rPr>
          <w:rFonts w:ascii="Times New Roman" w:hAnsi="Times New Roman"/>
          <w:sz w:val="28"/>
          <w:szCs w:val="28"/>
          <w:lang w:val="uk-UA"/>
        </w:rPr>
        <w:t>У</w:t>
      </w:r>
      <w:r w:rsidR="003723DB" w:rsidRPr="00E73FE5">
        <w:rPr>
          <w:rFonts w:ascii="Times New Roman" w:hAnsi="Times New Roman"/>
          <w:sz w:val="28"/>
          <w:szCs w:val="28"/>
          <w:lang w:val="uk-UA"/>
        </w:rPr>
        <w:t>ведення</w:t>
      </w:r>
      <w:r w:rsidRPr="00E73FE5">
        <w:rPr>
          <w:rFonts w:ascii="Times New Roman" w:hAnsi="Times New Roman"/>
          <w:sz w:val="28"/>
          <w:szCs w:val="28"/>
          <w:lang w:val="uk-UA"/>
        </w:rPr>
        <w:t xml:space="preserve"> гастронімів до складу фразеологізмів супроводжується втратою номінативного значення </w:t>
      </w:r>
      <w:r w:rsidR="003723DB" w:rsidRPr="00E73FE5">
        <w:rPr>
          <w:rFonts w:ascii="Times New Roman" w:hAnsi="Times New Roman"/>
          <w:sz w:val="28"/>
          <w:szCs w:val="28"/>
          <w:lang w:val="uk-UA"/>
        </w:rPr>
        <w:t>і</w:t>
      </w:r>
      <w:r w:rsidRPr="00E73FE5">
        <w:rPr>
          <w:rFonts w:ascii="Times New Roman" w:hAnsi="Times New Roman"/>
          <w:sz w:val="28"/>
          <w:szCs w:val="28"/>
          <w:lang w:val="uk-UA"/>
        </w:rPr>
        <w:t xml:space="preserve"> предметної спрямованості, що </w:t>
      </w:r>
      <w:r w:rsidR="00C27E08">
        <w:rPr>
          <w:rFonts w:ascii="Times New Roman" w:hAnsi="Times New Roman"/>
          <w:sz w:val="28"/>
          <w:szCs w:val="28"/>
          <w:lang w:val="uk-UA"/>
        </w:rPr>
        <w:t>утворює</w:t>
      </w:r>
      <w:r w:rsidRPr="00E73FE5">
        <w:rPr>
          <w:rFonts w:ascii="Times New Roman" w:hAnsi="Times New Roman"/>
          <w:sz w:val="28"/>
          <w:szCs w:val="28"/>
          <w:lang w:val="uk-UA"/>
        </w:rPr>
        <w:t xml:space="preserve"> цілісність значення ФОГК. </w:t>
      </w:r>
    </w:p>
    <w:p w:rsidR="00F61B8D" w:rsidRPr="00E73FE5" w:rsidRDefault="00F61B8D" w:rsidP="00F61B8D">
      <w:pPr>
        <w:autoSpaceDE w:val="0"/>
        <w:autoSpaceDN w:val="0"/>
        <w:adjustRightInd w:val="0"/>
        <w:spacing w:after="0" w:line="240" w:lineRule="auto"/>
        <w:ind w:firstLine="709"/>
        <w:jc w:val="both"/>
        <w:rPr>
          <w:rFonts w:ascii="Times New Roman" w:eastAsia="Calibri" w:hAnsi="Times New Roman"/>
          <w:sz w:val="28"/>
          <w:szCs w:val="28"/>
          <w:lang w:val="uk-UA"/>
        </w:rPr>
      </w:pPr>
      <w:r w:rsidRPr="00E73FE5">
        <w:rPr>
          <w:rFonts w:ascii="Times New Roman" w:hAnsi="Times New Roman"/>
          <w:sz w:val="28"/>
          <w:szCs w:val="28"/>
          <w:lang w:val="uk-UA"/>
        </w:rPr>
        <w:t>Семантична структура ФОГК формується під впливом лінгвальних та екс</w:t>
      </w:r>
      <w:r w:rsidR="003723DB" w:rsidRPr="00E73FE5">
        <w:rPr>
          <w:rFonts w:ascii="Times New Roman" w:hAnsi="Times New Roman"/>
          <w:sz w:val="28"/>
          <w:szCs w:val="28"/>
          <w:lang w:val="uk-UA"/>
        </w:rPr>
        <w:t>тралінгвальних чинників, що й з</w:t>
      </w:r>
      <w:r w:rsidRPr="00E73FE5">
        <w:rPr>
          <w:rFonts w:ascii="Times New Roman" w:hAnsi="Times New Roman"/>
          <w:sz w:val="28"/>
          <w:szCs w:val="28"/>
          <w:lang w:val="uk-UA"/>
        </w:rPr>
        <w:t xml:space="preserve">умовлює національний характер досліджуваних мовних одиниць. Основними суспільними факторами виникнення ФОГК є побут, звичаї та традиції, релігійні погляди, вірування та прикмети, фольклор, розвиток </w:t>
      </w:r>
      <w:r w:rsidRPr="00E73FE5">
        <w:rPr>
          <w:rFonts w:ascii="Times New Roman" w:eastAsia="Calibri" w:hAnsi="Times New Roman"/>
          <w:sz w:val="28"/>
          <w:szCs w:val="28"/>
          <w:lang w:val="uk-UA"/>
        </w:rPr>
        <w:t>літератури та музики</w:t>
      </w:r>
      <w:r w:rsidR="003723DB" w:rsidRPr="00E73FE5">
        <w:rPr>
          <w:rFonts w:ascii="Times New Roman" w:hAnsi="Times New Roman"/>
          <w:sz w:val="28"/>
          <w:szCs w:val="28"/>
          <w:lang w:val="uk-UA"/>
        </w:rPr>
        <w:t>, ремісництва, торгівлі й</w:t>
      </w:r>
      <w:r w:rsidRPr="00E73FE5">
        <w:rPr>
          <w:rFonts w:ascii="Times New Roman" w:hAnsi="Times New Roman"/>
          <w:sz w:val="28"/>
          <w:szCs w:val="28"/>
          <w:lang w:val="uk-UA"/>
        </w:rPr>
        <w:t xml:space="preserve"> професій, історія, державний устрій та зовнішня політика, соціальний статус та економічний розвиток</w:t>
      </w:r>
      <w:r w:rsidRPr="00E73FE5">
        <w:rPr>
          <w:rFonts w:ascii="Times New Roman" w:eastAsia="Calibri" w:hAnsi="Times New Roman"/>
          <w:sz w:val="28"/>
          <w:szCs w:val="28"/>
          <w:lang w:val="uk-UA"/>
        </w:rPr>
        <w:t>.</w:t>
      </w:r>
    </w:p>
    <w:p w:rsidR="00F61B8D" w:rsidRPr="00E73FE5" w:rsidRDefault="00F61B8D" w:rsidP="00F61B8D">
      <w:pPr>
        <w:spacing w:after="0" w:line="240" w:lineRule="auto"/>
        <w:ind w:firstLine="709"/>
        <w:jc w:val="both"/>
        <w:rPr>
          <w:rFonts w:ascii="Times New Roman" w:hAnsi="Times New Roman"/>
          <w:sz w:val="28"/>
          <w:szCs w:val="28"/>
          <w:lang w:val="uk-UA"/>
        </w:rPr>
      </w:pPr>
      <w:r w:rsidRPr="00E73FE5">
        <w:rPr>
          <w:rFonts w:ascii="Times New Roman" w:hAnsi="Times New Roman"/>
          <w:sz w:val="28"/>
          <w:szCs w:val="28"/>
          <w:lang w:val="uk-UA"/>
        </w:rPr>
        <w:t>Мовними пр</w:t>
      </w:r>
      <w:r w:rsidR="003723DB" w:rsidRPr="00E73FE5">
        <w:rPr>
          <w:rFonts w:ascii="Times New Roman" w:hAnsi="Times New Roman"/>
          <w:sz w:val="28"/>
          <w:szCs w:val="28"/>
          <w:lang w:val="uk-UA"/>
        </w:rPr>
        <w:t>оцесами виникнення ФОГК є</w:t>
      </w:r>
      <w:r w:rsidRPr="00E73FE5">
        <w:rPr>
          <w:rFonts w:ascii="Times New Roman" w:hAnsi="Times New Roman"/>
          <w:sz w:val="28"/>
          <w:szCs w:val="28"/>
          <w:lang w:val="uk-UA"/>
        </w:rPr>
        <w:t xml:space="preserve">: переосмислення значення вільних словосполучень та речень, що супроводжується повною або частковою деактуалізацією суттєвих ознак предметів чи явищ; переосмислення стійких сполук нефразеологічного характеру; переосмислення окремих компонентів (через присутність архаїзмів, безеквівалентної лексики, </w:t>
      </w:r>
      <w:r w:rsidR="00C27E08">
        <w:rPr>
          <w:rFonts w:ascii="Times New Roman" w:hAnsi="Times New Roman"/>
          <w:sz w:val="28"/>
          <w:szCs w:val="28"/>
          <w:lang w:val="uk-UA"/>
        </w:rPr>
        <w:t>слів-</w:t>
      </w:r>
      <w:r w:rsidRPr="00E73FE5">
        <w:rPr>
          <w:rFonts w:ascii="Times New Roman" w:hAnsi="Times New Roman"/>
          <w:sz w:val="28"/>
          <w:szCs w:val="28"/>
          <w:lang w:val="uk-UA"/>
        </w:rPr>
        <w:t>етнореалій); запозичення ФОГК з інших мов; гіперболізація образу; евфемістична заміна компонентів.</w:t>
      </w:r>
    </w:p>
    <w:p w:rsidR="00F61B8D" w:rsidRPr="00E73FE5" w:rsidRDefault="00F61B8D" w:rsidP="00F61B8D">
      <w:pPr>
        <w:spacing w:after="0" w:line="240" w:lineRule="auto"/>
        <w:ind w:firstLine="709"/>
        <w:jc w:val="both"/>
        <w:rPr>
          <w:rFonts w:ascii="Times New Roman" w:hAnsi="Times New Roman"/>
          <w:sz w:val="28"/>
          <w:szCs w:val="28"/>
          <w:lang w:val="uk-UA"/>
        </w:rPr>
      </w:pPr>
      <w:r w:rsidRPr="00E73FE5">
        <w:rPr>
          <w:rFonts w:ascii="Times New Roman" w:hAnsi="Times New Roman"/>
          <w:sz w:val="28"/>
          <w:szCs w:val="28"/>
          <w:lang w:val="uk-UA"/>
        </w:rPr>
        <w:t>Найпродук</w:t>
      </w:r>
      <w:r w:rsidR="003723DB" w:rsidRPr="00E73FE5">
        <w:rPr>
          <w:rFonts w:ascii="Times New Roman" w:hAnsi="Times New Roman"/>
          <w:sz w:val="28"/>
          <w:szCs w:val="28"/>
          <w:lang w:val="uk-UA"/>
        </w:rPr>
        <w:t>тивнішим шляхом утворення ФОГК стають</w:t>
      </w:r>
      <w:r w:rsidRPr="00E73FE5">
        <w:rPr>
          <w:rFonts w:ascii="Times New Roman" w:hAnsi="Times New Roman"/>
          <w:sz w:val="28"/>
          <w:szCs w:val="28"/>
          <w:lang w:val="uk-UA"/>
        </w:rPr>
        <w:t xml:space="preserve"> лексико-семантичні відносини первинного фразотвору, за яких ФОГК виникають внаслідок переосмислення дослівного значення прототипу, ускладненого уявними асоціаціями (в основі лежить нереал</w:t>
      </w:r>
      <w:r w:rsidR="003723DB" w:rsidRPr="00E73FE5">
        <w:rPr>
          <w:rFonts w:ascii="Times New Roman" w:hAnsi="Times New Roman"/>
          <w:sz w:val="28"/>
          <w:szCs w:val="28"/>
          <w:lang w:val="uk-UA"/>
        </w:rPr>
        <w:t>ьний, вигаданий образ, неіснуюча</w:t>
      </w:r>
      <w:r w:rsidRPr="00E73FE5">
        <w:rPr>
          <w:rFonts w:ascii="Times New Roman" w:hAnsi="Times New Roman"/>
          <w:sz w:val="28"/>
          <w:szCs w:val="28"/>
          <w:lang w:val="uk-UA"/>
        </w:rPr>
        <w:t xml:space="preserve"> ситуація) та національно-специфічними ситуаціями. Шляхом вторинного фразотвору утворюються ФОГК, що відзначаються збереженням (ФОГК-варіанти), частковим порушенням</w:t>
      </w:r>
      <w:r w:rsidRPr="00E73FE5">
        <w:rPr>
          <w:rFonts w:ascii="Times New Roman" w:eastAsia="Calibri" w:hAnsi="Times New Roman"/>
          <w:sz w:val="28"/>
          <w:szCs w:val="28"/>
          <w:lang w:val="uk-UA"/>
        </w:rPr>
        <w:t xml:space="preserve"> (</w:t>
      </w:r>
      <w:r w:rsidRPr="00E73FE5">
        <w:rPr>
          <w:rFonts w:ascii="Times New Roman" w:hAnsi="Times New Roman"/>
          <w:sz w:val="28"/>
          <w:szCs w:val="28"/>
          <w:lang w:val="uk-UA"/>
        </w:rPr>
        <w:t xml:space="preserve">ФОГК-синоніми) або відсутністю семантичної тотожності (ФОГК-омоніми) між твірними </w:t>
      </w:r>
      <w:r w:rsidRPr="00E73FE5">
        <w:rPr>
          <w:rFonts w:ascii="Times New Roman" w:hAnsi="Times New Roman"/>
          <w:sz w:val="28"/>
          <w:szCs w:val="28"/>
          <w:lang w:val="uk-UA"/>
        </w:rPr>
        <w:lastRenderedPageBreak/>
        <w:t xml:space="preserve">та похідними одиницями. Останні набувають додаткових конотативних смислів, за рахунок яких зростає експресивність та емотивність, відбувається розширення їх лексико-семантичної та структурної сполучуваності. </w:t>
      </w:r>
      <w:r w:rsidRPr="00E73FE5">
        <w:rPr>
          <w:rFonts w:ascii="Times New Roman" w:eastAsia="Calibri" w:hAnsi="Times New Roman"/>
          <w:sz w:val="28"/>
          <w:szCs w:val="28"/>
        </w:rPr>
        <w:t>Національно-специфічним характером відзначаються перифрастичні утворення, що позначають етнокультурні реалії німецького народу.</w:t>
      </w:r>
    </w:p>
    <w:p w:rsidR="00F61B8D" w:rsidRPr="00E73FE5" w:rsidRDefault="00F61B8D" w:rsidP="00F61B8D">
      <w:pPr>
        <w:pStyle w:val="13"/>
        <w:spacing w:line="240" w:lineRule="auto"/>
        <w:ind w:firstLine="709"/>
        <w:rPr>
          <w:sz w:val="28"/>
          <w:szCs w:val="28"/>
          <w:lang w:val="uk-UA"/>
        </w:rPr>
      </w:pPr>
      <w:r w:rsidRPr="00E73FE5">
        <w:rPr>
          <w:sz w:val="28"/>
          <w:szCs w:val="28"/>
          <w:lang w:val="uk-UA"/>
        </w:rPr>
        <w:t xml:space="preserve">Залежно від ступеня прояву національно-культурної семантики ФОГК розмежовуються на </w:t>
      </w:r>
      <w:r w:rsidRPr="00E73FE5">
        <w:rPr>
          <w:i/>
          <w:sz w:val="28"/>
          <w:szCs w:val="28"/>
          <w:lang w:val="uk-UA"/>
        </w:rPr>
        <w:t>національно-культурні</w:t>
      </w:r>
      <w:r w:rsidRPr="00E73FE5">
        <w:rPr>
          <w:sz w:val="28"/>
          <w:szCs w:val="28"/>
          <w:lang w:val="uk-UA"/>
        </w:rPr>
        <w:t xml:space="preserve"> (містять символічно, національно марковані компоненти, джерелом походження яких слугують звичаї, традиції та інтелектуальна</w:t>
      </w:r>
      <w:r w:rsidR="009F0A3D">
        <w:rPr>
          <w:sz w:val="28"/>
          <w:szCs w:val="28"/>
          <w:lang w:val="uk-UA"/>
        </w:rPr>
        <w:t xml:space="preserve"> власність німецького народу) і</w:t>
      </w:r>
      <w:r w:rsidRPr="00E73FE5">
        <w:rPr>
          <w:sz w:val="28"/>
          <w:szCs w:val="28"/>
          <w:lang w:val="uk-UA"/>
        </w:rPr>
        <w:t xml:space="preserve"> </w:t>
      </w:r>
      <w:r w:rsidRPr="00E73FE5">
        <w:rPr>
          <w:i/>
          <w:sz w:val="28"/>
          <w:szCs w:val="28"/>
          <w:lang w:val="uk-UA"/>
        </w:rPr>
        <w:t>загальнокультурні</w:t>
      </w:r>
      <w:r w:rsidRPr="00E73FE5">
        <w:rPr>
          <w:sz w:val="28"/>
          <w:szCs w:val="28"/>
          <w:lang w:val="uk-UA"/>
        </w:rPr>
        <w:t xml:space="preserve"> (пов’язані із загальнолюдськими знаннями про світ, що відрізняються специфікою процесу вторинної номінації в різних мовах; джерелом виникнення є мова та культура іншого етносу, Біблія).</w:t>
      </w:r>
    </w:p>
    <w:p w:rsidR="00F61B8D" w:rsidRPr="00E73FE5" w:rsidRDefault="00F61B8D" w:rsidP="00F61B8D">
      <w:pPr>
        <w:pStyle w:val="a3"/>
        <w:spacing w:line="240" w:lineRule="auto"/>
        <w:ind w:firstLine="709"/>
        <w:jc w:val="both"/>
        <w:rPr>
          <w:b w:val="0"/>
          <w:sz w:val="28"/>
          <w:szCs w:val="28"/>
        </w:rPr>
      </w:pPr>
      <w:r w:rsidRPr="00E73FE5">
        <w:rPr>
          <w:b w:val="0"/>
          <w:sz w:val="28"/>
          <w:szCs w:val="28"/>
        </w:rPr>
        <w:t xml:space="preserve">Актуалізація досліджуваних ФОГК надає національно-культурної забарвленості </w:t>
      </w:r>
      <w:r w:rsidR="003723DB" w:rsidRPr="00E73FE5">
        <w:rPr>
          <w:b w:val="0"/>
          <w:sz w:val="28"/>
          <w:szCs w:val="28"/>
        </w:rPr>
        <w:t>політичним газетним текстам</w:t>
      </w:r>
      <w:r w:rsidRPr="00E73FE5">
        <w:rPr>
          <w:b w:val="0"/>
          <w:sz w:val="28"/>
          <w:szCs w:val="28"/>
        </w:rPr>
        <w:t>. ФОГК транслюють уявлення, установки та смисли, що склалися у культурі соціуму. Національно-специфічні продукти німецької гастрономії як носії культурних цінностей та стереотипів німецького суспільства стають колективними символами німецької свідомості. Національно-специфічним характером відзначається мовна гра ФОГК як важіль маніпуляції та впливу, створена з метою реалізації прагматичної цілі автора.</w:t>
      </w:r>
    </w:p>
    <w:p w:rsidR="00F61B8D" w:rsidRPr="00E73FE5" w:rsidRDefault="00F61B8D" w:rsidP="00F61B8D">
      <w:pPr>
        <w:pStyle w:val="a3"/>
        <w:spacing w:line="240" w:lineRule="auto"/>
        <w:ind w:firstLine="709"/>
        <w:jc w:val="both"/>
        <w:rPr>
          <w:b w:val="0"/>
          <w:sz w:val="24"/>
        </w:rPr>
      </w:pPr>
      <w:r w:rsidRPr="00E73FE5">
        <w:rPr>
          <w:b w:val="0"/>
          <w:iCs/>
          <w:sz w:val="28"/>
          <w:szCs w:val="28"/>
        </w:rPr>
        <w:t>У плані подальших наукових студій перспективним</w:t>
      </w:r>
      <w:r w:rsidRPr="00E73FE5">
        <w:rPr>
          <w:iCs/>
          <w:sz w:val="28"/>
          <w:szCs w:val="28"/>
        </w:rPr>
        <w:t xml:space="preserve"> </w:t>
      </w:r>
      <w:r w:rsidRPr="00E73FE5">
        <w:rPr>
          <w:b w:val="0"/>
          <w:iCs/>
          <w:sz w:val="28"/>
          <w:szCs w:val="28"/>
        </w:rPr>
        <w:t xml:space="preserve">вбачається </w:t>
      </w:r>
      <w:r w:rsidRPr="00E73FE5">
        <w:rPr>
          <w:b w:val="0"/>
          <w:bCs w:val="0"/>
          <w:iCs/>
          <w:sz w:val="28"/>
          <w:szCs w:val="28"/>
        </w:rPr>
        <w:t>вивчення особливостей актуалізації</w:t>
      </w:r>
      <w:r w:rsidRPr="00E73FE5">
        <w:rPr>
          <w:b w:val="0"/>
          <w:iCs/>
          <w:sz w:val="28"/>
          <w:szCs w:val="28"/>
        </w:rPr>
        <w:t xml:space="preserve"> ФОГК у художніх творах та засобів їх перекладу зі збереженням національно-культурного компонента ФОГК, дослідження німецькомовного гастрономічного дискурсу на матеріалі текстів кулінарних рецептів, гастрономічних розділів путівників та журналів гастрономічної тематики, а також національно-культурної специфіки ФОГК у зіставному аспекті.</w:t>
      </w:r>
    </w:p>
    <w:p w:rsidR="005E04E7" w:rsidRPr="00E73FE5" w:rsidRDefault="00F61B8D" w:rsidP="00E77475">
      <w:pPr>
        <w:pStyle w:val="a3"/>
        <w:spacing w:line="240" w:lineRule="auto"/>
        <w:ind w:firstLine="709"/>
        <w:jc w:val="both"/>
        <w:rPr>
          <w:b w:val="0"/>
          <w:sz w:val="28"/>
          <w:szCs w:val="28"/>
        </w:rPr>
      </w:pPr>
      <w:r w:rsidRPr="00E73FE5">
        <w:rPr>
          <w:b w:val="0"/>
          <w:sz w:val="28"/>
          <w:szCs w:val="28"/>
        </w:rPr>
        <w:t xml:space="preserve"> </w:t>
      </w:r>
    </w:p>
    <w:p w:rsidR="008629EB" w:rsidRPr="0015439B" w:rsidRDefault="008629EB" w:rsidP="00E77475">
      <w:pPr>
        <w:spacing w:after="0" w:line="240" w:lineRule="auto"/>
        <w:ind w:firstLine="709"/>
        <w:jc w:val="center"/>
        <w:rPr>
          <w:rFonts w:ascii="Times New Roman" w:hAnsi="Times New Roman"/>
          <w:b/>
          <w:spacing w:val="-2"/>
          <w:sz w:val="28"/>
          <w:szCs w:val="28"/>
          <w:lang w:val="uk-UA"/>
        </w:rPr>
      </w:pPr>
      <w:r w:rsidRPr="0015439B">
        <w:rPr>
          <w:rFonts w:ascii="Times New Roman" w:hAnsi="Times New Roman"/>
          <w:b/>
          <w:spacing w:val="-2"/>
          <w:sz w:val="28"/>
          <w:szCs w:val="28"/>
          <w:lang w:val="uk-UA"/>
        </w:rPr>
        <w:t>Основні положення дисертації висвітлено в публікаціях автора:</w:t>
      </w:r>
    </w:p>
    <w:p w:rsidR="008629EB" w:rsidRPr="0015439B" w:rsidRDefault="008629EB" w:rsidP="00E77475">
      <w:pPr>
        <w:pStyle w:val="a7"/>
        <w:numPr>
          <w:ilvl w:val="3"/>
          <w:numId w:val="3"/>
        </w:numPr>
        <w:spacing w:after="0" w:line="240" w:lineRule="auto"/>
        <w:ind w:left="0" w:firstLine="709"/>
        <w:jc w:val="both"/>
        <w:rPr>
          <w:rFonts w:eastAsia="Calibri" w:cs="Times New Roman"/>
          <w:spacing w:val="-2"/>
          <w:szCs w:val="28"/>
          <w:lang w:val="uk-UA"/>
        </w:rPr>
      </w:pPr>
      <w:r w:rsidRPr="0015439B">
        <w:rPr>
          <w:rFonts w:cs="Times New Roman"/>
          <w:spacing w:val="-2"/>
          <w:szCs w:val="28"/>
          <w:lang w:val="uk-UA"/>
        </w:rPr>
        <w:t xml:space="preserve">Лапиніна О. Л. Національно-культурні особливості фразеологічних одиниць з гастрономічним компонентом у сучасній німецькій мові / О. Л. Лапиніна // </w:t>
      </w:r>
      <w:r w:rsidR="009A47AB" w:rsidRPr="0015439B">
        <w:rPr>
          <w:rFonts w:cs="Times New Roman"/>
          <w:spacing w:val="-2"/>
          <w:szCs w:val="28"/>
          <w:lang w:val="uk-UA"/>
        </w:rPr>
        <w:t>Наукові записки.</w:t>
      </w:r>
      <w:r w:rsidR="009A47AB" w:rsidRPr="0015439B">
        <w:rPr>
          <w:rStyle w:val="apple-converted-space"/>
          <w:rFonts w:cs="Times New Roman"/>
          <w:spacing w:val="-2"/>
          <w:szCs w:val="28"/>
        </w:rPr>
        <w:t> </w:t>
      </w:r>
      <w:r w:rsidR="00505B2B" w:rsidRPr="0015439B">
        <w:rPr>
          <w:rFonts w:cs="Times New Roman"/>
          <w:spacing w:val="-2"/>
          <w:szCs w:val="28"/>
        </w:rPr>
        <w:t>Серія «Філологічна» : зб</w:t>
      </w:r>
      <w:r w:rsidR="00505B2B" w:rsidRPr="0015439B">
        <w:rPr>
          <w:rFonts w:cs="Times New Roman"/>
          <w:spacing w:val="-2"/>
          <w:szCs w:val="28"/>
          <w:lang w:val="uk-UA"/>
        </w:rPr>
        <w:t>.</w:t>
      </w:r>
      <w:r w:rsidR="00505B2B" w:rsidRPr="0015439B">
        <w:rPr>
          <w:rFonts w:cs="Times New Roman"/>
          <w:spacing w:val="-2"/>
          <w:szCs w:val="28"/>
        </w:rPr>
        <w:t xml:space="preserve"> наук</w:t>
      </w:r>
      <w:r w:rsidR="00505B2B" w:rsidRPr="0015439B">
        <w:rPr>
          <w:rFonts w:cs="Times New Roman"/>
          <w:spacing w:val="-2"/>
          <w:szCs w:val="28"/>
          <w:lang w:val="uk-UA"/>
        </w:rPr>
        <w:t>.</w:t>
      </w:r>
      <w:r w:rsidR="009A47AB" w:rsidRPr="0015439B">
        <w:rPr>
          <w:rFonts w:cs="Times New Roman"/>
          <w:spacing w:val="-2"/>
          <w:szCs w:val="28"/>
        </w:rPr>
        <w:t xml:space="preserve"> праць. – Острог : Видавництво Національного університету «Острозька академія», 2013</w:t>
      </w:r>
      <w:r w:rsidRPr="0015439B">
        <w:rPr>
          <w:rFonts w:cs="Times New Roman"/>
          <w:spacing w:val="-2"/>
          <w:szCs w:val="28"/>
          <w:lang w:val="uk-UA"/>
        </w:rPr>
        <w:t>. – Вип.34. –  С.</w:t>
      </w:r>
      <w:r w:rsidR="00D645CB" w:rsidRPr="0015439B">
        <w:rPr>
          <w:rFonts w:cs="Times New Roman"/>
          <w:spacing w:val="-2"/>
          <w:szCs w:val="28"/>
          <w:lang w:val="uk-UA"/>
        </w:rPr>
        <w:t> </w:t>
      </w:r>
      <w:r w:rsidRPr="0015439B">
        <w:rPr>
          <w:rFonts w:cs="Times New Roman"/>
          <w:spacing w:val="-2"/>
          <w:szCs w:val="28"/>
          <w:lang w:val="uk-UA"/>
        </w:rPr>
        <w:t>118–120.</w:t>
      </w:r>
    </w:p>
    <w:p w:rsidR="008629EB" w:rsidRPr="0015439B" w:rsidRDefault="008629EB" w:rsidP="00E77475">
      <w:pPr>
        <w:pStyle w:val="a7"/>
        <w:numPr>
          <w:ilvl w:val="3"/>
          <w:numId w:val="3"/>
        </w:numPr>
        <w:spacing w:after="0" w:line="240" w:lineRule="auto"/>
        <w:ind w:left="0" w:firstLine="709"/>
        <w:jc w:val="both"/>
        <w:rPr>
          <w:rFonts w:eastAsia="Calibri" w:cs="Times New Roman"/>
          <w:spacing w:val="-2"/>
          <w:szCs w:val="28"/>
          <w:lang w:val="uk-UA"/>
        </w:rPr>
      </w:pPr>
      <w:r w:rsidRPr="0015439B">
        <w:rPr>
          <w:rFonts w:cs="Times New Roman"/>
          <w:spacing w:val="-2"/>
          <w:szCs w:val="28"/>
          <w:lang w:val="uk-UA"/>
        </w:rPr>
        <w:t xml:space="preserve">Лапиніна О. Л. Особливості семантики фразеологічних одиниць німецької мови з гастрономічним компонентом / О. Л. Лапиніна // </w:t>
      </w:r>
      <w:r w:rsidRPr="0015439B">
        <w:rPr>
          <w:rFonts w:cs="Times New Roman"/>
          <w:spacing w:val="-2"/>
          <w:szCs w:val="28"/>
          <w:shd w:val="clear" w:color="auto" w:fill="FFFFFF"/>
          <w:lang w:val="uk-UA"/>
        </w:rPr>
        <w:t>Наукові записки. – Випуск 129. – Серія</w:t>
      </w:r>
      <w:r w:rsidR="00D645CB" w:rsidRPr="0015439B">
        <w:rPr>
          <w:rFonts w:cs="Times New Roman"/>
          <w:spacing w:val="-2"/>
          <w:szCs w:val="28"/>
          <w:shd w:val="clear" w:color="auto" w:fill="FFFFFF"/>
          <w:lang w:val="uk-UA"/>
        </w:rPr>
        <w:t> </w:t>
      </w:r>
      <w:r w:rsidRPr="0015439B">
        <w:rPr>
          <w:rFonts w:cs="Times New Roman"/>
          <w:spacing w:val="-2"/>
          <w:szCs w:val="28"/>
          <w:shd w:val="clear" w:color="auto" w:fill="FFFFFF"/>
          <w:lang w:val="uk-UA"/>
        </w:rPr>
        <w:t>: Філологічні науки (мовознавство)</w:t>
      </w:r>
      <w:r w:rsidR="007C4470" w:rsidRPr="0015439B">
        <w:rPr>
          <w:rFonts w:cs="Times New Roman"/>
          <w:spacing w:val="-2"/>
          <w:szCs w:val="28"/>
          <w:shd w:val="clear" w:color="auto" w:fill="FFFFFF"/>
          <w:lang w:val="uk-UA"/>
        </w:rPr>
        <w:t>. – Кіровоград</w:t>
      </w:r>
      <w:r w:rsidR="00714B1F" w:rsidRPr="00714B1F">
        <w:rPr>
          <w:rFonts w:cs="Times New Roman"/>
          <w:spacing w:val="-2"/>
          <w:szCs w:val="28"/>
          <w:shd w:val="clear" w:color="auto" w:fill="FFFFFF"/>
          <w:lang w:val="uk-UA"/>
        </w:rPr>
        <w:t xml:space="preserve"> </w:t>
      </w:r>
      <w:r w:rsidR="007C4470" w:rsidRPr="0015439B">
        <w:rPr>
          <w:rFonts w:cs="Times New Roman"/>
          <w:spacing w:val="-2"/>
          <w:szCs w:val="28"/>
          <w:shd w:val="clear" w:color="auto" w:fill="FFFFFF"/>
          <w:lang w:val="uk-UA"/>
        </w:rPr>
        <w:t>: РВВ КДПУ ім. </w:t>
      </w:r>
      <w:r w:rsidRPr="0015439B">
        <w:rPr>
          <w:rFonts w:cs="Times New Roman"/>
          <w:spacing w:val="-2"/>
          <w:szCs w:val="28"/>
          <w:shd w:val="clear" w:color="auto" w:fill="FFFFFF"/>
          <w:lang w:val="uk-UA"/>
        </w:rPr>
        <w:t>В.</w:t>
      </w:r>
      <w:r w:rsidR="007C4470" w:rsidRPr="0015439B">
        <w:rPr>
          <w:rFonts w:cs="Times New Roman"/>
          <w:spacing w:val="-2"/>
          <w:szCs w:val="28"/>
          <w:shd w:val="clear" w:color="auto" w:fill="FFFFFF"/>
          <w:lang w:val="uk-UA"/>
        </w:rPr>
        <w:t> </w:t>
      </w:r>
      <w:r w:rsidRPr="0015439B">
        <w:rPr>
          <w:rFonts w:cs="Times New Roman"/>
          <w:spacing w:val="-2"/>
          <w:szCs w:val="28"/>
          <w:shd w:val="clear" w:color="auto" w:fill="FFFFFF"/>
          <w:lang w:val="uk-UA"/>
        </w:rPr>
        <w:t>Винниченка, 2014. – С.</w:t>
      </w:r>
      <w:r w:rsidRPr="0015439B">
        <w:rPr>
          <w:rFonts w:cs="Times New Roman"/>
          <w:spacing w:val="-2"/>
          <w:szCs w:val="28"/>
          <w:shd w:val="clear" w:color="auto" w:fill="FFFFFF"/>
        </w:rPr>
        <w:t> </w:t>
      </w:r>
      <w:r w:rsidRPr="0015439B">
        <w:rPr>
          <w:rFonts w:cs="Times New Roman"/>
          <w:spacing w:val="-2"/>
          <w:szCs w:val="28"/>
          <w:shd w:val="clear" w:color="auto" w:fill="FFFFFF"/>
          <w:lang w:val="uk-UA"/>
        </w:rPr>
        <w:t>333–336.</w:t>
      </w:r>
    </w:p>
    <w:p w:rsidR="008629EB" w:rsidRPr="0015439B" w:rsidRDefault="008629EB" w:rsidP="00E77475">
      <w:pPr>
        <w:pStyle w:val="a7"/>
        <w:numPr>
          <w:ilvl w:val="3"/>
          <w:numId w:val="3"/>
        </w:numPr>
        <w:spacing w:after="0" w:line="240" w:lineRule="auto"/>
        <w:ind w:left="0" w:firstLine="709"/>
        <w:jc w:val="both"/>
        <w:rPr>
          <w:rFonts w:cs="Times New Roman"/>
          <w:spacing w:val="-2"/>
          <w:szCs w:val="28"/>
          <w:lang w:val="uk-UA"/>
        </w:rPr>
      </w:pPr>
      <w:r w:rsidRPr="0015439B">
        <w:rPr>
          <w:rFonts w:cs="Times New Roman"/>
          <w:spacing w:val="-2"/>
          <w:szCs w:val="28"/>
          <w:lang w:val="uk-UA"/>
        </w:rPr>
        <w:t>Лапиніна О. Л. Роль гастрономічного компонента у формуванні цілісного значення фразеологічних одиниць німецької мови / О.</w:t>
      </w:r>
      <w:r w:rsidRPr="0015439B">
        <w:rPr>
          <w:rFonts w:cs="Times New Roman"/>
          <w:spacing w:val="-2"/>
          <w:szCs w:val="28"/>
          <w:lang w:val="en-US"/>
        </w:rPr>
        <w:t> </w:t>
      </w:r>
      <w:r w:rsidRPr="0015439B">
        <w:rPr>
          <w:rFonts w:cs="Times New Roman"/>
          <w:spacing w:val="-2"/>
          <w:szCs w:val="28"/>
          <w:lang w:val="uk-UA"/>
        </w:rPr>
        <w:t>Л.</w:t>
      </w:r>
      <w:r w:rsidRPr="0015439B">
        <w:rPr>
          <w:rFonts w:cs="Times New Roman"/>
          <w:spacing w:val="-2"/>
          <w:szCs w:val="28"/>
          <w:lang w:val="en-US"/>
        </w:rPr>
        <w:t> </w:t>
      </w:r>
      <w:r w:rsidRPr="0015439B">
        <w:rPr>
          <w:rFonts w:cs="Times New Roman"/>
          <w:spacing w:val="-2"/>
          <w:szCs w:val="28"/>
          <w:lang w:val="uk-UA"/>
        </w:rPr>
        <w:t>Л</w:t>
      </w:r>
      <w:r w:rsidR="00A417F1" w:rsidRPr="0015439B">
        <w:rPr>
          <w:rFonts w:cs="Times New Roman"/>
          <w:spacing w:val="-2"/>
          <w:szCs w:val="28"/>
          <w:lang w:val="uk-UA"/>
        </w:rPr>
        <w:t>апиніна /</w:t>
      </w:r>
      <w:r w:rsidR="009A47AB" w:rsidRPr="0015439B">
        <w:rPr>
          <w:rFonts w:cs="Times New Roman"/>
          <w:spacing w:val="-2"/>
          <w:szCs w:val="28"/>
          <w:lang w:val="uk-UA"/>
        </w:rPr>
        <w:t>/</w:t>
      </w:r>
      <w:r w:rsidR="009A47AB" w:rsidRPr="0015439B">
        <w:rPr>
          <w:rFonts w:cs="Times New Roman"/>
          <w:spacing w:val="-2"/>
          <w:szCs w:val="28"/>
        </w:rPr>
        <w:t xml:space="preserve">«Мандрівець». Всеукраїнський науковий журнал. – Тернопіль : «Мандрівець», </w:t>
      </w:r>
      <w:r w:rsidRPr="0015439B">
        <w:rPr>
          <w:rFonts w:cs="Times New Roman"/>
          <w:spacing w:val="-2"/>
          <w:szCs w:val="28"/>
          <w:lang w:val="uk-UA"/>
        </w:rPr>
        <w:t xml:space="preserve">2014. </w:t>
      </w:r>
      <w:r w:rsidRPr="0015439B">
        <w:rPr>
          <w:rFonts w:cs="Times New Roman"/>
          <w:spacing w:val="-2"/>
          <w:szCs w:val="28"/>
          <w:shd w:val="clear" w:color="auto" w:fill="FFFFFF"/>
          <w:lang w:val="uk-UA"/>
        </w:rPr>
        <w:t>–</w:t>
      </w:r>
      <w:r w:rsidR="00FF7338" w:rsidRPr="0015439B">
        <w:rPr>
          <w:rFonts w:cs="Times New Roman"/>
          <w:spacing w:val="-2"/>
          <w:szCs w:val="28"/>
          <w:shd w:val="clear" w:color="auto" w:fill="FFFFFF"/>
          <w:lang w:val="uk-UA"/>
        </w:rPr>
        <w:t xml:space="preserve"> </w:t>
      </w:r>
      <w:r w:rsidR="009A47AB" w:rsidRPr="0015439B">
        <w:rPr>
          <w:rFonts w:cs="Times New Roman"/>
          <w:spacing w:val="-2"/>
          <w:szCs w:val="28"/>
        </w:rPr>
        <w:t>№ 4 (112). – Липень – серпень. ‒ С. 66‒69.</w:t>
      </w:r>
    </w:p>
    <w:p w:rsidR="008629EB" w:rsidRPr="0015439B" w:rsidRDefault="008629EB" w:rsidP="00E77475">
      <w:pPr>
        <w:pStyle w:val="a7"/>
        <w:numPr>
          <w:ilvl w:val="3"/>
          <w:numId w:val="3"/>
        </w:numPr>
        <w:spacing w:after="0" w:line="240" w:lineRule="auto"/>
        <w:ind w:left="0" w:firstLine="709"/>
        <w:jc w:val="both"/>
        <w:rPr>
          <w:rFonts w:eastAsia="Calibri" w:cs="Times New Roman"/>
          <w:spacing w:val="-2"/>
          <w:szCs w:val="28"/>
          <w:lang w:val="uk-UA"/>
        </w:rPr>
      </w:pPr>
      <w:r w:rsidRPr="0015439B">
        <w:rPr>
          <w:rFonts w:cs="Times New Roman"/>
          <w:spacing w:val="-2"/>
          <w:szCs w:val="28"/>
          <w:lang w:val="uk-UA"/>
        </w:rPr>
        <w:t xml:space="preserve">Лапиніна О. Л. Тематична класифікація компонентів-гастронімів фразеологічних одиниць німецької мови / О. Л. Лапиніна // </w:t>
      </w:r>
      <w:r w:rsidR="009A47AB" w:rsidRPr="0015439B">
        <w:rPr>
          <w:rFonts w:cs="Times New Roman"/>
          <w:spacing w:val="-2"/>
          <w:szCs w:val="28"/>
          <w:lang w:val="uk-UA"/>
        </w:rPr>
        <w:t>Науковий вісник Міжнародного гуманітарного університету. Серія «Філологія» : збірник наукових праць</w:t>
      </w:r>
      <w:r w:rsidRPr="0015439B">
        <w:rPr>
          <w:rFonts w:cs="Times New Roman"/>
          <w:spacing w:val="-2"/>
          <w:szCs w:val="28"/>
          <w:lang w:val="uk-UA"/>
        </w:rPr>
        <w:t>. – Одеса</w:t>
      </w:r>
      <w:r w:rsidR="00714B1F">
        <w:rPr>
          <w:rFonts w:cs="Times New Roman"/>
          <w:spacing w:val="-2"/>
          <w:szCs w:val="28"/>
          <w:lang w:val="en-US"/>
        </w:rPr>
        <w:t xml:space="preserve"> </w:t>
      </w:r>
      <w:r w:rsidRPr="0015439B">
        <w:rPr>
          <w:rFonts w:cs="Times New Roman"/>
          <w:spacing w:val="-2"/>
          <w:szCs w:val="28"/>
          <w:lang w:val="uk-UA"/>
        </w:rPr>
        <w:t xml:space="preserve">: Фенікс, 2015. ‒ </w:t>
      </w:r>
      <w:r w:rsidR="009A47AB" w:rsidRPr="0015439B">
        <w:rPr>
          <w:rFonts w:cs="Times New Roman"/>
          <w:spacing w:val="-2"/>
          <w:szCs w:val="28"/>
          <w:lang w:val="uk-UA"/>
        </w:rPr>
        <w:t>Вип.14. ‒ С.</w:t>
      </w:r>
      <w:r w:rsidR="009A47AB" w:rsidRPr="0015439B">
        <w:rPr>
          <w:rFonts w:cs="Times New Roman"/>
          <w:spacing w:val="-2"/>
          <w:szCs w:val="28"/>
        </w:rPr>
        <w:t> </w:t>
      </w:r>
      <w:r w:rsidR="009A47AB" w:rsidRPr="0015439B">
        <w:rPr>
          <w:rFonts w:cs="Times New Roman"/>
          <w:spacing w:val="-2"/>
          <w:szCs w:val="28"/>
          <w:lang w:val="uk-UA"/>
        </w:rPr>
        <w:t>176‒178.</w:t>
      </w:r>
    </w:p>
    <w:p w:rsidR="00D645CB" w:rsidRPr="0015439B" w:rsidRDefault="00D645CB" w:rsidP="00E77475">
      <w:pPr>
        <w:pStyle w:val="a7"/>
        <w:numPr>
          <w:ilvl w:val="3"/>
          <w:numId w:val="3"/>
        </w:numPr>
        <w:spacing w:after="0" w:line="240" w:lineRule="auto"/>
        <w:ind w:left="0" w:firstLine="709"/>
        <w:jc w:val="both"/>
        <w:rPr>
          <w:rFonts w:cs="Times New Roman"/>
          <w:spacing w:val="-2"/>
          <w:szCs w:val="28"/>
          <w:lang w:val="uk-UA"/>
        </w:rPr>
      </w:pPr>
      <w:r w:rsidRPr="0015439B">
        <w:rPr>
          <w:rFonts w:cs="Times New Roman"/>
          <w:spacing w:val="-2"/>
          <w:szCs w:val="28"/>
          <w:lang w:val="uk-UA"/>
        </w:rPr>
        <w:lastRenderedPageBreak/>
        <w:t xml:space="preserve">Лапиніна О. Л. Характеристика гастронімів як окремих лексичних одиниць та компонентів фразеологізмів (на матеріалі німецької мови) / О. Л. Лапиніна // Наукові записки Національного університету «Острозька академія». </w:t>
      </w:r>
      <w:r w:rsidRPr="0015439B">
        <w:rPr>
          <w:rFonts w:cs="Times New Roman"/>
          <w:spacing w:val="-2"/>
          <w:szCs w:val="28"/>
        </w:rPr>
        <w:t>Серія «Філологічна» : збірник наукових праць.</w:t>
      </w:r>
      <w:r w:rsidRPr="0015439B">
        <w:rPr>
          <w:rStyle w:val="apple-converted-space"/>
          <w:rFonts w:cs="Times New Roman"/>
          <w:spacing w:val="-2"/>
          <w:szCs w:val="28"/>
        </w:rPr>
        <w:t> </w:t>
      </w:r>
      <w:r w:rsidRPr="0015439B">
        <w:rPr>
          <w:rFonts w:cs="Times New Roman"/>
          <w:spacing w:val="-2"/>
          <w:szCs w:val="28"/>
        </w:rPr>
        <w:t xml:space="preserve"> – Острог : Видавництво Національного університету «Острозька академія», 2015. – Вип. 51. – С. 249–251.</w:t>
      </w:r>
    </w:p>
    <w:p w:rsidR="00D645CB" w:rsidRPr="0015439B" w:rsidRDefault="00D645CB" w:rsidP="00E77475">
      <w:pPr>
        <w:pStyle w:val="a7"/>
        <w:numPr>
          <w:ilvl w:val="3"/>
          <w:numId w:val="3"/>
        </w:numPr>
        <w:spacing w:after="0" w:line="240" w:lineRule="auto"/>
        <w:ind w:left="0" w:firstLine="709"/>
        <w:jc w:val="both"/>
        <w:rPr>
          <w:rFonts w:eastAsia="Calibri" w:cs="Times New Roman"/>
          <w:spacing w:val="-2"/>
          <w:szCs w:val="28"/>
          <w:lang w:val="uk-UA"/>
        </w:rPr>
      </w:pPr>
      <w:r w:rsidRPr="0015439B">
        <w:rPr>
          <w:rFonts w:cs="Times New Roman"/>
          <w:spacing w:val="-2"/>
          <w:szCs w:val="28"/>
          <w:lang w:val="uk-UA"/>
        </w:rPr>
        <w:t xml:space="preserve">Лапиніна О. Л. Лексико-семантичні шляхи утворення фразеологічних одиниць з гастрономічним компонентом у сучасній німецькій мові / О. Л. Лапиніна // </w:t>
      </w:r>
      <w:r w:rsidRPr="0015439B">
        <w:rPr>
          <w:rFonts w:cs="Times New Roman"/>
          <w:spacing w:val="-2"/>
          <w:szCs w:val="28"/>
        </w:rPr>
        <w:t>Science</w:t>
      </w:r>
      <w:r w:rsidR="00FF7338" w:rsidRPr="0015439B">
        <w:rPr>
          <w:rFonts w:cs="Times New Roman"/>
          <w:spacing w:val="-2"/>
          <w:szCs w:val="28"/>
          <w:lang w:val="uk-UA"/>
        </w:rPr>
        <w:t xml:space="preserve"> </w:t>
      </w:r>
      <w:r w:rsidRPr="0015439B">
        <w:rPr>
          <w:rFonts w:cs="Times New Roman"/>
          <w:spacing w:val="-2"/>
          <w:szCs w:val="28"/>
        </w:rPr>
        <w:t>and</w:t>
      </w:r>
      <w:r w:rsidR="00FF7338" w:rsidRPr="0015439B">
        <w:rPr>
          <w:rFonts w:cs="Times New Roman"/>
          <w:spacing w:val="-2"/>
          <w:szCs w:val="28"/>
          <w:lang w:val="uk-UA"/>
        </w:rPr>
        <w:t xml:space="preserve"> </w:t>
      </w:r>
      <w:r w:rsidRPr="0015439B">
        <w:rPr>
          <w:rFonts w:cs="Times New Roman"/>
          <w:spacing w:val="-2"/>
          <w:szCs w:val="28"/>
        </w:rPr>
        <w:t>Education</w:t>
      </w:r>
      <w:r w:rsidR="00FF7338" w:rsidRPr="0015439B">
        <w:rPr>
          <w:rFonts w:cs="Times New Roman"/>
          <w:spacing w:val="-2"/>
          <w:szCs w:val="28"/>
          <w:lang w:val="uk-UA"/>
        </w:rPr>
        <w:t xml:space="preserve"> </w:t>
      </w:r>
      <w:r w:rsidRPr="0015439B">
        <w:rPr>
          <w:rFonts w:cs="Times New Roman"/>
          <w:spacing w:val="-2"/>
          <w:szCs w:val="28"/>
        </w:rPr>
        <w:t>a</w:t>
      </w:r>
      <w:r w:rsidR="00FF7338" w:rsidRPr="0015439B">
        <w:rPr>
          <w:rFonts w:cs="Times New Roman"/>
          <w:spacing w:val="-2"/>
          <w:szCs w:val="28"/>
          <w:lang w:val="uk-UA"/>
        </w:rPr>
        <w:t xml:space="preserve"> </w:t>
      </w:r>
      <w:r w:rsidRPr="0015439B">
        <w:rPr>
          <w:rFonts w:cs="Times New Roman"/>
          <w:spacing w:val="-2"/>
          <w:szCs w:val="28"/>
        </w:rPr>
        <w:t>New</w:t>
      </w:r>
      <w:r w:rsidR="00FF7338" w:rsidRPr="0015439B">
        <w:rPr>
          <w:rFonts w:cs="Times New Roman"/>
          <w:spacing w:val="-2"/>
          <w:szCs w:val="28"/>
          <w:lang w:val="uk-UA"/>
        </w:rPr>
        <w:t xml:space="preserve"> </w:t>
      </w:r>
      <w:r w:rsidRPr="0015439B">
        <w:rPr>
          <w:rFonts w:cs="Times New Roman"/>
          <w:spacing w:val="-2"/>
          <w:szCs w:val="28"/>
        </w:rPr>
        <w:t>Dimension</w:t>
      </w:r>
      <w:r w:rsidRPr="0015439B">
        <w:rPr>
          <w:rFonts w:cs="Times New Roman"/>
          <w:spacing w:val="-2"/>
          <w:szCs w:val="28"/>
          <w:lang w:val="uk-UA"/>
        </w:rPr>
        <w:t xml:space="preserve">. </w:t>
      </w:r>
      <w:r w:rsidRPr="0015439B">
        <w:rPr>
          <w:rFonts w:cs="Times New Roman"/>
          <w:spacing w:val="-2"/>
          <w:szCs w:val="28"/>
        </w:rPr>
        <w:t>Philology</w:t>
      </w:r>
      <w:r w:rsidRPr="0015439B">
        <w:rPr>
          <w:rFonts w:cs="Times New Roman"/>
          <w:spacing w:val="-2"/>
          <w:szCs w:val="28"/>
          <w:lang w:val="uk-UA"/>
        </w:rPr>
        <w:t xml:space="preserve">. ‒ </w:t>
      </w:r>
      <w:r w:rsidRPr="0015439B">
        <w:rPr>
          <w:rFonts w:cs="Times New Roman"/>
          <w:spacing w:val="-2"/>
          <w:szCs w:val="28"/>
        </w:rPr>
        <w:t>III</w:t>
      </w:r>
      <w:r w:rsidRPr="0015439B">
        <w:rPr>
          <w:rFonts w:cs="Times New Roman"/>
          <w:spacing w:val="-2"/>
          <w:szCs w:val="28"/>
          <w:lang w:val="uk-UA"/>
        </w:rPr>
        <w:t xml:space="preserve"> (16). ‒ </w:t>
      </w:r>
      <w:r w:rsidRPr="0015439B">
        <w:rPr>
          <w:rFonts w:cs="Times New Roman"/>
          <w:spacing w:val="-2"/>
          <w:szCs w:val="28"/>
        </w:rPr>
        <w:t>Issue </w:t>
      </w:r>
      <w:r w:rsidRPr="0015439B">
        <w:rPr>
          <w:rFonts w:cs="Times New Roman"/>
          <w:spacing w:val="-2"/>
          <w:szCs w:val="28"/>
          <w:lang w:val="uk-UA"/>
        </w:rPr>
        <w:t xml:space="preserve">: </w:t>
      </w:r>
      <w:r w:rsidR="00961775" w:rsidRPr="0015439B">
        <w:rPr>
          <w:rFonts w:cs="Times New Roman"/>
          <w:spacing w:val="-2"/>
          <w:szCs w:val="28"/>
          <w:lang w:val="uk-UA"/>
        </w:rPr>
        <w:t>70. ‒ Budapest, 2015. ‒ Р. 52‒55</w:t>
      </w:r>
      <w:r w:rsidRPr="0015439B">
        <w:rPr>
          <w:rFonts w:cs="Times New Roman"/>
          <w:spacing w:val="-2"/>
          <w:szCs w:val="28"/>
          <w:lang w:val="uk-UA"/>
        </w:rPr>
        <w:t xml:space="preserve">. </w:t>
      </w:r>
    </w:p>
    <w:p w:rsidR="00D645CB" w:rsidRPr="0015439B" w:rsidRDefault="00D645CB" w:rsidP="00E77475">
      <w:pPr>
        <w:pStyle w:val="a7"/>
        <w:numPr>
          <w:ilvl w:val="3"/>
          <w:numId w:val="3"/>
        </w:numPr>
        <w:spacing w:after="0" w:line="240" w:lineRule="auto"/>
        <w:ind w:left="0" w:firstLine="709"/>
        <w:jc w:val="both"/>
        <w:rPr>
          <w:rFonts w:cs="Times New Roman"/>
          <w:spacing w:val="-2"/>
          <w:szCs w:val="28"/>
          <w:lang w:val="uk-UA"/>
        </w:rPr>
      </w:pPr>
      <w:r w:rsidRPr="0015439B">
        <w:rPr>
          <w:rFonts w:cs="Times New Roman"/>
          <w:spacing w:val="-2"/>
          <w:szCs w:val="28"/>
          <w:lang w:val="uk-UA"/>
        </w:rPr>
        <w:t xml:space="preserve">Лапиніна О. Л. Методика дослідження національно-культурної специфіки фразеологічних одиниць німецької мови з гастрономічним компонентом [Текст] / О. Л. Лапиніна // </w:t>
      </w:r>
      <w:r w:rsidRPr="0015439B">
        <w:rPr>
          <w:rFonts w:cs="Times New Roman"/>
          <w:spacing w:val="-2"/>
          <w:szCs w:val="28"/>
        </w:rPr>
        <w:t>Науковий журнал «Молодий вчений».</w:t>
      </w:r>
      <w:r w:rsidR="00714B1F">
        <w:rPr>
          <w:rFonts w:cs="Times New Roman"/>
          <w:spacing w:val="-2"/>
          <w:szCs w:val="28"/>
          <w:lang w:val="uk-UA"/>
        </w:rPr>
        <w:t xml:space="preserve"> ‒ Херсон</w:t>
      </w:r>
      <w:r w:rsidR="00714B1F">
        <w:rPr>
          <w:rFonts w:cs="Times New Roman"/>
          <w:spacing w:val="-2"/>
          <w:szCs w:val="28"/>
          <w:lang w:val="en-US"/>
        </w:rPr>
        <w:t> </w:t>
      </w:r>
      <w:r w:rsidR="00714B1F">
        <w:rPr>
          <w:rFonts w:cs="Times New Roman"/>
          <w:spacing w:val="-2"/>
          <w:szCs w:val="28"/>
          <w:lang w:val="uk-UA"/>
        </w:rPr>
        <w:t>:</w:t>
      </w:r>
      <w:r w:rsidRPr="0015439B">
        <w:rPr>
          <w:rFonts w:cs="Times New Roman"/>
          <w:spacing w:val="-2"/>
          <w:szCs w:val="28"/>
          <w:lang w:val="uk-UA"/>
        </w:rPr>
        <w:t xml:space="preserve"> Видавничий дім «Гельветика», 2016. ‒ №2 (29), лютий.</w:t>
      </w:r>
      <w:r w:rsidRPr="0015439B">
        <w:rPr>
          <w:rStyle w:val="apple-converted-space"/>
          <w:rFonts w:cs="Times New Roman"/>
          <w:spacing w:val="-2"/>
          <w:szCs w:val="28"/>
        </w:rPr>
        <w:t> </w:t>
      </w:r>
      <w:r w:rsidRPr="0015439B">
        <w:rPr>
          <w:rFonts w:cs="Times New Roman"/>
          <w:spacing w:val="-2"/>
          <w:szCs w:val="28"/>
          <w:lang w:val="uk-UA"/>
        </w:rPr>
        <w:t xml:space="preserve">‒ </w:t>
      </w:r>
      <w:r w:rsidRPr="0015439B">
        <w:rPr>
          <w:rFonts w:cs="Times New Roman"/>
          <w:spacing w:val="-2"/>
          <w:szCs w:val="28"/>
          <w:lang w:val="de-DE"/>
        </w:rPr>
        <w:t>C</w:t>
      </w:r>
      <w:r w:rsidRPr="0015439B">
        <w:rPr>
          <w:rFonts w:cs="Times New Roman"/>
          <w:spacing w:val="-2"/>
          <w:szCs w:val="28"/>
          <w:lang w:val="uk-UA"/>
        </w:rPr>
        <w:t>.</w:t>
      </w:r>
      <w:r w:rsidRPr="0015439B">
        <w:rPr>
          <w:rFonts w:cs="Times New Roman"/>
          <w:spacing w:val="-2"/>
          <w:szCs w:val="28"/>
          <w:lang w:val="de-DE"/>
        </w:rPr>
        <w:t> </w:t>
      </w:r>
      <w:r w:rsidRPr="0015439B">
        <w:rPr>
          <w:rFonts w:cs="Times New Roman"/>
          <w:spacing w:val="-2"/>
          <w:szCs w:val="28"/>
          <w:lang w:val="uk-UA"/>
        </w:rPr>
        <w:t xml:space="preserve">391‒394. </w:t>
      </w:r>
    </w:p>
    <w:p w:rsidR="008629EB" w:rsidRPr="0015439B" w:rsidRDefault="008629EB" w:rsidP="00E77475">
      <w:pPr>
        <w:pStyle w:val="a7"/>
        <w:numPr>
          <w:ilvl w:val="3"/>
          <w:numId w:val="3"/>
        </w:numPr>
        <w:spacing w:after="0" w:line="240" w:lineRule="auto"/>
        <w:ind w:left="0" w:firstLine="709"/>
        <w:jc w:val="both"/>
        <w:rPr>
          <w:rFonts w:cs="Times New Roman"/>
          <w:spacing w:val="-2"/>
          <w:szCs w:val="28"/>
          <w:lang w:val="uk-UA"/>
        </w:rPr>
      </w:pPr>
      <w:r w:rsidRPr="0015439B">
        <w:rPr>
          <w:rFonts w:cs="Times New Roman"/>
          <w:spacing w:val="-2"/>
          <w:szCs w:val="28"/>
          <w:lang w:val="uk-UA"/>
        </w:rPr>
        <w:t xml:space="preserve">Лапиніна О. Л. Прагматичні особливості функціонування фразеологічних одиниць з гастрономічним компонентом у політичній публіцистиці (за матеріалами німецьких періодичних видань) / О. Л. Лапиніна // </w:t>
      </w:r>
      <w:r w:rsidR="00384C85" w:rsidRPr="0015439B">
        <w:rPr>
          <w:rFonts w:cs="Times New Roman"/>
          <w:spacing w:val="-2"/>
          <w:szCs w:val="28"/>
          <w:lang w:val="uk-UA"/>
        </w:rPr>
        <w:t>Науковий журнал. «Парадигма пізнання : гуманітарні питання». ‒ Київ : «Меганом», 2016. ‒ № </w:t>
      </w:r>
      <w:r w:rsidRPr="0015439B">
        <w:rPr>
          <w:rFonts w:cs="Times New Roman"/>
          <w:spacing w:val="-2"/>
          <w:szCs w:val="28"/>
          <w:lang w:val="uk-UA"/>
        </w:rPr>
        <w:t>1 (12). ‒ С. 22‒32.</w:t>
      </w:r>
    </w:p>
    <w:p w:rsidR="00094EEF" w:rsidRPr="0015439B" w:rsidRDefault="00094EEF" w:rsidP="00E77475">
      <w:pPr>
        <w:pStyle w:val="a7"/>
        <w:numPr>
          <w:ilvl w:val="3"/>
          <w:numId w:val="3"/>
        </w:numPr>
        <w:spacing w:after="0" w:line="240" w:lineRule="auto"/>
        <w:ind w:left="0" w:firstLine="709"/>
        <w:jc w:val="both"/>
        <w:rPr>
          <w:rFonts w:cs="Times New Roman"/>
          <w:caps/>
          <w:spacing w:val="-2"/>
          <w:szCs w:val="28"/>
          <w:lang w:val="uk-UA"/>
        </w:rPr>
      </w:pPr>
      <w:r w:rsidRPr="0015439B">
        <w:rPr>
          <w:rFonts w:eastAsia="Calibri" w:cs="Times New Roman"/>
          <w:spacing w:val="-2"/>
          <w:szCs w:val="28"/>
          <w:lang w:val="uk-UA"/>
        </w:rPr>
        <w:t>Лапиніна О. Л. Варіантність фразеологічних одиниць німецької мови з гастрономічним компонентом / О. Л. Лапиніна /</w:t>
      </w:r>
      <w:r w:rsidR="00D645CB" w:rsidRPr="0015439B">
        <w:rPr>
          <w:rFonts w:eastAsia="Calibri" w:cs="Times New Roman"/>
          <w:spacing w:val="-2"/>
          <w:szCs w:val="28"/>
          <w:lang w:val="uk-UA"/>
        </w:rPr>
        <w:t>/</w:t>
      </w:r>
      <w:r w:rsidRPr="0015439B">
        <w:rPr>
          <w:rFonts w:eastAsia="Calibri" w:cs="Times New Roman"/>
          <w:spacing w:val="-2"/>
          <w:szCs w:val="28"/>
          <w:lang w:val="uk-UA"/>
        </w:rPr>
        <w:t xml:space="preserve"> Україна і світ : діалог мов та культур : Матеріали </w:t>
      </w:r>
      <w:r w:rsidR="00835E08" w:rsidRPr="0015439B">
        <w:rPr>
          <w:rFonts w:cs="Times New Roman"/>
          <w:spacing w:val="-2"/>
          <w:szCs w:val="28"/>
          <w:lang w:val="uk-UA"/>
        </w:rPr>
        <w:t>міжнародної науково-практичної конференції (</w:t>
      </w:r>
      <w:r w:rsidRPr="0015439B">
        <w:rPr>
          <w:rFonts w:eastAsia="Calibri" w:cs="Times New Roman"/>
          <w:spacing w:val="-2"/>
          <w:szCs w:val="28"/>
          <w:lang w:val="uk-UA"/>
        </w:rPr>
        <w:t>19–21 березня 2014 р.</w:t>
      </w:r>
      <w:r w:rsidR="00835E08" w:rsidRPr="0015439B">
        <w:rPr>
          <w:rFonts w:eastAsia="Calibri" w:cs="Times New Roman"/>
          <w:spacing w:val="-2"/>
          <w:szCs w:val="28"/>
          <w:lang w:val="uk-UA"/>
        </w:rPr>
        <w:t>).</w:t>
      </w:r>
      <w:r w:rsidRPr="0015439B">
        <w:rPr>
          <w:rFonts w:eastAsia="Calibri" w:cs="Times New Roman"/>
          <w:spacing w:val="-2"/>
          <w:szCs w:val="28"/>
          <w:lang w:val="uk-UA"/>
        </w:rPr>
        <w:t xml:space="preserve"> – К. : Вид. центр КНЛУ, 2014. – С. 222‒224.</w:t>
      </w:r>
    </w:p>
    <w:p w:rsidR="00094EEF" w:rsidRPr="0015439B" w:rsidRDefault="00094EEF" w:rsidP="00E77475">
      <w:pPr>
        <w:pStyle w:val="a7"/>
        <w:numPr>
          <w:ilvl w:val="3"/>
          <w:numId w:val="3"/>
        </w:numPr>
        <w:spacing w:after="0" w:line="240" w:lineRule="auto"/>
        <w:ind w:left="0" w:firstLine="709"/>
        <w:jc w:val="both"/>
        <w:rPr>
          <w:rFonts w:eastAsia="Calibri" w:cs="Times New Roman"/>
          <w:spacing w:val="-2"/>
          <w:szCs w:val="28"/>
          <w:lang w:val="uk-UA"/>
        </w:rPr>
      </w:pPr>
      <w:r w:rsidRPr="0015439B">
        <w:rPr>
          <w:rFonts w:cs="Times New Roman"/>
          <w:spacing w:val="-2"/>
          <w:szCs w:val="28"/>
          <w:lang w:val="uk-UA"/>
        </w:rPr>
        <w:t xml:space="preserve">Лапиніна О. Л. Синонімія фразеологічних одиниць німецької мови з гастрономічним компонентом / О. Л. Лапиніна // </w:t>
      </w:r>
      <w:r w:rsidR="00384C85" w:rsidRPr="0015439B">
        <w:rPr>
          <w:rFonts w:cs="Times New Roman"/>
          <w:spacing w:val="-2"/>
          <w:szCs w:val="28"/>
          <w:shd w:val="clear" w:color="auto" w:fill="FFFFFF"/>
          <w:lang w:val="uk-UA"/>
        </w:rPr>
        <w:t>«Рівень ефективності та необхідність впливу філологічних наук на розвиток мови та літератури»</w:t>
      </w:r>
      <w:r w:rsidR="00714B1F">
        <w:rPr>
          <w:rFonts w:cs="Times New Roman"/>
          <w:spacing w:val="-2"/>
          <w:szCs w:val="28"/>
          <w:shd w:val="clear" w:color="auto" w:fill="FFFFFF"/>
          <w:lang w:val="uk-UA"/>
        </w:rPr>
        <w:t> </w:t>
      </w:r>
      <w:r w:rsidR="00384C85" w:rsidRPr="0015439B">
        <w:rPr>
          <w:rFonts w:cs="Times New Roman"/>
          <w:spacing w:val="-2"/>
          <w:szCs w:val="28"/>
          <w:shd w:val="clear" w:color="auto" w:fill="FFFFFF"/>
          <w:lang w:val="uk-UA"/>
        </w:rPr>
        <w:t xml:space="preserve">: </w:t>
      </w:r>
      <w:r w:rsidR="00384C85" w:rsidRPr="0015439B">
        <w:rPr>
          <w:rFonts w:cs="Times New Roman"/>
          <w:spacing w:val="-2"/>
          <w:szCs w:val="28"/>
          <w:lang w:val="uk-UA"/>
        </w:rPr>
        <w:t>Матеріали міжнародної науково-практич</w:t>
      </w:r>
      <w:r w:rsidR="00D645CB" w:rsidRPr="0015439B">
        <w:rPr>
          <w:rFonts w:cs="Times New Roman"/>
          <w:spacing w:val="-2"/>
          <w:szCs w:val="28"/>
          <w:lang w:val="uk-UA"/>
        </w:rPr>
        <w:t>н</w:t>
      </w:r>
      <w:r w:rsidR="00384C85" w:rsidRPr="0015439B">
        <w:rPr>
          <w:rFonts w:cs="Times New Roman"/>
          <w:spacing w:val="-2"/>
          <w:szCs w:val="28"/>
          <w:lang w:val="uk-UA"/>
        </w:rPr>
        <w:t>ої конференції</w:t>
      </w:r>
      <w:r w:rsidR="00384C85" w:rsidRPr="0015439B">
        <w:rPr>
          <w:rFonts w:cs="Times New Roman"/>
          <w:spacing w:val="-2"/>
          <w:szCs w:val="28"/>
        </w:rPr>
        <w:t> </w:t>
      </w:r>
      <w:r w:rsidR="00384C85" w:rsidRPr="0015439B">
        <w:rPr>
          <w:rFonts w:cs="Times New Roman"/>
          <w:spacing w:val="-2"/>
          <w:szCs w:val="28"/>
          <w:lang w:val="uk-UA"/>
        </w:rPr>
        <w:t>: м.</w:t>
      </w:r>
      <w:r w:rsidR="00384C85" w:rsidRPr="0015439B">
        <w:rPr>
          <w:rFonts w:cs="Times New Roman"/>
          <w:spacing w:val="-2"/>
          <w:szCs w:val="28"/>
        </w:rPr>
        <w:t> </w:t>
      </w:r>
      <w:r w:rsidR="00384C85" w:rsidRPr="0015439B">
        <w:rPr>
          <w:rFonts w:cs="Times New Roman"/>
          <w:spacing w:val="-2"/>
          <w:szCs w:val="28"/>
          <w:lang w:val="uk-UA"/>
        </w:rPr>
        <w:t xml:space="preserve">Львів, </w:t>
      </w:r>
      <w:r w:rsidR="00384C85" w:rsidRPr="0015439B">
        <w:rPr>
          <w:rFonts w:cs="Times New Roman"/>
          <w:spacing w:val="-2"/>
          <w:szCs w:val="28"/>
          <w:shd w:val="clear" w:color="auto" w:fill="FFFFFF"/>
          <w:lang w:val="uk-UA"/>
        </w:rPr>
        <w:t>28</w:t>
      </w:r>
      <w:r w:rsidR="00384C85" w:rsidRPr="0015439B">
        <w:rPr>
          <w:rFonts w:eastAsia="Calibri" w:cs="Times New Roman"/>
          <w:spacing w:val="-2"/>
          <w:szCs w:val="28"/>
          <w:lang w:val="uk-UA"/>
        </w:rPr>
        <w:t>‒</w:t>
      </w:r>
      <w:r w:rsidR="00384C85" w:rsidRPr="0015439B">
        <w:rPr>
          <w:rFonts w:cs="Times New Roman"/>
          <w:spacing w:val="-2"/>
          <w:szCs w:val="28"/>
          <w:shd w:val="clear" w:color="auto" w:fill="FFFFFF"/>
          <w:lang w:val="uk-UA"/>
        </w:rPr>
        <w:t>29 березня 2014 р. –</w:t>
      </w:r>
      <w:r w:rsidR="00384C85" w:rsidRPr="0015439B">
        <w:rPr>
          <w:rFonts w:cs="Times New Roman"/>
          <w:spacing w:val="-2"/>
          <w:szCs w:val="28"/>
          <w:lang w:val="uk-UA"/>
        </w:rPr>
        <w:t xml:space="preserve"> Львів</w:t>
      </w:r>
      <w:r w:rsidR="00714B1F">
        <w:rPr>
          <w:rFonts w:cs="Times New Roman"/>
          <w:spacing w:val="-2"/>
          <w:szCs w:val="28"/>
          <w:lang w:val="uk-UA"/>
        </w:rPr>
        <w:t> </w:t>
      </w:r>
      <w:r w:rsidR="00384C85" w:rsidRPr="0015439B">
        <w:rPr>
          <w:rFonts w:cs="Times New Roman"/>
          <w:spacing w:val="-2"/>
          <w:szCs w:val="28"/>
          <w:lang w:val="uk-UA"/>
        </w:rPr>
        <w:t>: ГО «Наукова філологічна організація «ЛОГОС», 2014. – С.</w:t>
      </w:r>
      <w:r w:rsidR="00384C85" w:rsidRPr="0015439B">
        <w:rPr>
          <w:rFonts w:cs="Times New Roman"/>
          <w:spacing w:val="-2"/>
          <w:szCs w:val="28"/>
        </w:rPr>
        <w:t> </w:t>
      </w:r>
      <w:r w:rsidR="00384C85" w:rsidRPr="0015439B">
        <w:rPr>
          <w:rFonts w:cs="Times New Roman"/>
          <w:spacing w:val="-2"/>
          <w:szCs w:val="28"/>
          <w:lang w:val="uk-UA"/>
        </w:rPr>
        <w:t>108–109.</w:t>
      </w:r>
    </w:p>
    <w:p w:rsidR="00094EEF" w:rsidRPr="0015439B" w:rsidRDefault="00094EEF" w:rsidP="00E77475">
      <w:pPr>
        <w:pStyle w:val="a7"/>
        <w:numPr>
          <w:ilvl w:val="3"/>
          <w:numId w:val="3"/>
        </w:numPr>
        <w:spacing w:after="0" w:line="240" w:lineRule="auto"/>
        <w:ind w:left="0" w:firstLine="709"/>
        <w:jc w:val="both"/>
        <w:rPr>
          <w:rFonts w:eastAsia="Calibri" w:cs="Times New Roman"/>
          <w:spacing w:val="-2"/>
          <w:szCs w:val="28"/>
          <w:lang w:val="uk-UA"/>
        </w:rPr>
      </w:pPr>
      <w:r w:rsidRPr="0015439B">
        <w:rPr>
          <w:rFonts w:cs="Times New Roman"/>
          <w:spacing w:val="-2"/>
          <w:szCs w:val="28"/>
          <w:lang w:val="uk-UA"/>
        </w:rPr>
        <w:t xml:space="preserve">Лапиніна О. Л. </w:t>
      </w:r>
      <w:r w:rsidRPr="0015439B">
        <w:rPr>
          <w:rFonts w:cs="Times New Roman"/>
          <w:bCs/>
          <w:spacing w:val="-2"/>
          <w:szCs w:val="28"/>
          <w:lang w:val="uk-UA"/>
        </w:rPr>
        <w:t>Теоретичні засади дослідження національно-культурної специфіки фразеологічних одиниць з гастрономічним компонентом у сучасній фразеології / О.</w:t>
      </w:r>
      <w:r w:rsidRPr="0015439B">
        <w:rPr>
          <w:rFonts w:cs="Times New Roman"/>
          <w:bCs/>
          <w:spacing w:val="-2"/>
          <w:szCs w:val="28"/>
        </w:rPr>
        <w:t> </w:t>
      </w:r>
      <w:r w:rsidRPr="0015439B">
        <w:rPr>
          <w:rFonts w:cs="Times New Roman"/>
          <w:bCs/>
          <w:spacing w:val="-2"/>
          <w:szCs w:val="28"/>
          <w:lang w:val="uk-UA"/>
        </w:rPr>
        <w:t xml:space="preserve">Л. Лапиніна // </w:t>
      </w:r>
      <w:r w:rsidR="00384C85" w:rsidRPr="0015439B">
        <w:rPr>
          <w:rFonts w:cs="Times New Roman"/>
          <w:bCs/>
          <w:spacing w:val="-2"/>
          <w:szCs w:val="28"/>
          <w:lang w:val="uk-UA"/>
        </w:rPr>
        <w:t>Збірник наукових праць «Студії з філології та журналістики»</w:t>
      </w:r>
      <w:r w:rsidR="00384C85" w:rsidRPr="0015439B">
        <w:rPr>
          <w:rFonts w:cs="Times New Roman"/>
          <w:bCs/>
          <w:spacing w:val="-2"/>
          <w:szCs w:val="28"/>
        </w:rPr>
        <w:t> </w:t>
      </w:r>
      <w:r w:rsidR="00384C85" w:rsidRPr="0015439B">
        <w:rPr>
          <w:rFonts w:cs="Times New Roman"/>
          <w:bCs/>
          <w:spacing w:val="-2"/>
          <w:szCs w:val="28"/>
          <w:lang w:val="uk-UA"/>
        </w:rPr>
        <w:t>. Випуск 2</w:t>
      </w:r>
      <w:r w:rsidR="00384C85" w:rsidRPr="0015439B">
        <w:rPr>
          <w:rFonts w:cs="Times New Roman"/>
          <w:bCs/>
          <w:spacing w:val="-2"/>
          <w:szCs w:val="28"/>
        </w:rPr>
        <w:t> </w:t>
      </w:r>
      <w:r w:rsidR="00384C85" w:rsidRPr="0015439B">
        <w:rPr>
          <w:rFonts w:cs="Times New Roman"/>
          <w:bCs/>
          <w:spacing w:val="-2"/>
          <w:szCs w:val="28"/>
          <w:lang w:val="uk-UA"/>
        </w:rPr>
        <w:t>:</w:t>
      </w:r>
      <w:r w:rsidR="00384C85" w:rsidRPr="0015439B">
        <w:rPr>
          <w:rFonts w:cs="Times New Roman"/>
          <w:spacing w:val="-2"/>
          <w:szCs w:val="28"/>
          <w:shd w:val="clear" w:color="auto" w:fill="FFFFFF"/>
          <w:lang w:val="uk-UA"/>
        </w:rPr>
        <w:t xml:space="preserve"> Матеріали міжнародної науково-практичної конференції студентів та аспірантів, (Ужгород, 10–11 квітня 2014 р.). – Ужгород</w:t>
      </w:r>
      <w:r w:rsidR="00384C85" w:rsidRPr="0015439B">
        <w:rPr>
          <w:rFonts w:cs="Times New Roman"/>
          <w:spacing w:val="-2"/>
          <w:szCs w:val="28"/>
          <w:shd w:val="clear" w:color="auto" w:fill="FFFFFF"/>
        </w:rPr>
        <w:t> </w:t>
      </w:r>
      <w:r w:rsidR="00384C85" w:rsidRPr="0015439B">
        <w:rPr>
          <w:rFonts w:cs="Times New Roman"/>
          <w:spacing w:val="-2"/>
          <w:szCs w:val="28"/>
          <w:shd w:val="clear" w:color="auto" w:fill="FFFFFF"/>
          <w:lang w:val="uk-UA"/>
        </w:rPr>
        <w:t>: Видавництво ФОП Бреза</w:t>
      </w:r>
      <w:r w:rsidR="00384C85" w:rsidRPr="0015439B">
        <w:rPr>
          <w:rFonts w:cs="Times New Roman"/>
          <w:spacing w:val="-2"/>
          <w:szCs w:val="28"/>
          <w:shd w:val="clear" w:color="auto" w:fill="FFFFFF"/>
        </w:rPr>
        <w:t> </w:t>
      </w:r>
      <w:r w:rsidR="00384C85" w:rsidRPr="0015439B">
        <w:rPr>
          <w:rFonts w:cs="Times New Roman"/>
          <w:spacing w:val="-2"/>
          <w:szCs w:val="28"/>
          <w:shd w:val="clear" w:color="auto" w:fill="FFFFFF"/>
          <w:lang w:val="uk-UA"/>
        </w:rPr>
        <w:t>А.</w:t>
      </w:r>
      <w:r w:rsidR="00384C85" w:rsidRPr="0015439B">
        <w:rPr>
          <w:rFonts w:cs="Times New Roman"/>
          <w:spacing w:val="-2"/>
          <w:szCs w:val="28"/>
          <w:shd w:val="clear" w:color="auto" w:fill="FFFFFF"/>
        </w:rPr>
        <w:t> </w:t>
      </w:r>
      <w:r w:rsidR="00384C85" w:rsidRPr="0015439B">
        <w:rPr>
          <w:rFonts w:cs="Times New Roman"/>
          <w:spacing w:val="-2"/>
          <w:szCs w:val="28"/>
          <w:shd w:val="clear" w:color="auto" w:fill="FFFFFF"/>
          <w:lang w:val="uk-UA"/>
        </w:rPr>
        <w:t xml:space="preserve">Е., 2014. – С. 106–108. </w:t>
      </w:r>
    </w:p>
    <w:p w:rsidR="00094EEF" w:rsidRPr="0015439B" w:rsidRDefault="00094EEF" w:rsidP="00E77475">
      <w:pPr>
        <w:pStyle w:val="a7"/>
        <w:numPr>
          <w:ilvl w:val="3"/>
          <w:numId w:val="3"/>
        </w:numPr>
        <w:spacing w:after="0" w:line="240" w:lineRule="auto"/>
        <w:ind w:left="0" w:firstLine="709"/>
        <w:jc w:val="both"/>
        <w:rPr>
          <w:rFonts w:eastAsia="Calibri" w:cs="Times New Roman"/>
          <w:spacing w:val="-2"/>
          <w:szCs w:val="28"/>
          <w:lang w:val="uk-UA"/>
        </w:rPr>
      </w:pPr>
      <w:r w:rsidRPr="0015439B">
        <w:rPr>
          <w:rFonts w:cs="Times New Roman"/>
          <w:spacing w:val="-2"/>
          <w:szCs w:val="28"/>
          <w:shd w:val="clear" w:color="auto" w:fill="FFFFFF"/>
          <w:lang w:val="uk-UA"/>
        </w:rPr>
        <w:t>Лапиніна О. Л. Типи класифікацій фразеологічних одиниць німецької мови з гастрономічним компонентом / О.</w:t>
      </w:r>
      <w:r w:rsidRPr="0015439B">
        <w:rPr>
          <w:rFonts w:cs="Times New Roman"/>
          <w:spacing w:val="-2"/>
          <w:szCs w:val="28"/>
          <w:shd w:val="clear" w:color="auto" w:fill="FFFFFF"/>
        </w:rPr>
        <w:t> </w:t>
      </w:r>
      <w:r w:rsidRPr="0015439B">
        <w:rPr>
          <w:rFonts w:cs="Times New Roman"/>
          <w:spacing w:val="-2"/>
          <w:szCs w:val="28"/>
          <w:shd w:val="clear" w:color="auto" w:fill="FFFFFF"/>
          <w:lang w:val="uk-UA"/>
        </w:rPr>
        <w:t>Л.</w:t>
      </w:r>
      <w:r w:rsidRPr="0015439B">
        <w:rPr>
          <w:rFonts w:cs="Times New Roman"/>
          <w:spacing w:val="-2"/>
          <w:szCs w:val="28"/>
          <w:shd w:val="clear" w:color="auto" w:fill="FFFFFF"/>
        </w:rPr>
        <w:t> </w:t>
      </w:r>
      <w:r w:rsidRPr="0015439B">
        <w:rPr>
          <w:rFonts w:cs="Times New Roman"/>
          <w:spacing w:val="-2"/>
          <w:szCs w:val="28"/>
          <w:shd w:val="clear" w:color="auto" w:fill="FFFFFF"/>
          <w:lang w:val="uk-UA"/>
        </w:rPr>
        <w:t xml:space="preserve">Лапиніна // </w:t>
      </w:r>
      <w:r w:rsidRPr="0015439B">
        <w:rPr>
          <w:rFonts w:cs="Times New Roman"/>
          <w:spacing w:val="-2"/>
          <w:szCs w:val="28"/>
          <w:lang w:val="uk-UA"/>
        </w:rPr>
        <w:t>Сучасні проблеми германського та романсько</w:t>
      </w:r>
      <w:r w:rsidR="00B83B0B" w:rsidRPr="0015439B">
        <w:rPr>
          <w:rFonts w:cs="Times New Roman"/>
          <w:spacing w:val="-2"/>
          <w:szCs w:val="28"/>
          <w:lang w:val="uk-UA"/>
        </w:rPr>
        <w:t xml:space="preserve">го мовознавства : Матеріали </w:t>
      </w:r>
      <w:r w:rsidR="00747E8D">
        <w:rPr>
          <w:rFonts w:cs="Times New Roman"/>
          <w:spacing w:val="-2"/>
          <w:szCs w:val="28"/>
          <w:lang w:val="uk-UA"/>
        </w:rPr>
        <w:t>ІІ-о</w:t>
      </w:r>
      <w:r w:rsidR="00B83B0B" w:rsidRPr="0015439B">
        <w:rPr>
          <w:rFonts w:cs="Times New Roman"/>
          <w:spacing w:val="-2"/>
          <w:szCs w:val="28"/>
          <w:lang w:val="uk-UA"/>
        </w:rPr>
        <w:t>ї</w:t>
      </w:r>
      <w:r w:rsidRPr="0015439B">
        <w:rPr>
          <w:rFonts w:cs="Times New Roman"/>
          <w:spacing w:val="-2"/>
          <w:szCs w:val="28"/>
          <w:lang w:val="uk-UA"/>
        </w:rPr>
        <w:t xml:space="preserve"> Всеукр</w:t>
      </w:r>
      <w:r w:rsidR="00747E8D">
        <w:rPr>
          <w:rFonts w:cs="Times New Roman"/>
          <w:spacing w:val="-2"/>
          <w:szCs w:val="28"/>
          <w:lang w:val="uk-UA"/>
        </w:rPr>
        <w:t>.</w:t>
      </w:r>
      <w:r w:rsidRPr="0015439B">
        <w:rPr>
          <w:rFonts w:cs="Times New Roman"/>
          <w:spacing w:val="-2"/>
          <w:szCs w:val="28"/>
          <w:lang w:val="uk-UA"/>
        </w:rPr>
        <w:t xml:space="preserve"> наук</w:t>
      </w:r>
      <w:r w:rsidR="00747E8D">
        <w:rPr>
          <w:rFonts w:cs="Times New Roman"/>
          <w:spacing w:val="-2"/>
          <w:szCs w:val="28"/>
          <w:lang w:val="uk-UA"/>
        </w:rPr>
        <w:t>.</w:t>
      </w:r>
      <w:r w:rsidRPr="0015439B">
        <w:rPr>
          <w:rFonts w:cs="Times New Roman"/>
          <w:spacing w:val="-2"/>
          <w:szCs w:val="28"/>
          <w:lang w:val="uk-UA"/>
        </w:rPr>
        <w:t>-практ</w:t>
      </w:r>
      <w:r w:rsidR="00747E8D">
        <w:rPr>
          <w:rFonts w:cs="Times New Roman"/>
          <w:spacing w:val="-2"/>
          <w:szCs w:val="28"/>
          <w:lang w:val="uk-UA"/>
        </w:rPr>
        <w:t>.</w:t>
      </w:r>
      <w:r w:rsidRPr="0015439B">
        <w:rPr>
          <w:rFonts w:cs="Times New Roman"/>
          <w:spacing w:val="-2"/>
          <w:szCs w:val="28"/>
          <w:lang w:val="uk-UA"/>
        </w:rPr>
        <w:t xml:space="preserve"> інтернет-конф</w:t>
      </w:r>
      <w:r w:rsidR="00835E08" w:rsidRPr="0015439B">
        <w:rPr>
          <w:rFonts w:cs="Times New Roman"/>
          <w:spacing w:val="-2"/>
          <w:szCs w:val="28"/>
          <w:lang w:val="uk-UA"/>
        </w:rPr>
        <w:t>еренції (</w:t>
      </w:r>
      <w:r w:rsidRPr="0015439B">
        <w:rPr>
          <w:rFonts w:cs="Times New Roman"/>
          <w:spacing w:val="-2"/>
          <w:szCs w:val="28"/>
          <w:lang w:val="uk-UA"/>
        </w:rPr>
        <w:t>17‒18 квітня 2014 року.</w:t>
      </w:r>
      <w:r w:rsidR="00835E08" w:rsidRPr="0015439B">
        <w:rPr>
          <w:rFonts w:cs="Times New Roman"/>
          <w:spacing w:val="-2"/>
          <w:szCs w:val="28"/>
          <w:lang w:val="uk-UA"/>
        </w:rPr>
        <w:t>)</w:t>
      </w:r>
      <w:r w:rsidRPr="0015439B">
        <w:rPr>
          <w:rFonts w:cs="Times New Roman"/>
          <w:spacing w:val="-2"/>
          <w:szCs w:val="28"/>
          <w:lang w:val="uk-UA"/>
        </w:rPr>
        <w:t xml:space="preserve"> – Рівне : РДГУ, 2014. – С.</w:t>
      </w:r>
      <w:r w:rsidRPr="0015439B">
        <w:rPr>
          <w:rFonts w:cs="Times New Roman"/>
          <w:spacing w:val="-2"/>
          <w:szCs w:val="28"/>
        </w:rPr>
        <w:t> </w:t>
      </w:r>
      <w:r w:rsidRPr="0015439B">
        <w:rPr>
          <w:rFonts w:cs="Times New Roman"/>
          <w:spacing w:val="-2"/>
          <w:szCs w:val="28"/>
          <w:lang w:val="uk-UA"/>
        </w:rPr>
        <w:t>69–71.</w:t>
      </w:r>
    </w:p>
    <w:p w:rsidR="00D645CB" w:rsidRPr="0015439B" w:rsidRDefault="00D645CB" w:rsidP="00E77475">
      <w:pPr>
        <w:pStyle w:val="a7"/>
        <w:numPr>
          <w:ilvl w:val="3"/>
          <w:numId w:val="3"/>
        </w:numPr>
        <w:spacing w:after="0" w:line="240" w:lineRule="auto"/>
        <w:ind w:left="0" w:firstLine="709"/>
        <w:jc w:val="both"/>
        <w:rPr>
          <w:rFonts w:cs="Times New Roman"/>
          <w:caps/>
          <w:spacing w:val="-2"/>
          <w:szCs w:val="28"/>
        </w:rPr>
      </w:pPr>
      <w:r w:rsidRPr="0015439B">
        <w:rPr>
          <w:rFonts w:eastAsia="Calibri" w:cs="Times New Roman"/>
          <w:spacing w:val="-2"/>
          <w:szCs w:val="28"/>
          <w:lang w:val="uk-UA"/>
        </w:rPr>
        <w:t xml:space="preserve">Лапинина О. Л. </w:t>
      </w:r>
      <w:r w:rsidRPr="0015439B">
        <w:rPr>
          <w:rFonts w:eastAsia="Calibri" w:cs="Times New Roman"/>
          <w:spacing w:val="-2"/>
          <w:szCs w:val="28"/>
        </w:rPr>
        <w:t xml:space="preserve">Лингвокультурные особенности фразеологических единиц с гастрономическим компонентом (на материале немецкого языка) </w:t>
      </w:r>
      <w:r w:rsidRPr="0015439B">
        <w:rPr>
          <w:rFonts w:cs="Times New Roman"/>
          <w:spacing w:val="-2"/>
          <w:szCs w:val="28"/>
          <w:shd w:val="clear" w:color="auto" w:fill="FFFFFF"/>
        </w:rPr>
        <w:t xml:space="preserve">[Электронный ресурс] </w:t>
      </w:r>
      <w:r w:rsidRPr="0015439B">
        <w:rPr>
          <w:rFonts w:eastAsia="Calibri" w:cs="Times New Roman"/>
          <w:spacing w:val="-2"/>
          <w:szCs w:val="28"/>
        </w:rPr>
        <w:t>/ О. Л.</w:t>
      </w:r>
      <w:r w:rsidRPr="0015439B">
        <w:rPr>
          <w:rFonts w:eastAsia="Calibri" w:cs="Times New Roman"/>
          <w:spacing w:val="-2"/>
          <w:szCs w:val="28"/>
          <w:lang w:val="uk-UA"/>
        </w:rPr>
        <w:t> </w:t>
      </w:r>
      <w:r w:rsidRPr="0015439B">
        <w:rPr>
          <w:rFonts w:eastAsia="Calibri" w:cs="Times New Roman"/>
          <w:spacing w:val="-2"/>
          <w:szCs w:val="28"/>
        </w:rPr>
        <w:t>Лапынина // Мир языков</w:t>
      </w:r>
      <w:r w:rsidRPr="0015439B">
        <w:rPr>
          <w:rFonts w:eastAsia="Calibri" w:cs="Times New Roman"/>
          <w:spacing w:val="-2"/>
          <w:szCs w:val="28"/>
          <w:lang w:val="uk-UA"/>
        </w:rPr>
        <w:t> </w:t>
      </w:r>
      <w:r w:rsidRPr="0015439B">
        <w:rPr>
          <w:rFonts w:eastAsia="Calibri" w:cs="Times New Roman"/>
          <w:spacing w:val="-2"/>
          <w:szCs w:val="28"/>
        </w:rPr>
        <w:t>: ракурс и перспектива</w:t>
      </w:r>
      <w:r w:rsidRPr="0015439B">
        <w:rPr>
          <w:rFonts w:eastAsia="Calibri" w:cs="Times New Roman"/>
          <w:spacing w:val="-2"/>
          <w:szCs w:val="28"/>
          <w:lang w:val="uk-UA"/>
        </w:rPr>
        <w:t> </w:t>
      </w:r>
      <w:r w:rsidRPr="0015439B">
        <w:rPr>
          <w:rFonts w:eastAsia="Calibri" w:cs="Times New Roman"/>
          <w:spacing w:val="-2"/>
          <w:szCs w:val="28"/>
        </w:rPr>
        <w:t xml:space="preserve">: </w:t>
      </w:r>
      <w:r w:rsidRPr="0015439B">
        <w:rPr>
          <w:rFonts w:eastAsia="Calibri" w:cs="Times New Roman"/>
          <w:spacing w:val="-2"/>
          <w:szCs w:val="28"/>
          <w:lang w:val="uk-UA"/>
        </w:rPr>
        <w:t>М</w:t>
      </w:r>
      <w:r w:rsidRPr="0015439B">
        <w:rPr>
          <w:rFonts w:eastAsia="Calibri" w:cs="Times New Roman"/>
          <w:spacing w:val="-2"/>
          <w:szCs w:val="28"/>
        </w:rPr>
        <w:t xml:space="preserve">атериалы </w:t>
      </w:r>
      <w:r w:rsidRPr="0015439B">
        <w:rPr>
          <w:rFonts w:eastAsia="Calibri" w:cs="Times New Roman"/>
          <w:spacing w:val="-2"/>
          <w:szCs w:val="28"/>
          <w:lang w:val="en-US"/>
        </w:rPr>
        <w:t>V</w:t>
      </w:r>
      <w:r w:rsidRPr="0015439B">
        <w:rPr>
          <w:rFonts w:eastAsia="Calibri" w:cs="Times New Roman"/>
          <w:spacing w:val="-2"/>
          <w:szCs w:val="28"/>
        </w:rPr>
        <w:t xml:space="preserve"> Междунар</w:t>
      </w:r>
      <w:r w:rsidRPr="0015439B">
        <w:rPr>
          <w:rFonts w:eastAsia="Calibri" w:cs="Times New Roman"/>
          <w:spacing w:val="-2"/>
          <w:szCs w:val="28"/>
          <w:lang w:val="uk-UA"/>
        </w:rPr>
        <w:t>одной</w:t>
      </w:r>
      <w:r w:rsidRPr="0015439B">
        <w:rPr>
          <w:rFonts w:eastAsia="Calibri" w:cs="Times New Roman"/>
          <w:spacing w:val="-2"/>
          <w:szCs w:val="28"/>
        </w:rPr>
        <w:t xml:space="preserve"> науч</w:t>
      </w:r>
      <w:r w:rsidRPr="0015439B">
        <w:rPr>
          <w:rFonts w:eastAsia="Calibri" w:cs="Times New Roman"/>
          <w:spacing w:val="-2"/>
          <w:szCs w:val="28"/>
          <w:lang w:val="uk-UA"/>
        </w:rPr>
        <w:t>но-</w:t>
      </w:r>
      <w:r w:rsidRPr="0015439B">
        <w:rPr>
          <w:rFonts w:eastAsia="Calibri" w:cs="Times New Roman"/>
          <w:spacing w:val="-2"/>
          <w:szCs w:val="28"/>
        </w:rPr>
        <w:t>практ</w:t>
      </w:r>
      <w:r w:rsidRPr="0015439B">
        <w:rPr>
          <w:rFonts w:eastAsia="Calibri" w:cs="Times New Roman"/>
          <w:spacing w:val="-2"/>
          <w:szCs w:val="28"/>
          <w:lang w:val="uk-UA"/>
        </w:rPr>
        <w:t>ической</w:t>
      </w:r>
      <w:r w:rsidRPr="0015439B">
        <w:rPr>
          <w:rFonts w:eastAsia="Calibri" w:cs="Times New Roman"/>
          <w:spacing w:val="-2"/>
          <w:szCs w:val="28"/>
        </w:rPr>
        <w:t xml:space="preserve"> конф</w:t>
      </w:r>
      <w:r w:rsidRPr="0015439B">
        <w:rPr>
          <w:rFonts w:eastAsia="Calibri" w:cs="Times New Roman"/>
          <w:spacing w:val="-2"/>
          <w:szCs w:val="28"/>
          <w:lang w:val="uk-UA"/>
        </w:rPr>
        <w:t>еренции</w:t>
      </w:r>
      <w:r w:rsidRPr="0015439B">
        <w:rPr>
          <w:rFonts w:eastAsia="Calibri" w:cs="Times New Roman"/>
          <w:spacing w:val="-2"/>
          <w:szCs w:val="28"/>
        </w:rPr>
        <w:t xml:space="preserve">, </w:t>
      </w:r>
      <w:r w:rsidRPr="0015439B">
        <w:rPr>
          <w:rFonts w:eastAsia="Calibri" w:cs="Times New Roman"/>
          <w:spacing w:val="-2"/>
          <w:szCs w:val="28"/>
          <w:lang w:val="uk-UA"/>
        </w:rPr>
        <w:t>г. </w:t>
      </w:r>
      <w:r w:rsidRPr="0015439B">
        <w:rPr>
          <w:rFonts w:eastAsia="Calibri" w:cs="Times New Roman"/>
          <w:spacing w:val="-2"/>
          <w:szCs w:val="28"/>
        </w:rPr>
        <w:t xml:space="preserve">Минск, 22 апреля </w:t>
      </w:r>
      <w:smartTag w:uri="urn:schemas-microsoft-com:office:smarttags" w:element="metricconverter">
        <w:smartTagPr>
          <w:attr w:name="ProductID" w:val="2014 г"/>
        </w:smartTagPr>
        <w:r w:rsidRPr="0015439B">
          <w:rPr>
            <w:rFonts w:eastAsia="Calibri" w:cs="Times New Roman"/>
            <w:spacing w:val="-2"/>
            <w:szCs w:val="28"/>
          </w:rPr>
          <w:t>2014 г</w:t>
        </w:r>
      </w:smartTag>
      <w:r w:rsidRPr="0015439B">
        <w:rPr>
          <w:rFonts w:eastAsia="Calibri" w:cs="Times New Roman"/>
          <w:spacing w:val="-2"/>
          <w:szCs w:val="28"/>
        </w:rPr>
        <w:t xml:space="preserve">. ‒ Элекстронные данные. ‒ </w:t>
      </w:r>
      <w:r w:rsidRPr="0015439B">
        <w:rPr>
          <w:rFonts w:cs="Times New Roman"/>
          <w:spacing w:val="-2"/>
          <w:szCs w:val="28"/>
          <w:shd w:val="clear" w:color="auto" w:fill="FFFFFF"/>
        </w:rPr>
        <w:t>[Минск</w:t>
      </w:r>
      <w:r w:rsidRPr="0015439B">
        <w:rPr>
          <w:rFonts w:cs="Times New Roman"/>
          <w:spacing w:val="-2"/>
          <w:szCs w:val="28"/>
          <w:shd w:val="clear" w:color="auto" w:fill="FFFFFF"/>
          <w:lang w:val="uk-UA"/>
        </w:rPr>
        <w:t> </w:t>
      </w:r>
      <w:r w:rsidRPr="0015439B">
        <w:rPr>
          <w:rFonts w:cs="Times New Roman"/>
          <w:spacing w:val="-2"/>
          <w:szCs w:val="28"/>
          <w:shd w:val="clear" w:color="auto" w:fill="FFFFFF"/>
        </w:rPr>
        <w:t>:</w:t>
      </w:r>
      <w:r w:rsidR="00B83B0B" w:rsidRPr="0015439B">
        <w:rPr>
          <w:rFonts w:cs="Times New Roman"/>
          <w:spacing w:val="-2"/>
          <w:szCs w:val="28"/>
          <w:shd w:val="clear" w:color="auto" w:fill="FFFFFF"/>
        </w:rPr>
        <w:t xml:space="preserve"> Белорусский государственный ун</w:t>
      </w:r>
      <w:r w:rsidR="00B83B0B" w:rsidRPr="0015439B">
        <w:rPr>
          <w:rFonts w:cs="Times New Roman"/>
          <w:spacing w:val="-2"/>
          <w:szCs w:val="28"/>
          <w:shd w:val="clear" w:color="auto" w:fill="FFFFFF"/>
          <w:lang w:val="uk-UA"/>
        </w:rPr>
        <w:t>иверсите</w:t>
      </w:r>
      <w:r w:rsidRPr="0015439B">
        <w:rPr>
          <w:rFonts w:cs="Times New Roman"/>
          <w:spacing w:val="-2"/>
          <w:szCs w:val="28"/>
          <w:shd w:val="clear" w:color="auto" w:fill="FFFFFF"/>
        </w:rPr>
        <w:t>т</w:t>
      </w:r>
      <w:r w:rsidRPr="0015439B">
        <w:rPr>
          <w:rFonts w:cs="Times New Roman"/>
          <w:spacing w:val="-2"/>
          <w:szCs w:val="28"/>
          <w:shd w:val="clear" w:color="auto" w:fill="FFFFFF"/>
          <w:lang w:val="uk-UA"/>
        </w:rPr>
        <w:t> </w:t>
      </w:r>
      <w:r w:rsidRPr="0015439B">
        <w:rPr>
          <w:rFonts w:cs="Times New Roman"/>
          <w:spacing w:val="-2"/>
          <w:szCs w:val="28"/>
          <w:shd w:val="clear" w:color="auto" w:fill="FFFFFF"/>
        </w:rPr>
        <w:t>: Электронная библиотека БГУ, 2014]. – Т. 1. – Режим доступа</w:t>
      </w:r>
      <w:r w:rsidRPr="0015439B">
        <w:rPr>
          <w:rFonts w:cs="Times New Roman"/>
          <w:spacing w:val="-2"/>
          <w:szCs w:val="28"/>
          <w:shd w:val="clear" w:color="auto" w:fill="FFFFFF"/>
          <w:lang w:val="uk-UA"/>
        </w:rPr>
        <w:t> </w:t>
      </w:r>
      <w:r w:rsidRPr="0015439B">
        <w:rPr>
          <w:rFonts w:cs="Times New Roman"/>
          <w:spacing w:val="-2"/>
          <w:szCs w:val="28"/>
          <w:shd w:val="clear" w:color="auto" w:fill="FFFFFF"/>
        </w:rPr>
        <w:t>:</w:t>
      </w:r>
      <w:r w:rsidR="0015439B">
        <w:rPr>
          <w:rFonts w:cs="Times New Roman"/>
          <w:spacing w:val="-2"/>
          <w:szCs w:val="28"/>
          <w:shd w:val="clear" w:color="auto" w:fill="FFFFFF"/>
          <w:lang w:val="uk-UA"/>
        </w:rPr>
        <w:t xml:space="preserve"> </w:t>
      </w:r>
      <w:hyperlink r:id="rId13" w:history="1">
        <w:r w:rsidRPr="0015439B">
          <w:rPr>
            <w:rStyle w:val="a9"/>
            <w:rFonts w:cs="Times New Roman"/>
            <w:color w:val="auto"/>
            <w:spacing w:val="-2"/>
            <w:szCs w:val="28"/>
            <w:u w:val="none"/>
            <w:shd w:val="clear" w:color="auto" w:fill="FFFFFF"/>
          </w:rPr>
          <w:t>http://elib.bsu.by/handle/123456789/108578</w:t>
        </w:r>
      </w:hyperlink>
      <w:r w:rsidR="00FF7338" w:rsidRPr="0015439B">
        <w:rPr>
          <w:spacing w:val="-2"/>
          <w:lang w:val="uk-UA"/>
        </w:rPr>
        <w:t xml:space="preserve"> </w:t>
      </w:r>
      <w:r w:rsidRPr="0015439B">
        <w:rPr>
          <w:rFonts w:cs="Times New Roman"/>
          <w:spacing w:val="-2"/>
          <w:szCs w:val="28"/>
          <w:shd w:val="clear" w:color="auto" w:fill="FFFFFF"/>
        </w:rPr>
        <w:t>(дата обращения 18.04.2016 р.). – Название с экрана.</w:t>
      </w:r>
    </w:p>
    <w:p w:rsidR="00094EEF" w:rsidRPr="0015439B" w:rsidRDefault="00094EEF" w:rsidP="00E77475">
      <w:pPr>
        <w:pStyle w:val="a7"/>
        <w:numPr>
          <w:ilvl w:val="3"/>
          <w:numId w:val="3"/>
        </w:numPr>
        <w:spacing w:after="0" w:line="240" w:lineRule="auto"/>
        <w:ind w:left="0" w:firstLine="709"/>
        <w:jc w:val="both"/>
        <w:rPr>
          <w:rFonts w:eastAsia="Calibri" w:cs="Times New Roman"/>
          <w:spacing w:val="-2"/>
          <w:szCs w:val="28"/>
          <w:lang w:val="uk-UA"/>
        </w:rPr>
      </w:pPr>
      <w:r w:rsidRPr="0015439B">
        <w:rPr>
          <w:rFonts w:cs="Times New Roman"/>
          <w:spacing w:val="-2"/>
          <w:szCs w:val="28"/>
          <w:shd w:val="clear" w:color="auto" w:fill="FFFFFF"/>
          <w:lang w:val="uk-UA"/>
        </w:rPr>
        <w:lastRenderedPageBreak/>
        <w:t>Лапиніна О. Л. Образна основа як засіб втілення національно-культурної специфіки фразеологічних одиниць німецької з гастрономічним компонентом / О.</w:t>
      </w:r>
      <w:r w:rsidRPr="0015439B">
        <w:rPr>
          <w:rFonts w:cs="Times New Roman"/>
          <w:spacing w:val="-2"/>
          <w:szCs w:val="28"/>
          <w:shd w:val="clear" w:color="auto" w:fill="FFFFFF"/>
        </w:rPr>
        <w:t> </w:t>
      </w:r>
      <w:r w:rsidRPr="0015439B">
        <w:rPr>
          <w:rFonts w:cs="Times New Roman"/>
          <w:spacing w:val="-2"/>
          <w:szCs w:val="28"/>
          <w:shd w:val="clear" w:color="auto" w:fill="FFFFFF"/>
          <w:lang w:val="uk-UA"/>
        </w:rPr>
        <w:t>Л.</w:t>
      </w:r>
      <w:r w:rsidRPr="0015439B">
        <w:rPr>
          <w:rFonts w:cs="Times New Roman"/>
          <w:spacing w:val="-2"/>
          <w:szCs w:val="28"/>
          <w:shd w:val="clear" w:color="auto" w:fill="FFFFFF"/>
        </w:rPr>
        <w:t> </w:t>
      </w:r>
      <w:r w:rsidRPr="0015439B">
        <w:rPr>
          <w:rFonts w:cs="Times New Roman"/>
          <w:spacing w:val="-2"/>
          <w:szCs w:val="28"/>
          <w:shd w:val="clear" w:color="auto" w:fill="FFFFFF"/>
          <w:lang w:val="uk-UA"/>
        </w:rPr>
        <w:t xml:space="preserve">Лапиніна // </w:t>
      </w:r>
      <w:r w:rsidR="00D645CB" w:rsidRPr="0015439B">
        <w:rPr>
          <w:rFonts w:cs="Times New Roman"/>
          <w:spacing w:val="-2"/>
          <w:szCs w:val="28"/>
          <w:shd w:val="clear" w:color="auto" w:fill="FFFFFF"/>
          <w:lang w:val="uk-UA"/>
        </w:rPr>
        <w:t>«І Таврійські філологічні читання»</w:t>
      </w:r>
      <w:r w:rsidR="00714B1F">
        <w:rPr>
          <w:rFonts w:cs="Times New Roman"/>
          <w:spacing w:val="-2"/>
          <w:szCs w:val="28"/>
          <w:shd w:val="clear" w:color="auto" w:fill="FFFFFF"/>
          <w:lang w:val="uk-UA"/>
        </w:rPr>
        <w:t> </w:t>
      </w:r>
      <w:r w:rsidR="00D645CB" w:rsidRPr="0015439B">
        <w:rPr>
          <w:rFonts w:cs="Times New Roman"/>
          <w:spacing w:val="-2"/>
          <w:szCs w:val="28"/>
          <w:lang w:val="uk-UA"/>
        </w:rPr>
        <w:t>: Матеріали міжнародної науково-практичної конференції, м.</w:t>
      </w:r>
      <w:r w:rsidR="00D645CB" w:rsidRPr="0015439B">
        <w:rPr>
          <w:rFonts w:cs="Times New Roman"/>
          <w:spacing w:val="-2"/>
          <w:szCs w:val="28"/>
        </w:rPr>
        <w:t> </w:t>
      </w:r>
      <w:r w:rsidR="00D645CB" w:rsidRPr="0015439B">
        <w:rPr>
          <w:rFonts w:cs="Times New Roman"/>
          <w:spacing w:val="-2"/>
          <w:szCs w:val="28"/>
          <w:lang w:val="uk-UA"/>
        </w:rPr>
        <w:t>Херсон, 27</w:t>
      </w:r>
      <w:r w:rsidR="00D645CB" w:rsidRPr="0015439B">
        <w:rPr>
          <w:rFonts w:eastAsia="Calibri" w:cs="Times New Roman"/>
          <w:spacing w:val="-2"/>
          <w:szCs w:val="28"/>
          <w:lang w:val="uk-UA"/>
        </w:rPr>
        <w:t>‒</w:t>
      </w:r>
      <w:r w:rsidR="00D645CB" w:rsidRPr="0015439B">
        <w:rPr>
          <w:rFonts w:cs="Times New Roman"/>
          <w:spacing w:val="-2"/>
          <w:szCs w:val="28"/>
          <w:lang w:val="uk-UA"/>
        </w:rPr>
        <w:t>28 лютого 2015</w:t>
      </w:r>
      <w:r w:rsidR="00D645CB" w:rsidRPr="0015439B">
        <w:rPr>
          <w:rFonts w:cs="Times New Roman"/>
          <w:spacing w:val="-2"/>
          <w:szCs w:val="28"/>
        </w:rPr>
        <w:t> </w:t>
      </w:r>
      <w:r w:rsidR="00D645CB" w:rsidRPr="0015439B">
        <w:rPr>
          <w:rFonts w:cs="Times New Roman"/>
          <w:spacing w:val="-2"/>
          <w:szCs w:val="28"/>
          <w:lang w:val="uk-UA"/>
        </w:rPr>
        <w:t>р. – Херсон</w:t>
      </w:r>
      <w:r w:rsidR="00D645CB" w:rsidRPr="0015439B">
        <w:rPr>
          <w:rFonts w:cs="Times New Roman"/>
          <w:spacing w:val="-2"/>
          <w:szCs w:val="28"/>
        </w:rPr>
        <w:t> </w:t>
      </w:r>
      <w:r w:rsidR="00D645CB" w:rsidRPr="0015439B">
        <w:rPr>
          <w:rFonts w:cs="Times New Roman"/>
          <w:spacing w:val="-2"/>
          <w:szCs w:val="28"/>
          <w:lang w:val="uk-UA"/>
        </w:rPr>
        <w:t>: Видавничий дім «Гельветика», 2015. – С.</w:t>
      </w:r>
      <w:r w:rsidR="00D645CB" w:rsidRPr="0015439B">
        <w:rPr>
          <w:rFonts w:cs="Times New Roman"/>
          <w:spacing w:val="-2"/>
          <w:szCs w:val="28"/>
        </w:rPr>
        <w:t> </w:t>
      </w:r>
      <w:r w:rsidR="00D645CB" w:rsidRPr="0015439B">
        <w:rPr>
          <w:rFonts w:cs="Times New Roman"/>
          <w:spacing w:val="-2"/>
          <w:szCs w:val="28"/>
          <w:lang w:val="uk-UA"/>
        </w:rPr>
        <w:t xml:space="preserve">221–223. </w:t>
      </w:r>
    </w:p>
    <w:p w:rsidR="00094EEF" w:rsidRPr="0015439B" w:rsidRDefault="00094EEF" w:rsidP="00E77475">
      <w:pPr>
        <w:pStyle w:val="a7"/>
        <w:numPr>
          <w:ilvl w:val="3"/>
          <w:numId w:val="3"/>
        </w:numPr>
        <w:spacing w:after="0" w:line="240" w:lineRule="auto"/>
        <w:ind w:left="0" w:firstLine="709"/>
        <w:jc w:val="both"/>
        <w:rPr>
          <w:rFonts w:cs="Times New Roman"/>
          <w:spacing w:val="-2"/>
          <w:szCs w:val="28"/>
          <w:lang w:val="uk-UA"/>
        </w:rPr>
      </w:pPr>
      <w:r w:rsidRPr="0015439B">
        <w:rPr>
          <w:rFonts w:cs="Times New Roman"/>
          <w:spacing w:val="-2"/>
          <w:szCs w:val="28"/>
          <w:lang w:val="uk-UA"/>
        </w:rPr>
        <w:t xml:space="preserve">Лапиніна О. Л. Фразотворча активність гастронімів тематичної групи “Злакові, крупи та </w:t>
      </w:r>
      <w:r w:rsidR="00D645CB" w:rsidRPr="0015439B">
        <w:rPr>
          <w:rFonts w:cs="Times New Roman"/>
          <w:spacing w:val="-2"/>
          <w:szCs w:val="28"/>
          <w:lang w:val="uk-UA"/>
        </w:rPr>
        <w:t xml:space="preserve">мучні вироби” /О. Л. Лапиніна // </w:t>
      </w:r>
      <w:r w:rsidRPr="0015439B">
        <w:rPr>
          <w:rFonts w:cs="Times New Roman"/>
          <w:spacing w:val="-2"/>
          <w:szCs w:val="28"/>
          <w:lang w:val="uk-UA"/>
        </w:rPr>
        <w:t xml:space="preserve">Україна і світ : діалог мов та культур : Матеріали </w:t>
      </w:r>
      <w:r w:rsidR="00835E08" w:rsidRPr="0015439B">
        <w:rPr>
          <w:rFonts w:cs="Times New Roman"/>
          <w:spacing w:val="-2"/>
          <w:szCs w:val="28"/>
          <w:lang w:val="uk-UA"/>
        </w:rPr>
        <w:t>міжнародної науково-практичної конференції (</w:t>
      </w:r>
      <w:r w:rsidR="00714B1F">
        <w:rPr>
          <w:rFonts w:cs="Times New Roman"/>
          <w:spacing w:val="-2"/>
          <w:szCs w:val="28"/>
          <w:lang w:val="uk-UA"/>
        </w:rPr>
        <w:t>01–03 квітня 2015 </w:t>
      </w:r>
      <w:r w:rsidRPr="0015439B">
        <w:rPr>
          <w:rFonts w:cs="Times New Roman"/>
          <w:spacing w:val="-2"/>
          <w:szCs w:val="28"/>
          <w:lang w:val="uk-UA"/>
        </w:rPr>
        <w:t>р.</w:t>
      </w:r>
      <w:r w:rsidR="00835E08" w:rsidRPr="0015439B">
        <w:rPr>
          <w:rFonts w:cs="Times New Roman"/>
          <w:spacing w:val="-2"/>
          <w:szCs w:val="28"/>
          <w:lang w:val="uk-UA"/>
        </w:rPr>
        <w:t>)</w:t>
      </w:r>
      <w:r w:rsidRPr="0015439B">
        <w:rPr>
          <w:rFonts w:cs="Times New Roman"/>
          <w:spacing w:val="-2"/>
          <w:szCs w:val="28"/>
          <w:lang w:val="uk-UA"/>
        </w:rPr>
        <w:t xml:space="preserve"> – К. : Вид. центр КНЛУ, 2015. ‒ С. 228‒230.</w:t>
      </w:r>
    </w:p>
    <w:p w:rsidR="00D645CB" w:rsidRPr="0015439B" w:rsidRDefault="00D645CB" w:rsidP="00E77475">
      <w:pPr>
        <w:pStyle w:val="a7"/>
        <w:numPr>
          <w:ilvl w:val="3"/>
          <w:numId w:val="3"/>
        </w:numPr>
        <w:spacing w:after="0" w:line="240" w:lineRule="auto"/>
        <w:ind w:left="0" w:firstLine="709"/>
        <w:jc w:val="both"/>
        <w:rPr>
          <w:rStyle w:val="apple-converted-space"/>
          <w:rFonts w:cs="Times New Roman"/>
          <w:bCs/>
          <w:spacing w:val="-2"/>
          <w:szCs w:val="28"/>
          <w:shd w:val="clear" w:color="auto" w:fill="FFFFFF"/>
          <w:lang w:val="uk-UA"/>
        </w:rPr>
      </w:pPr>
      <w:r w:rsidRPr="0015439B">
        <w:rPr>
          <w:rFonts w:cs="Times New Roman"/>
          <w:spacing w:val="-2"/>
          <w:szCs w:val="28"/>
          <w:lang w:val="en-US"/>
        </w:rPr>
        <w:t>Lapynina O</w:t>
      </w:r>
      <w:r w:rsidRPr="0015439B">
        <w:rPr>
          <w:rFonts w:cs="Times New Roman"/>
          <w:spacing w:val="-2"/>
          <w:szCs w:val="28"/>
          <w:lang w:val="uk-UA"/>
        </w:rPr>
        <w:t>.</w:t>
      </w:r>
      <w:r w:rsidRPr="0015439B">
        <w:rPr>
          <w:rFonts w:cs="Times New Roman"/>
          <w:spacing w:val="-2"/>
          <w:szCs w:val="28"/>
          <w:lang w:val="en-US"/>
        </w:rPr>
        <w:t> L</w:t>
      </w:r>
      <w:r w:rsidR="00F61B8D" w:rsidRPr="0015439B">
        <w:rPr>
          <w:rFonts w:cs="Times New Roman"/>
          <w:spacing w:val="-2"/>
          <w:szCs w:val="28"/>
          <w:lang w:val="uk-UA"/>
        </w:rPr>
        <w:t>.</w:t>
      </w:r>
      <w:r w:rsidR="000620A2" w:rsidRPr="000620A2">
        <w:rPr>
          <w:rFonts w:cs="Times New Roman"/>
          <w:spacing w:val="-2"/>
          <w:szCs w:val="28"/>
          <w:lang w:val="uk-UA"/>
        </w:rPr>
        <w:t xml:space="preserve"> </w:t>
      </w:r>
      <w:r w:rsidRPr="0015439B">
        <w:rPr>
          <w:rFonts w:cs="Times New Roman"/>
          <w:spacing w:val="-2"/>
          <w:szCs w:val="28"/>
          <w:lang w:val="en-US"/>
        </w:rPr>
        <w:t>Die</w:t>
      </w:r>
      <w:r w:rsidR="00FF7338" w:rsidRPr="0015439B">
        <w:rPr>
          <w:rFonts w:cs="Times New Roman"/>
          <w:spacing w:val="-2"/>
          <w:szCs w:val="28"/>
          <w:lang w:val="uk-UA"/>
        </w:rPr>
        <w:t xml:space="preserve"> </w:t>
      </w:r>
      <w:r w:rsidRPr="0015439B">
        <w:rPr>
          <w:rFonts w:cs="Times New Roman"/>
          <w:spacing w:val="-2"/>
          <w:szCs w:val="28"/>
          <w:lang w:val="en-US"/>
        </w:rPr>
        <w:t>Rolle</w:t>
      </w:r>
      <w:r w:rsidR="00FF7338" w:rsidRPr="0015439B">
        <w:rPr>
          <w:rFonts w:cs="Times New Roman"/>
          <w:spacing w:val="-2"/>
          <w:szCs w:val="28"/>
          <w:lang w:val="uk-UA"/>
        </w:rPr>
        <w:t xml:space="preserve"> </w:t>
      </w:r>
      <w:r w:rsidRPr="0015439B">
        <w:rPr>
          <w:rFonts w:cs="Times New Roman"/>
          <w:spacing w:val="-2"/>
          <w:szCs w:val="28"/>
          <w:lang w:val="en-US"/>
        </w:rPr>
        <w:t>der</w:t>
      </w:r>
      <w:r w:rsidR="00FF7338" w:rsidRPr="0015439B">
        <w:rPr>
          <w:rFonts w:cs="Times New Roman"/>
          <w:spacing w:val="-2"/>
          <w:szCs w:val="28"/>
          <w:lang w:val="uk-UA"/>
        </w:rPr>
        <w:t xml:space="preserve"> </w:t>
      </w:r>
      <w:r w:rsidRPr="0015439B">
        <w:rPr>
          <w:rFonts w:cs="Times New Roman"/>
          <w:spacing w:val="-2"/>
          <w:szCs w:val="28"/>
          <w:lang w:val="en-US"/>
        </w:rPr>
        <w:t>gastronomischen</w:t>
      </w:r>
      <w:r w:rsidR="00FF7338" w:rsidRPr="0015439B">
        <w:rPr>
          <w:rFonts w:cs="Times New Roman"/>
          <w:spacing w:val="-2"/>
          <w:szCs w:val="28"/>
          <w:lang w:val="uk-UA"/>
        </w:rPr>
        <w:t xml:space="preserve"> </w:t>
      </w:r>
      <w:r w:rsidRPr="0015439B">
        <w:rPr>
          <w:rFonts w:cs="Times New Roman"/>
          <w:spacing w:val="-2"/>
          <w:szCs w:val="28"/>
          <w:lang w:val="en-US"/>
        </w:rPr>
        <w:t>Komponente</w:t>
      </w:r>
      <w:r w:rsidR="00FF7338" w:rsidRPr="0015439B">
        <w:rPr>
          <w:rFonts w:cs="Times New Roman"/>
          <w:spacing w:val="-2"/>
          <w:szCs w:val="28"/>
          <w:lang w:val="uk-UA"/>
        </w:rPr>
        <w:t xml:space="preserve"> </w:t>
      </w:r>
      <w:r w:rsidRPr="0015439B">
        <w:rPr>
          <w:rFonts w:cs="Times New Roman"/>
          <w:spacing w:val="-2"/>
          <w:szCs w:val="28"/>
          <w:lang w:val="en-US"/>
        </w:rPr>
        <w:t>f</w:t>
      </w:r>
      <w:r w:rsidRPr="0015439B">
        <w:rPr>
          <w:rFonts w:cs="Times New Roman"/>
          <w:spacing w:val="-2"/>
          <w:szCs w:val="28"/>
          <w:lang w:val="uk-UA"/>
        </w:rPr>
        <w:t>ü</w:t>
      </w:r>
      <w:r w:rsidRPr="0015439B">
        <w:rPr>
          <w:rFonts w:cs="Times New Roman"/>
          <w:spacing w:val="-2"/>
          <w:szCs w:val="28"/>
          <w:lang w:val="en-US"/>
        </w:rPr>
        <w:t>r</w:t>
      </w:r>
      <w:r w:rsidR="00FF7338" w:rsidRPr="0015439B">
        <w:rPr>
          <w:rFonts w:cs="Times New Roman"/>
          <w:spacing w:val="-2"/>
          <w:szCs w:val="28"/>
          <w:lang w:val="uk-UA"/>
        </w:rPr>
        <w:t xml:space="preserve"> </w:t>
      </w:r>
      <w:r w:rsidRPr="0015439B">
        <w:rPr>
          <w:rFonts w:cs="Times New Roman"/>
          <w:spacing w:val="-2"/>
          <w:szCs w:val="28"/>
          <w:lang w:val="en-US"/>
        </w:rPr>
        <w:t>die</w:t>
      </w:r>
      <w:r w:rsidR="00FF7338" w:rsidRPr="0015439B">
        <w:rPr>
          <w:rFonts w:cs="Times New Roman"/>
          <w:spacing w:val="-2"/>
          <w:szCs w:val="28"/>
          <w:lang w:val="uk-UA"/>
        </w:rPr>
        <w:t xml:space="preserve"> </w:t>
      </w:r>
      <w:r w:rsidRPr="0015439B">
        <w:rPr>
          <w:rFonts w:cs="Times New Roman"/>
          <w:spacing w:val="-2"/>
          <w:szCs w:val="28"/>
          <w:lang w:val="en-US"/>
        </w:rPr>
        <w:t>Bildung</w:t>
      </w:r>
      <w:r w:rsidR="00FF7338" w:rsidRPr="0015439B">
        <w:rPr>
          <w:rFonts w:cs="Times New Roman"/>
          <w:spacing w:val="-2"/>
          <w:szCs w:val="28"/>
          <w:lang w:val="uk-UA"/>
        </w:rPr>
        <w:t xml:space="preserve"> </w:t>
      </w:r>
      <w:r w:rsidRPr="0015439B">
        <w:rPr>
          <w:rFonts w:cs="Times New Roman"/>
          <w:spacing w:val="-2"/>
          <w:szCs w:val="28"/>
          <w:lang w:val="en-US"/>
        </w:rPr>
        <w:t>der</w:t>
      </w:r>
      <w:r w:rsidR="00FF7338" w:rsidRPr="0015439B">
        <w:rPr>
          <w:rFonts w:cs="Times New Roman"/>
          <w:spacing w:val="-2"/>
          <w:szCs w:val="28"/>
          <w:lang w:val="uk-UA"/>
        </w:rPr>
        <w:t xml:space="preserve"> </w:t>
      </w:r>
      <w:r w:rsidRPr="0015439B">
        <w:rPr>
          <w:rFonts w:cs="Times New Roman"/>
          <w:spacing w:val="-2"/>
          <w:szCs w:val="28"/>
          <w:lang w:val="en-US"/>
        </w:rPr>
        <w:t>Bedeutung</w:t>
      </w:r>
      <w:r w:rsidR="00FF7338" w:rsidRPr="0015439B">
        <w:rPr>
          <w:rFonts w:cs="Times New Roman"/>
          <w:spacing w:val="-2"/>
          <w:szCs w:val="28"/>
          <w:lang w:val="uk-UA"/>
        </w:rPr>
        <w:t xml:space="preserve"> </w:t>
      </w:r>
      <w:r w:rsidRPr="0015439B">
        <w:rPr>
          <w:rFonts w:cs="Times New Roman"/>
          <w:spacing w:val="-2"/>
          <w:szCs w:val="28"/>
          <w:lang w:val="en-US"/>
        </w:rPr>
        <w:t>von</w:t>
      </w:r>
      <w:r w:rsidR="00FF7338" w:rsidRPr="0015439B">
        <w:rPr>
          <w:rFonts w:cs="Times New Roman"/>
          <w:spacing w:val="-2"/>
          <w:szCs w:val="28"/>
          <w:lang w:val="uk-UA"/>
        </w:rPr>
        <w:t xml:space="preserve"> </w:t>
      </w:r>
      <w:r w:rsidRPr="0015439B">
        <w:rPr>
          <w:rFonts w:cs="Times New Roman"/>
          <w:spacing w:val="-2"/>
          <w:szCs w:val="28"/>
          <w:lang w:val="en-US"/>
        </w:rPr>
        <w:t>phraseologischen</w:t>
      </w:r>
      <w:r w:rsidR="00FF7338" w:rsidRPr="0015439B">
        <w:rPr>
          <w:rFonts w:cs="Times New Roman"/>
          <w:spacing w:val="-2"/>
          <w:szCs w:val="28"/>
          <w:lang w:val="uk-UA"/>
        </w:rPr>
        <w:t xml:space="preserve"> </w:t>
      </w:r>
      <w:r w:rsidRPr="0015439B">
        <w:rPr>
          <w:rFonts w:cs="Times New Roman"/>
          <w:spacing w:val="-2"/>
          <w:szCs w:val="28"/>
          <w:lang w:val="en-US"/>
        </w:rPr>
        <w:t>Einheiten</w:t>
      </w:r>
      <w:r w:rsidR="00FF7338" w:rsidRPr="0015439B">
        <w:rPr>
          <w:rFonts w:cs="Times New Roman"/>
          <w:spacing w:val="-2"/>
          <w:szCs w:val="28"/>
          <w:lang w:val="uk-UA"/>
        </w:rPr>
        <w:t xml:space="preserve"> </w:t>
      </w:r>
      <w:r w:rsidRPr="0015439B">
        <w:rPr>
          <w:rFonts w:cs="Times New Roman"/>
          <w:spacing w:val="-2"/>
          <w:szCs w:val="28"/>
          <w:lang w:val="en-US"/>
        </w:rPr>
        <w:t>der</w:t>
      </w:r>
      <w:r w:rsidR="00FF7338" w:rsidRPr="0015439B">
        <w:rPr>
          <w:rFonts w:cs="Times New Roman"/>
          <w:spacing w:val="-2"/>
          <w:szCs w:val="28"/>
          <w:lang w:val="uk-UA"/>
        </w:rPr>
        <w:t xml:space="preserve"> </w:t>
      </w:r>
      <w:r w:rsidRPr="0015439B">
        <w:rPr>
          <w:rFonts w:cs="Times New Roman"/>
          <w:spacing w:val="-2"/>
          <w:szCs w:val="28"/>
          <w:lang w:val="en-US"/>
        </w:rPr>
        <w:t>deutschen</w:t>
      </w:r>
      <w:r w:rsidR="00FF7338" w:rsidRPr="0015439B">
        <w:rPr>
          <w:rFonts w:cs="Times New Roman"/>
          <w:spacing w:val="-2"/>
          <w:szCs w:val="28"/>
          <w:lang w:val="uk-UA"/>
        </w:rPr>
        <w:t xml:space="preserve"> </w:t>
      </w:r>
      <w:r w:rsidRPr="0015439B">
        <w:rPr>
          <w:rFonts w:cs="Times New Roman"/>
          <w:spacing w:val="-2"/>
          <w:szCs w:val="28"/>
          <w:lang w:val="en-US"/>
        </w:rPr>
        <w:t>Sprache</w:t>
      </w:r>
      <w:r w:rsidRPr="0015439B">
        <w:rPr>
          <w:rFonts w:cs="Times New Roman"/>
          <w:spacing w:val="-2"/>
          <w:szCs w:val="28"/>
          <w:lang w:val="uk-UA"/>
        </w:rPr>
        <w:t xml:space="preserve"> / О.</w:t>
      </w:r>
      <w:r w:rsidRPr="0015439B">
        <w:rPr>
          <w:rFonts w:cs="Times New Roman"/>
          <w:spacing w:val="-2"/>
          <w:szCs w:val="28"/>
          <w:lang w:val="en-US"/>
        </w:rPr>
        <w:t> </w:t>
      </w:r>
      <w:r w:rsidRPr="0015439B">
        <w:rPr>
          <w:rFonts w:cs="Times New Roman"/>
          <w:spacing w:val="-2"/>
          <w:szCs w:val="28"/>
          <w:lang w:val="uk-UA"/>
        </w:rPr>
        <w:t>Л.</w:t>
      </w:r>
      <w:r w:rsidRPr="0015439B">
        <w:rPr>
          <w:rFonts w:cs="Times New Roman"/>
          <w:spacing w:val="-2"/>
          <w:szCs w:val="28"/>
          <w:lang w:val="en-US"/>
        </w:rPr>
        <w:t> </w:t>
      </w:r>
      <w:r w:rsidRPr="0015439B">
        <w:rPr>
          <w:rFonts w:cs="Times New Roman"/>
          <w:spacing w:val="-2"/>
          <w:szCs w:val="28"/>
          <w:lang w:val="uk-UA"/>
        </w:rPr>
        <w:t xml:space="preserve">Лапиніна // </w:t>
      </w:r>
      <w:r w:rsidRPr="0015439B">
        <w:rPr>
          <w:rFonts w:cs="Times New Roman"/>
          <w:spacing w:val="-2"/>
          <w:szCs w:val="28"/>
          <w:shd w:val="clear" w:color="auto" w:fill="FFFFFF"/>
          <w:lang w:val="uk-UA"/>
        </w:rPr>
        <w:t xml:space="preserve">Молода германістика України між традицією та новаторством = </w:t>
      </w:r>
      <w:r w:rsidRPr="0015439B">
        <w:rPr>
          <w:rFonts w:cs="Times New Roman"/>
          <w:spacing w:val="-2"/>
          <w:szCs w:val="28"/>
          <w:shd w:val="clear" w:color="auto" w:fill="FFFFFF"/>
          <w:lang w:val="en-US"/>
        </w:rPr>
        <w:t>Ukrainische</w:t>
      </w:r>
      <w:r w:rsidR="00FF7338" w:rsidRPr="0015439B">
        <w:rPr>
          <w:rFonts w:cs="Times New Roman"/>
          <w:spacing w:val="-2"/>
          <w:szCs w:val="28"/>
          <w:shd w:val="clear" w:color="auto" w:fill="FFFFFF"/>
          <w:lang w:val="uk-UA"/>
        </w:rPr>
        <w:t xml:space="preserve"> </w:t>
      </w:r>
      <w:r w:rsidRPr="0015439B">
        <w:rPr>
          <w:rFonts w:cs="Times New Roman"/>
          <w:spacing w:val="-2"/>
          <w:szCs w:val="28"/>
          <w:shd w:val="clear" w:color="auto" w:fill="FFFFFF"/>
          <w:lang w:val="en-US"/>
        </w:rPr>
        <w:t>Nachwuchsgermanistik</w:t>
      </w:r>
      <w:r w:rsidR="00FF7338" w:rsidRPr="0015439B">
        <w:rPr>
          <w:rFonts w:cs="Times New Roman"/>
          <w:spacing w:val="-2"/>
          <w:szCs w:val="28"/>
          <w:shd w:val="clear" w:color="auto" w:fill="FFFFFF"/>
          <w:lang w:val="uk-UA"/>
        </w:rPr>
        <w:t xml:space="preserve"> </w:t>
      </w:r>
      <w:r w:rsidRPr="0015439B">
        <w:rPr>
          <w:rFonts w:cs="Times New Roman"/>
          <w:spacing w:val="-2"/>
          <w:szCs w:val="28"/>
          <w:shd w:val="clear" w:color="auto" w:fill="FFFFFF"/>
          <w:lang w:val="en-US"/>
        </w:rPr>
        <w:t>zwischen</w:t>
      </w:r>
      <w:r w:rsidR="00FF7338" w:rsidRPr="0015439B">
        <w:rPr>
          <w:rFonts w:cs="Times New Roman"/>
          <w:spacing w:val="-2"/>
          <w:szCs w:val="28"/>
          <w:shd w:val="clear" w:color="auto" w:fill="FFFFFF"/>
          <w:lang w:val="uk-UA"/>
        </w:rPr>
        <w:t xml:space="preserve"> </w:t>
      </w:r>
      <w:r w:rsidRPr="0015439B">
        <w:rPr>
          <w:rFonts w:cs="Times New Roman"/>
          <w:spacing w:val="-2"/>
          <w:szCs w:val="28"/>
          <w:shd w:val="clear" w:color="auto" w:fill="FFFFFF"/>
          <w:lang w:val="en-US"/>
        </w:rPr>
        <w:t>Tradition</w:t>
      </w:r>
      <w:r w:rsidR="00FF7338" w:rsidRPr="0015439B">
        <w:rPr>
          <w:rFonts w:cs="Times New Roman"/>
          <w:spacing w:val="-2"/>
          <w:szCs w:val="28"/>
          <w:shd w:val="clear" w:color="auto" w:fill="FFFFFF"/>
          <w:lang w:val="uk-UA"/>
        </w:rPr>
        <w:t xml:space="preserve"> </w:t>
      </w:r>
      <w:r w:rsidRPr="0015439B">
        <w:rPr>
          <w:rFonts w:cs="Times New Roman"/>
          <w:spacing w:val="-2"/>
          <w:szCs w:val="28"/>
          <w:shd w:val="clear" w:color="auto" w:fill="FFFFFF"/>
          <w:lang w:val="en-US"/>
        </w:rPr>
        <w:t>und</w:t>
      </w:r>
      <w:r w:rsidR="00FF7338" w:rsidRPr="0015439B">
        <w:rPr>
          <w:rFonts w:cs="Times New Roman"/>
          <w:spacing w:val="-2"/>
          <w:szCs w:val="28"/>
          <w:shd w:val="clear" w:color="auto" w:fill="FFFFFF"/>
          <w:lang w:val="uk-UA"/>
        </w:rPr>
        <w:t xml:space="preserve"> </w:t>
      </w:r>
      <w:r w:rsidRPr="0015439B">
        <w:rPr>
          <w:rFonts w:cs="Times New Roman"/>
          <w:spacing w:val="-2"/>
          <w:szCs w:val="28"/>
          <w:shd w:val="clear" w:color="auto" w:fill="FFFFFF"/>
          <w:lang w:val="en-US"/>
        </w:rPr>
        <w:t>Innovation </w:t>
      </w:r>
      <w:r w:rsidRPr="0015439B">
        <w:rPr>
          <w:rFonts w:cs="Times New Roman"/>
          <w:spacing w:val="-2"/>
          <w:szCs w:val="28"/>
          <w:shd w:val="clear" w:color="auto" w:fill="FFFFFF"/>
          <w:lang w:val="uk-UA"/>
        </w:rPr>
        <w:t>: Матеріали ХХІ Міжнародної науково-практичної конференції Асоціації українських германістів (31 жовтня – 1 листопада 2014</w:t>
      </w:r>
      <w:r w:rsidRPr="0015439B">
        <w:rPr>
          <w:rStyle w:val="apple-converted-space"/>
          <w:rFonts w:cs="Times New Roman"/>
          <w:spacing w:val="-2"/>
          <w:szCs w:val="28"/>
          <w:shd w:val="clear" w:color="auto" w:fill="FFFFFF"/>
          <w:lang w:val="en-US"/>
        </w:rPr>
        <w:t> </w:t>
      </w:r>
      <w:r w:rsidRPr="0015439B">
        <w:rPr>
          <w:rStyle w:val="apple-converted-space"/>
          <w:rFonts w:cs="Times New Roman"/>
          <w:spacing w:val="-2"/>
          <w:szCs w:val="28"/>
          <w:shd w:val="clear" w:color="auto" w:fill="FFFFFF"/>
          <w:lang w:val="uk-UA"/>
        </w:rPr>
        <w:t>р.). – Львів</w:t>
      </w:r>
      <w:r w:rsidRPr="0015439B">
        <w:rPr>
          <w:rStyle w:val="apple-converted-space"/>
          <w:rFonts w:cs="Times New Roman"/>
          <w:spacing w:val="-2"/>
          <w:szCs w:val="28"/>
          <w:shd w:val="clear" w:color="auto" w:fill="FFFFFF"/>
          <w:lang w:val="en-US"/>
        </w:rPr>
        <w:t> </w:t>
      </w:r>
      <w:r w:rsidRPr="0015439B">
        <w:rPr>
          <w:rStyle w:val="apple-converted-space"/>
          <w:rFonts w:cs="Times New Roman"/>
          <w:spacing w:val="-2"/>
          <w:szCs w:val="28"/>
          <w:shd w:val="clear" w:color="auto" w:fill="FFFFFF"/>
          <w:lang w:val="uk-UA"/>
        </w:rPr>
        <w:t xml:space="preserve">: ПАІС, 2014. – С. 31–33. </w:t>
      </w:r>
    </w:p>
    <w:p w:rsidR="00D645CB" w:rsidRPr="0015439B" w:rsidRDefault="00D645CB" w:rsidP="00E77475">
      <w:pPr>
        <w:pStyle w:val="a7"/>
        <w:spacing w:after="0" w:line="240" w:lineRule="auto"/>
        <w:ind w:left="709"/>
        <w:jc w:val="both"/>
        <w:rPr>
          <w:rFonts w:cs="Times New Roman"/>
          <w:spacing w:val="-2"/>
          <w:szCs w:val="28"/>
          <w:lang w:val="uk-UA"/>
        </w:rPr>
      </w:pPr>
    </w:p>
    <w:p w:rsidR="001E595C" w:rsidRPr="0015439B" w:rsidRDefault="001E595C" w:rsidP="00E77475">
      <w:pPr>
        <w:spacing w:after="0" w:line="240" w:lineRule="auto"/>
        <w:ind w:firstLine="709"/>
        <w:jc w:val="center"/>
        <w:rPr>
          <w:rFonts w:ascii="Times New Roman" w:hAnsi="Times New Roman"/>
          <w:spacing w:val="-2"/>
          <w:sz w:val="28"/>
          <w:szCs w:val="28"/>
          <w:lang w:val="uk-UA"/>
        </w:rPr>
      </w:pPr>
      <w:r w:rsidRPr="0015439B">
        <w:rPr>
          <w:rFonts w:ascii="Times New Roman" w:hAnsi="Times New Roman"/>
          <w:b/>
          <w:spacing w:val="-2"/>
          <w:sz w:val="28"/>
          <w:szCs w:val="28"/>
          <w:lang w:val="uk-UA"/>
        </w:rPr>
        <w:t>АНОТАЦІЯ</w:t>
      </w:r>
    </w:p>
    <w:p w:rsidR="001E595C" w:rsidRPr="0015439B" w:rsidRDefault="001E595C" w:rsidP="00E77475">
      <w:pPr>
        <w:spacing w:after="0" w:line="240" w:lineRule="auto"/>
        <w:ind w:firstLine="709"/>
        <w:jc w:val="both"/>
        <w:rPr>
          <w:rFonts w:ascii="Times New Roman" w:hAnsi="Times New Roman"/>
          <w:spacing w:val="-2"/>
          <w:sz w:val="28"/>
          <w:szCs w:val="28"/>
          <w:lang w:val="uk-UA"/>
        </w:rPr>
      </w:pPr>
      <w:r w:rsidRPr="0015439B">
        <w:rPr>
          <w:rFonts w:ascii="Times New Roman" w:hAnsi="Times New Roman"/>
          <w:b/>
          <w:spacing w:val="-2"/>
          <w:sz w:val="28"/>
          <w:szCs w:val="28"/>
          <w:lang w:val="uk-UA"/>
        </w:rPr>
        <w:t>Лапиніна О. Л. Національно-культурна своєрідність фразеологічних одиниць німецької мови з гастрономічним компонентом.</w:t>
      </w:r>
      <w:r w:rsidRPr="0015439B">
        <w:rPr>
          <w:rFonts w:ascii="Times New Roman" w:hAnsi="Times New Roman"/>
          <w:spacing w:val="-2"/>
          <w:sz w:val="28"/>
          <w:szCs w:val="28"/>
          <w:lang w:val="uk-UA"/>
        </w:rPr>
        <w:t xml:space="preserve"> – На правах рукопису.</w:t>
      </w:r>
    </w:p>
    <w:p w:rsidR="001E595C" w:rsidRPr="0015439B" w:rsidRDefault="001E595C" w:rsidP="00E77475">
      <w:pPr>
        <w:spacing w:after="0" w:line="240" w:lineRule="auto"/>
        <w:ind w:firstLine="709"/>
        <w:jc w:val="both"/>
        <w:rPr>
          <w:rFonts w:ascii="Times New Roman" w:hAnsi="Times New Roman"/>
          <w:spacing w:val="-2"/>
          <w:sz w:val="28"/>
          <w:szCs w:val="28"/>
          <w:lang w:val="uk-UA"/>
        </w:rPr>
      </w:pPr>
      <w:r w:rsidRPr="0015439B">
        <w:rPr>
          <w:rFonts w:ascii="Times New Roman" w:hAnsi="Times New Roman"/>
          <w:spacing w:val="-2"/>
          <w:sz w:val="28"/>
          <w:szCs w:val="28"/>
          <w:lang w:val="uk-UA"/>
        </w:rPr>
        <w:t>Дисертація на здобуття наукового ступеня кандидата філологічних наук за спеціальністю 10.02.04 – германські мови. – Хе</w:t>
      </w:r>
      <w:r w:rsidR="007C4470" w:rsidRPr="0015439B">
        <w:rPr>
          <w:rFonts w:ascii="Times New Roman" w:hAnsi="Times New Roman"/>
          <w:spacing w:val="-2"/>
          <w:sz w:val="28"/>
          <w:szCs w:val="28"/>
          <w:lang w:val="uk-UA"/>
        </w:rPr>
        <w:t>рсонський державний університет</w:t>
      </w:r>
      <w:r w:rsidRPr="0015439B">
        <w:rPr>
          <w:rFonts w:ascii="Times New Roman" w:hAnsi="Times New Roman"/>
          <w:spacing w:val="-2"/>
          <w:sz w:val="28"/>
          <w:szCs w:val="28"/>
          <w:lang w:val="uk-UA"/>
        </w:rPr>
        <w:t xml:space="preserve"> Міністерства освіти і науки України, Херсон, 2016.</w:t>
      </w:r>
    </w:p>
    <w:p w:rsidR="00525035" w:rsidRPr="0015439B" w:rsidRDefault="00525035" w:rsidP="00525035">
      <w:pPr>
        <w:spacing w:after="0" w:line="240" w:lineRule="auto"/>
        <w:ind w:firstLine="709"/>
        <w:jc w:val="both"/>
        <w:rPr>
          <w:rFonts w:ascii="Times New Roman" w:hAnsi="Times New Roman"/>
          <w:spacing w:val="-2"/>
          <w:sz w:val="28"/>
          <w:szCs w:val="28"/>
          <w:lang w:val="uk-UA"/>
        </w:rPr>
      </w:pPr>
      <w:r w:rsidRPr="0015439B">
        <w:rPr>
          <w:rFonts w:ascii="Times New Roman" w:hAnsi="Times New Roman"/>
          <w:spacing w:val="-2"/>
          <w:sz w:val="28"/>
          <w:szCs w:val="28"/>
          <w:lang w:val="uk-UA"/>
        </w:rPr>
        <w:t xml:space="preserve">У реферованій роботі описані національно-культурні особливості фразеологічних одиниць німецької мови з гастрономічним компонентом. З’ясовано, що національно-культурна семантика фразеологічних одиниць </w:t>
      </w:r>
      <w:r w:rsidRPr="0015439B">
        <w:rPr>
          <w:rFonts w:ascii="Times New Roman" w:hAnsi="Times New Roman"/>
          <w:spacing w:val="-2"/>
          <w:sz w:val="28"/>
          <w:szCs w:val="28"/>
          <w:shd w:val="clear" w:color="auto" w:fill="FFFFFF"/>
          <w:lang w:val="uk-UA"/>
        </w:rPr>
        <w:t xml:space="preserve">німецької мови </w:t>
      </w:r>
      <w:r w:rsidRPr="0015439B">
        <w:rPr>
          <w:rFonts w:ascii="Times New Roman" w:hAnsi="Times New Roman"/>
          <w:spacing w:val="-2"/>
          <w:sz w:val="28"/>
          <w:szCs w:val="28"/>
          <w:lang w:val="uk-UA"/>
        </w:rPr>
        <w:t>з гастрономічним компонентом проявляється експліцитно у значенні окремих лексичних компонентів (архаїзмів, етнічно-культурних слів-реалій, безеквівалентної лексики) та імпліцитно (у переосмисленому значенні словосполучення чи речення), що уможливило розмежування досліджуваних одиниць на національно-культурні та загальнокультурні.</w:t>
      </w:r>
    </w:p>
    <w:p w:rsidR="00525035" w:rsidRPr="0015439B" w:rsidRDefault="00525035" w:rsidP="00525035">
      <w:pPr>
        <w:spacing w:after="0" w:line="240" w:lineRule="auto"/>
        <w:ind w:firstLine="709"/>
        <w:jc w:val="both"/>
        <w:rPr>
          <w:rFonts w:ascii="Times New Roman" w:hAnsi="Times New Roman"/>
          <w:spacing w:val="-2"/>
          <w:sz w:val="28"/>
          <w:szCs w:val="28"/>
          <w:lang w:val="uk-UA"/>
        </w:rPr>
      </w:pPr>
      <w:r w:rsidRPr="0015439B">
        <w:rPr>
          <w:rFonts w:ascii="Times New Roman" w:hAnsi="Times New Roman"/>
          <w:spacing w:val="-2"/>
          <w:sz w:val="28"/>
          <w:szCs w:val="28"/>
          <w:lang w:val="uk-UA"/>
        </w:rPr>
        <w:t xml:space="preserve">Висвітлення джерел походження досліджуваних одиниць дало можливість з’ясувати роль зовнішніх суспільних факторів у їх виникненні та розвитку. Виділення диференційних та індивідуальних семантичних ознак, що слугують основою перенесення найменувань фразеологічних одиниць </w:t>
      </w:r>
      <w:r w:rsidRPr="0015439B">
        <w:rPr>
          <w:rFonts w:ascii="Times New Roman" w:hAnsi="Times New Roman"/>
          <w:spacing w:val="-2"/>
          <w:sz w:val="28"/>
          <w:szCs w:val="28"/>
          <w:shd w:val="clear" w:color="auto" w:fill="FFFFFF"/>
          <w:lang w:val="uk-UA"/>
        </w:rPr>
        <w:t xml:space="preserve">німецької мови </w:t>
      </w:r>
      <w:r w:rsidRPr="0015439B">
        <w:rPr>
          <w:rFonts w:ascii="Times New Roman" w:hAnsi="Times New Roman"/>
          <w:spacing w:val="-2"/>
          <w:sz w:val="28"/>
          <w:szCs w:val="28"/>
          <w:lang w:val="uk-UA"/>
        </w:rPr>
        <w:t>з гастрономічним компонентом, дозволило виявити характер їх переосмислення та ступінь образності. Класифікація компонентів-гастронімів за тематичними групами уможливила розкриття їх фразотворчої активності.</w:t>
      </w:r>
    </w:p>
    <w:p w:rsidR="00525035" w:rsidRPr="0015439B" w:rsidRDefault="00525035" w:rsidP="00525035">
      <w:pPr>
        <w:spacing w:after="0" w:line="240" w:lineRule="auto"/>
        <w:ind w:firstLine="709"/>
        <w:jc w:val="both"/>
        <w:rPr>
          <w:rFonts w:ascii="Times New Roman" w:hAnsi="Times New Roman"/>
          <w:spacing w:val="-2"/>
          <w:sz w:val="28"/>
          <w:szCs w:val="28"/>
          <w:lang w:val="uk-UA"/>
        </w:rPr>
      </w:pPr>
      <w:r w:rsidRPr="0015439B">
        <w:rPr>
          <w:rFonts w:ascii="Times New Roman" w:hAnsi="Times New Roman"/>
          <w:spacing w:val="-2"/>
          <w:sz w:val="28"/>
          <w:szCs w:val="28"/>
          <w:lang w:val="uk-UA"/>
        </w:rPr>
        <w:t>Семантичною основою актуалізованих у політичному тексті компонентів-гастронімів є національно-специфічні продукти (</w:t>
      </w:r>
      <w:r w:rsidRPr="0015439B">
        <w:rPr>
          <w:rFonts w:ascii="Times New Roman" w:hAnsi="Times New Roman"/>
          <w:i/>
          <w:spacing w:val="-2"/>
          <w:sz w:val="28"/>
          <w:szCs w:val="28"/>
          <w:lang w:val="de-DE"/>
        </w:rPr>
        <w:t>Brot</w:t>
      </w:r>
      <w:r w:rsidRPr="0015439B">
        <w:rPr>
          <w:rFonts w:ascii="Times New Roman" w:hAnsi="Times New Roman"/>
          <w:i/>
          <w:spacing w:val="-2"/>
          <w:sz w:val="28"/>
          <w:szCs w:val="28"/>
          <w:lang w:val="uk-UA"/>
        </w:rPr>
        <w:t xml:space="preserve">, </w:t>
      </w:r>
      <w:r w:rsidRPr="0015439B">
        <w:rPr>
          <w:rFonts w:ascii="Times New Roman" w:hAnsi="Times New Roman"/>
          <w:i/>
          <w:spacing w:val="-2"/>
          <w:sz w:val="28"/>
          <w:szCs w:val="28"/>
          <w:lang w:val="de-DE"/>
        </w:rPr>
        <w:t>Bier</w:t>
      </w:r>
      <w:r w:rsidRPr="0015439B">
        <w:rPr>
          <w:rFonts w:ascii="Times New Roman" w:hAnsi="Times New Roman"/>
          <w:i/>
          <w:spacing w:val="-2"/>
          <w:sz w:val="28"/>
          <w:szCs w:val="28"/>
          <w:lang w:val="uk-UA"/>
        </w:rPr>
        <w:t xml:space="preserve">, </w:t>
      </w:r>
      <w:r w:rsidRPr="0015439B">
        <w:rPr>
          <w:rFonts w:ascii="Times New Roman" w:hAnsi="Times New Roman"/>
          <w:i/>
          <w:spacing w:val="-2"/>
          <w:sz w:val="28"/>
          <w:szCs w:val="28"/>
          <w:lang w:val="de-DE"/>
        </w:rPr>
        <w:t>Wurst</w:t>
      </w:r>
      <w:r w:rsidRPr="0015439B">
        <w:rPr>
          <w:rFonts w:ascii="Times New Roman" w:hAnsi="Times New Roman"/>
          <w:spacing w:val="-2"/>
          <w:sz w:val="28"/>
          <w:szCs w:val="28"/>
          <w:lang w:val="uk-UA"/>
        </w:rPr>
        <w:t xml:space="preserve">), роль яких у гастрономічному житті німецького етносу зумовлює їх високу фразотворчу активність у тексті та здатність характеризувати різні аспекти політичного життя суспільства у складі фразеологічних одиниць </w:t>
      </w:r>
      <w:r w:rsidRPr="0015439B">
        <w:rPr>
          <w:rFonts w:ascii="Times New Roman" w:hAnsi="Times New Roman"/>
          <w:spacing w:val="-2"/>
          <w:sz w:val="28"/>
          <w:szCs w:val="28"/>
          <w:shd w:val="clear" w:color="auto" w:fill="FFFFFF"/>
          <w:lang w:val="uk-UA"/>
        </w:rPr>
        <w:t xml:space="preserve">німецької мови </w:t>
      </w:r>
      <w:r w:rsidRPr="0015439B">
        <w:rPr>
          <w:rFonts w:ascii="Times New Roman" w:hAnsi="Times New Roman"/>
          <w:spacing w:val="-2"/>
          <w:sz w:val="28"/>
          <w:szCs w:val="28"/>
          <w:lang w:val="uk-UA"/>
        </w:rPr>
        <w:t xml:space="preserve">з гастрономічним компонентом. </w:t>
      </w:r>
    </w:p>
    <w:p w:rsidR="00D35301" w:rsidRDefault="00D35301" w:rsidP="00E77475">
      <w:pPr>
        <w:spacing w:after="0" w:line="240" w:lineRule="auto"/>
        <w:ind w:firstLine="709"/>
        <w:jc w:val="both"/>
        <w:rPr>
          <w:rFonts w:ascii="Times New Roman" w:hAnsi="Times New Roman"/>
          <w:spacing w:val="-2"/>
          <w:sz w:val="28"/>
          <w:szCs w:val="28"/>
          <w:lang w:val="uk-UA"/>
        </w:rPr>
      </w:pPr>
      <w:r w:rsidRPr="0015439B">
        <w:rPr>
          <w:rFonts w:ascii="Times New Roman" w:hAnsi="Times New Roman"/>
          <w:b/>
          <w:bCs/>
          <w:spacing w:val="-2"/>
          <w:sz w:val="28"/>
          <w:szCs w:val="28"/>
          <w:lang w:val="uk-UA"/>
        </w:rPr>
        <w:lastRenderedPageBreak/>
        <w:t xml:space="preserve">Ключові слова: </w:t>
      </w:r>
      <w:r w:rsidR="00525035" w:rsidRPr="0015439B">
        <w:rPr>
          <w:rFonts w:ascii="Times New Roman" w:hAnsi="Times New Roman"/>
          <w:bCs/>
          <w:spacing w:val="-2"/>
          <w:sz w:val="28"/>
          <w:szCs w:val="28"/>
          <w:lang w:val="uk-UA"/>
        </w:rPr>
        <w:t xml:space="preserve">компонент-гастронім, національно-культурна семантика, політичний текст, </w:t>
      </w:r>
      <w:r w:rsidR="000A2E51" w:rsidRPr="0015439B">
        <w:rPr>
          <w:rFonts w:ascii="Times New Roman" w:hAnsi="Times New Roman"/>
          <w:spacing w:val="-2"/>
          <w:sz w:val="28"/>
          <w:szCs w:val="28"/>
          <w:lang w:val="uk-UA"/>
        </w:rPr>
        <w:t>фразеологічна одиниця з гастрономічним компонентом</w:t>
      </w:r>
      <w:r w:rsidR="00525035" w:rsidRPr="0015439B">
        <w:rPr>
          <w:rFonts w:ascii="Times New Roman" w:hAnsi="Times New Roman"/>
          <w:bCs/>
          <w:spacing w:val="-2"/>
          <w:sz w:val="28"/>
          <w:szCs w:val="28"/>
          <w:lang w:val="uk-UA"/>
        </w:rPr>
        <w:t>,</w:t>
      </w:r>
      <w:r w:rsidR="00525035" w:rsidRPr="0015439B">
        <w:rPr>
          <w:rFonts w:ascii="Times New Roman" w:hAnsi="Times New Roman"/>
          <w:spacing w:val="-2"/>
          <w:sz w:val="28"/>
          <w:szCs w:val="28"/>
          <w:lang w:val="uk-UA"/>
        </w:rPr>
        <w:t xml:space="preserve"> фразотворча активність.</w:t>
      </w:r>
    </w:p>
    <w:p w:rsidR="00E42B5F" w:rsidRPr="0015439B" w:rsidRDefault="00E42B5F" w:rsidP="00E77475">
      <w:pPr>
        <w:spacing w:after="0" w:line="240" w:lineRule="auto"/>
        <w:ind w:firstLine="709"/>
        <w:jc w:val="both"/>
        <w:rPr>
          <w:rFonts w:ascii="Times New Roman" w:hAnsi="Times New Roman"/>
          <w:bCs/>
          <w:spacing w:val="-2"/>
          <w:sz w:val="28"/>
          <w:szCs w:val="28"/>
          <w:lang w:val="uk-UA"/>
        </w:rPr>
      </w:pPr>
    </w:p>
    <w:p w:rsidR="00D35301" w:rsidRPr="0015439B" w:rsidRDefault="00D35301" w:rsidP="00E77475">
      <w:pPr>
        <w:spacing w:after="0" w:line="240" w:lineRule="auto"/>
        <w:ind w:firstLine="709"/>
        <w:jc w:val="center"/>
        <w:rPr>
          <w:rFonts w:ascii="Times New Roman" w:hAnsi="Times New Roman"/>
          <w:b/>
          <w:bCs/>
          <w:spacing w:val="-2"/>
          <w:sz w:val="28"/>
          <w:szCs w:val="28"/>
          <w:lang w:val="uk-UA"/>
        </w:rPr>
      </w:pPr>
      <w:r w:rsidRPr="0015439B">
        <w:rPr>
          <w:rFonts w:ascii="Times New Roman" w:hAnsi="Times New Roman"/>
          <w:b/>
          <w:bCs/>
          <w:spacing w:val="-2"/>
          <w:sz w:val="28"/>
          <w:szCs w:val="28"/>
        </w:rPr>
        <w:t>АННОТАЦИЯ</w:t>
      </w:r>
    </w:p>
    <w:p w:rsidR="00525035" w:rsidRPr="0015439B" w:rsidRDefault="00525035" w:rsidP="00525035">
      <w:pPr>
        <w:spacing w:after="0" w:line="240" w:lineRule="auto"/>
        <w:ind w:firstLine="709"/>
        <w:jc w:val="both"/>
        <w:rPr>
          <w:rFonts w:ascii="Times New Roman" w:hAnsi="Times New Roman"/>
          <w:spacing w:val="-2"/>
          <w:sz w:val="28"/>
          <w:szCs w:val="28"/>
          <w:lang w:val="uk-UA"/>
        </w:rPr>
      </w:pPr>
      <w:r w:rsidRPr="0015439B">
        <w:rPr>
          <w:rFonts w:ascii="Times New Roman" w:hAnsi="Times New Roman"/>
          <w:b/>
          <w:bCs/>
          <w:spacing w:val="-2"/>
          <w:sz w:val="28"/>
          <w:szCs w:val="28"/>
        </w:rPr>
        <w:t xml:space="preserve">Лапинина О.Л. Национально-культурное своеобразие фразеологических единиц немецкого языка с гастрономическим компонентом. </w:t>
      </w:r>
      <w:r w:rsidRPr="0015439B">
        <w:rPr>
          <w:rFonts w:ascii="Times New Roman" w:hAnsi="Times New Roman"/>
          <w:b/>
          <w:bCs/>
          <w:spacing w:val="-2"/>
          <w:sz w:val="28"/>
          <w:szCs w:val="28"/>
          <w:lang w:val="uk-UA"/>
        </w:rPr>
        <w:t xml:space="preserve">– </w:t>
      </w:r>
      <w:r w:rsidRPr="0015439B">
        <w:rPr>
          <w:rFonts w:ascii="Times New Roman" w:hAnsi="Times New Roman"/>
          <w:bCs/>
          <w:spacing w:val="-2"/>
          <w:sz w:val="28"/>
          <w:szCs w:val="28"/>
          <w:lang w:val="uk-UA"/>
        </w:rPr>
        <w:t>Рукопись.</w:t>
      </w:r>
    </w:p>
    <w:p w:rsidR="00525035" w:rsidRPr="0015439B" w:rsidRDefault="00525035" w:rsidP="00525035">
      <w:pPr>
        <w:tabs>
          <w:tab w:val="left" w:pos="360"/>
        </w:tabs>
        <w:spacing w:after="0" w:line="240" w:lineRule="auto"/>
        <w:ind w:firstLine="709"/>
        <w:jc w:val="both"/>
        <w:rPr>
          <w:rFonts w:ascii="Times New Roman" w:hAnsi="Times New Roman"/>
          <w:bCs/>
          <w:spacing w:val="-2"/>
          <w:sz w:val="28"/>
          <w:szCs w:val="28"/>
        </w:rPr>
      </w:pPr>
      <w:r w:rsidRPr="0015439B">
        <w:rPr>
          <w:rFonts w:ascii="Times New Roman" w:hAnsi="Times New Roman"/>
          <w:bCs/>
          <w:spacing w:val="-2"/>
          <w:sz w:val="28"/>
          <w:szCs w:val="28"/>
        </w:rPr>
        <w:t>Диссертация на соискание ученой степени кандидата филологических наук по специальности 10.02.04. – германские языки. – Херсонский государственный университет Министерства образования и науки Украины, Херсон, 2016.</w:t>
      </w:r>
    </w:p>
    <w:p w:rsidR="00525035" w:rsidRPr="0015439B" w:rsidRDefault="00525035" w:rsidP="00525035">
      <w:pPr>
        <w:pStyle w:val="a7"/>
        <w:autoSpaceDE w:val="0"/>
        <w:autoSpaceDN w:val="0"/>
        <w:adjustRightInd w:val="0"/>
        <w:spacing w:after="0" w:line="240" w:lineRule="auto"/>
        <w:ind w:left="0" w:firstLine="709"/>
        <w:jc w:val="both"/>
        <w:rPr>
          <w:rFonts w:cs="Times New Roman"/>
          <w:spacing w:val="-2"/>
          <w:szCs w:val="28"/>
        </w:rPr>
      </w:pPr>
      <w:r w:rsidRPr="0015439B">
        <w:rPr>
          <w:rFonts w:cs="Times New Roman"/>
          <w:spacing w:val="-2"/>
          <w:szCs w:val="28"/>
        </w:rPr>
        <w:t xml:space="preserve">В реферируемой работе на основе комплексного подхода к выявлению национально-культурной специфики </w:t>
      </w:r>
      <w:r w:rsidRPr="0015439B">
        <w:rPr>
          <w:rFonts w:cs="Times New Roman"/>
          <w:bCs/>
          <w:spacing w:val="-2"/>
          <w:szCs w:val="28"/>
        </w:rPr>
        <w:t>фразеологических единиц немецкого языка с гастрономическим компонентом</w:t>
      </w:r>
      <w:r w:rsidRPr="0015439B">
        <w:rPr>
          <w:rFonts w:cs="Times New Roman"/>
          <w:spacing w:val="-2"/>
          <w:szCs w:val="28"/>
        </w:rPr>
        <w:t xml:space="preserve"> раскрыта роль гастрономического компонента в создании целостного значения </w:t>
      </w:r>
      <w:r w:rsidRPr="0015439B">
        <w:rPr>
          <w:rFonts w:cs="Times New Roman"/>
          <w:bCs/>
          <w:spacing w:val="-2"/>
          <w:szCs w:val="28"/>
        </w:rPr>
        <w:t>фразеологических единиц немецкого языка с гастрономическим компонентом</w:t>
      </w:r>
      <w:r w:rsidRPr="0015439B">
        <w:rPr>
          <w:rFonts w:cs="Times New Roman"/>
          <w:spacing w:val="-2"/>
          <w:szCs w:val="28"/>
        </w:rPr>
        <w:t xml:space="preserve">, исследована семантическая организация и структура </w:t>
      </w:r>
      <w:r w:rsidRPr="0015439B">
        <w:rPr>
          <w:rFonts w:cs="Times New Roman"/>
          <w:bCs/>
          <w:spacing w:val="-2"/>
          <w:szCs w:val="28"/>
        </w:rPr>
        <w:t>фразеологических единиц немецкого языка с гастрономическим компонентом</w:t>
      </w:r>
      <w:r w:rsidRPr="0015439B">
        <w:rPr>
          <w:rFonts w:cs="Times New Roman"/>
          <w:spacing w:val="-2"/>
          <w:szCs w:val="28"/>
        </w:rPr>
        <w:t xml:space="preserve"> для выявления их национально-культурной специфики, </w:t>
      </w:r>
      <w:r w:rsidRPr="0015439B">
        <w:rPr>
          <w:rFonts w:cs="Times New Roman"/>
          <w:spacing w:val="-2"/>
          <w:szCs w:val="28"/>
          <w:lang w:val="uk-UA"/>
        </w:rPr>
        <w:t>раскрыты</w:t>
      </w:r>
      <w:r w:rsidRPr="0015439B">
        <w:rPr>
          <w:rFonts w:cs="Times New Roman"/>
          <w:spacing w:val="-2"/>
          <w:szCs w:val="28"/>
        </w:rPr>
        <w:t xml:space="preserve"> особенности актуализации </w:t>
      </w:r>
      <w:r w:rsidRPr="0015439B">
        <w:rPr>
          <w:rFonts w:cs="Times New Roman"/>
          <w:spacing w:val="-2"/>
          <w:szCs w:val="28"/>
          <w:lang w:val="uk-UA"/>
        </w:rPr>
        <w:t>исследуемых фразеологизмов</w:t>
      </w:r>
      <w:r w:rsidRPr="0015439B">
        <w:rPr>
          <w:rFonts w:cs="Times New Roman"/>
          <w:spacing w:val="-2"/>
          <w:szCs w:val="28"/>
        </w:rPr>
        <w:t xml:space="preserve"> в политическом тексте. </w:t>
      </w:r>
    </w:p>
    <w:p w:rsidR="00525035" w:rsidRPr="0015439B" w:rsidRDefault="00525035" w:rsidP="00525035">
      <w:pPr>
        <w:pStyle w:val="a7"/>
        <w:autoSpaceDE w:val="0"/>
        <w:autoSpaceDN w:val="0"/>
        <w:adjustRightInd w:val="0"/>
        <w:spacing w:after="0" w:line="240" w:lineRule="auto"/>
        <w:ind w:left="0" w:firstLine="709"/>
        <w:jc w:val="both"/>
        <w:rPr>
          <w:rFonts w:cs="Times New Roman"/>
          <w:spacing w:val="-2"/>
          <w:szCs w:val="28"/>
          <w:lang w:val="uk-UA"/>
        </w:rPr>
      </w:pPr>
      <w:r w:rsidRPr="0015439B">
        <w:rPr>
          <w:rFonts w:cs="Times New Roman"/>
          <w:spacing w:val="-2"/>
          <w:szCs w:val="28"/>
          <w:lang w:val="uk-UA"/>
        </w:rPr>
        <w:t>Картина мира, которая фиксируется фразеологическими единицами немецкого языка и представляет собой языковой феномен национально-культурного наследия немецкого народа, является фразеологической картиной мира немецкого этноса.</w:t>
      </w:r>
      <w:r w:rsidRPr="0015439B">
        <w:rPr>
          <w:rFonts w:cs="Times New Roman"/>
          <w:spacing w:val="-2"/>
        </w:rPr>
        <w:t xml:space="preserve"> </w:t>
      </w:r>
      <w:r w:rsidRPr="0015439B">
        <w:rPr>
          <w:rFonts w:cs="Times New Roman"/>
          <w:spacing w:val="-2"/>
          <w:szCs w:val="28"/>
          <w:lang w:val="uk-UA"/>
        </w:rPr>
        <w:t xml:space="preserve">Во фразеологическом фонде современного немецкого языка выявлено 113 компонентов-гастронимов в составе 1331 </w:t>
      </w:r>
      <w:r w:rsidRPr="0015439B">
        <w:rPr>
          <w:rFonts w:cs="Times New Roman"/>
          <w:bCs/>
          <w:spacing w:val="-2"/>
          <w:szCs w:val="28"/>
        </w:rPr>
        <w:t>фразеологической единицы.</w:t>
      </w:r>
      <w:r w:rsidRPr="0015439B">
        <w:rPr>
          <w:rFonts w:cs="Times New Roman"/>
          <w:spacing w:val="-2"/>
          <w:szCs w:val="28"/>
          <w:lang w:val="uk-UA"/>
        </w:rPr>
        <w:t xml:space="preserve"> Классификация гастрономических компонентов по тематическим группам позволила раскрыть их фразообразовательную </w:t>
      </w:r>
      <w:r w:rsidR="000620A2">
        <w:rPr>
          <w:rFonts w:cs="Times New Roman"/>
          <w:spacing w:val="-2"/>
          <w:szCs w:val="28"/>
          <w:lang w:val="uk-UA"/>
        </w:rPr>
        <w:t>активность путем выявления наиболее</w:t>
      </w:r>
      <w:r w:rsidRPr="0015439B">
        <w:rPr>
          <w:rFonts w:cs="Times New Roman"/>
          <w:spacing w:val="-2"/>
          <w:szCs w:val="28"/>
          <w:lang w:val="uk-UA"/>
        </w:rPr>
        <w:t xml:space="preserve"> продуктивных компонентов: </w:t>
      </w:r>
      <w:r w:rsidRPr="0015439B">
        <w:rPr>
          <w:rFonts w:cs="Times New Roman"/>
          <w:i/>
          <w:spacing w:val="-2"/>
          <w:szCs w:val="28"/>
          <w:lang w:val="uk-UA"/>
        </w:rPr>
        <w:t>Brot, Suppe, Butter, Wurst, Bier, Eі, Speck</w:t>
      </w:r>
      <w:r w:rsidRPr="0015439B">
        <w:rPr>
          <w:rFonts w:cs="Times New Roman"/>
          <w:spacing w:val="-2"/>
          <w:szCs w:val="28"/>
          <w:lang w:val="uk-UA"/>
        </w:rPr>
        <w:t>.</w:t>
      </w:r>
    </w:p>
    <w:p w:rsidR="00E42B5F" w:rsidRDefault="00525035" w:rsidP="00E42B5F">
      <w:pPr>
        <w:spacing w:after="0" w:line="240" w:lineRule="auto"/>
        <w:ind w:firstLine="709"/>
        <w:jc w:val="both"/>
        <w:rPr>
          <w:rFonts w:ascii="Times New Roman" w:hAnsi="Times New Roman"/>
          <w:spacing w:val="-2"/>
          <w:sz w:val="28"/>
          <w:szCs w:val="28"/>
          <w:lang w:val="uk-UA"/>
        </w:rPr>
      </w:pPr>
      <w:r w:rsidRPr="0015439B">
        <w:rPr>
          <w:rFonts w:ascii="Times New Roman" w:hAnsi="Times New Roman"/>
          <w:bCs/>
          <w:spacing w:val="-2"/>
          <w:sz w:val="28"/>
          <w:szCs w:val="28"/>
          <w:lang w:val="uk-UA"/>
        </w:rPr>
        <w:t>Ф</w:t>
      </w:r>
      <w:r w:rsidRPr="0015439B">
        <w:rPr>
          <w:rFonts w:ascii="Times New Roman" w:hAnsi="Times New Roman"/>
          <w:bCs/>
          <w:spacing w:val="-2"/>
          <w:sz w:val="28"/>
          <w:szCs w:val="28"/>
        </w:rPr>
        <w:t>разеологические единицы немецкого языка с гастрономическим компонентом</w:t>
      </w:r>
      <w:r w:rsidRPr="0015439B">
        <w:rPr>
          <w:rFonts w:ascii="Times New Roman" w:hAnsi="Times New Roman"/>
          <w:spacing w:val="-2"/>
          <w:sz w:val="28"/>
          <w:szCs w:val="28"/>
        </w:rPr>
        <w:t xml:space="preserve"> образованы путем первичного и вторичного фразообразовательных процессов под воздействием интра- и экстралингвальных факторов. Установлено, что национально-культурная семантика </w:t>
      </w:r>
      <w:r w:rsidRPr="0015439B">
        <w:rPr>
          <w:rFonts w:ascii="Times New Roman" w:hAnsi="Times New Roman"/>
          <w:bCs/>
          <w:spacing w:val="-2"/>
          <w:sz w:val="28"/>
          <w:szCs w:val="28"/>
        </w:rPr>
        <w:t>фразеологических единиц немецкого языка с гастрономическим компонентом</w:t>
      </w:r>
      <w:r w:rsidRPr="0015439B">
        <w:rPr>
          <w:rFonts w:ascii="Times New Roman" w:hAnsi="Times New Roman"/>
          <w:spacing w:val="-2"/>
          <w:sz w:val="28"/>
          <w:szCs w:val="28"/>
        </w:rPr>
        <w:t xml:space="preserve"> проявляется эксплицитно в значении отдельных лексических компонентов (архаизмов, этно-культурных </w:t>
      </w:r>
      <w:r w:rsidRPr="0015439B">
        <w:rPr>
          <w:rFonts w:ascii="Times New Roman" w:hAnsi="Times New Roman"/>
          <w:spacing w:val="-2"/>
          <w:sz w:val="28"/>
          <w:szCs w:val="28"/>
          <w:lang w:val="uk-UA"/>
        </w:rPr>
        <w:t>слов-</w:t>
      </w:r>
      <w:r w:rsidRPr="0015439B">
        <w:rPr>
          <w:rFonts w:ascii="Times New Roman" w:hAnsi="Times New Roman"/>
          <w:spacing w:val="-2"/>
          <w:sz w:val="28"/>
          <w:szCs w:val="28"/>
        </w:rPr>
        <w:t xml:space="preserve">реалий, безэквивалентной лексики) и имплицитно (в переосмысленном значении словосочетания или предложения), что позволяет разделить исследуемые единицы на национально-культурные и общекультурные. Средством воплощения национально-культурной специфики </w:t>
      </w:r>
      <w:r w:rsidRPr="0015439B">
        <w:rPr>
          <w:rFonts w:ascii="Times New Roman" w:hAnsi="Times New Roman"/>
          <w:bCs/>
          <w:spacing w:val="-2"/>
          <w:sz w:val="28"/>
          <w:szCs w:val="28"/>
        </w:rPr>
        <w:t>фразеологических единиц немецкого языка с гастрономическим компонентом</w:t>
      </w:r>
      <w:r w:rsidRPr="0015439B">
        <w:rPr>
          <w:rFonts w:ascii="Times New Roman" w:hAnsi="Times New Roman"/>
          <w:spacing w:val="-2"/>
          <w:sz w:val="28"/>
          <w:szCs w:val="28"/>
        </w:rPr>
        <w:t xml:space="preserve"> является образная основа, а способом ее воплощения ‒ культурные коннотации, которые отражают связь ассоциативно-образной основы с эталонами, символами, стереотипами культуры немецкого этноса. </w:t>
      </w:r>
    </w:p>
    <w:p w:rsidR="00525035" w:rsidRPr="00E42B5F" w:rsidRDefault="00525035" w:rsidP="00E42B5F">
      <w:pPr>
        <w:spacing w:after="0" w:line="240" w:lineRule="auto"/>
        <w:ind w:firstLine="709"/>
        <w:jc w:val="both"/>
        <w:rPr>
          <w:rFonts w:ascii="Times New Roman" w:hAnsi="Times New Roman"/>
          <w:bCs/>
          <w:spacing w:val="-2"/>
          <w:sz w:val="28"/>
          <w:szCs w:val="28"/>
          <w:lang w:val="uk-UA"/>
        </w:rPr>
      </w:pPr>
      <w:r w:rsidRPr="00E42B5F">
        <w:rPr>
          <w:rFonts w:ascii="Times New Roman" w:hAnsi="Times New Roman"/>
          <w:bCs/>
          <w:spacing w:val="-2"/>
          <w:sz w:val="28"/>
          <w:szCs w:val="28"/>
          <w:lang w:val="uk-UA"/>
        </w:rPr>
        <w:t xml:space="preserve">Сфера гастрономии повседневно присутствует в жизни человека и знакома каждому члену языкового коллектива, а образы и ассоциации, связанные с определенным продуктом питания, известны всем членам этнокультурного сообщества. Проектирование ассоциативно-образных основ, порожденных гастрономическими компонентами, налаживает контакт между автором и читателем, </w:t>
      </w:r>
      <w:r w:rsidRPr="00E42B5F">
        <w:rPr>
          <w:rFonts w:ascii="Times New Roman" w:hAnsi="Times New Roman"/>
          <w:bCs/>
          <w:spacing w:val="-2"/>
          <w:sz w:val="28"/>
          <w:szCs w:val="28"/>
          <w:lang w:val="uk-UA"/>
        </w:rPr>
        <w:lastRenderedPageBreak/>
        <w:t>поскольку трансформирует и подает сложную для восприятия политическую информацию доступным языком гастрономии.</w:t>
      </w:r>
    </w:p>
    <w:p w:rsidR="00525035" w:rsidRPr="00E42B5F" w:rsidRDefault="00525035" w:rsidP="00525035">
      <w:pPr>
        <w:pStyle w:val="a7"/>
        <w:autoSpaceDE w:val="0"/>
        <w:autoSpaceDN w:val="0"/>
        <w:adjustRightInd w:val="0"/>
        <w:spacing w:after="0" w:line="240" w:lineRule="auto"/>
        <w:ind w:left="0" w:firstLine="709"/>
        <w:jc w:val="both"/>
        <w:rPr>
          <w:rFonts w:cs="Times New Roman"/>
          <w:spacing w:val="-2"/>
          <w:szCs w:val="28"/>
          <w:lang w:val="uk-UA"/>
        </w:rPr>
      </w:pPr>
      <w:r w:rsidRPr="00E42B5F">
        <w:rPr>
          <w:rFonts w:cs="Times New Roman"/>
          <w:spacing w:val="-2"/>
          <w:szCs w:val="28"/>
          <w:lang w:val="uk-UA"/>
        </w:rPr>
        <w:t>Установлено, что семантической основой актуализированных в тексте компонентов-гастронимов являются национально-специфические продукты (</w:t>
      </w:r>
      <w:r w:rsidRPr="00E42B5F">
        <w:rPr>
          <w:rFonts w:cs="Times New Roman"/>
          <w:i/>
          <w:spacing w:val="-2"/>
          <w:szCs w:val="28"/>
          <w:lang w:val="uk-UA"/>
        </w:rPr>
        <w:t>Brot, Bier, Wurst</w:t>
      </w:r>
      <w:r w:rsidRPr="00E42B5F">
        <w:rPr>
          <w:rFonts w:cs="Times New Roman"/>
          <w:spacing w:val="-2"/>
          <w:szCs w:val="28"/>
          <w:lang w:val="uk-UA"/>
        </w:rPr>
        <w:t xml:space="preserve">), роль которых в гастрономической жизни немецкого этноса обусловливает их высокую фразообразовательную активность в </w:t>
      </w:r>
      <w:r w:rsidR="007C1CB8" w:rsidRPr="00E42B5F">
        <w:rPr>
          <w:rFonts w:cs="Times New Roman"/>
          <w:spacing w:val="-2"/>
          <w:szCs w:val="28"/>
        </w:rPr>
        <w:t xml:space="preserve">политическом </w:t>
      </w:r>
      <w:r w:rsidRPr="00E42B5F">
        <w:rPr>
          <w:rFonts w:cs="Times New Roman"/>
          <w:spacing w:val="-2"/>
          <w:szCs w:val="28"/>
          <w:lang w:val="uk-UA"/>
        </w:rPr>
        <w:t>тексте и способность</w:t>
      </w:r>
      <w:r w:rsidRPr="00E42B5F">
        <w:rPr>
          <w:rFonts w:cs="Times New Roman"/>
          <w:spacing w:val="-2"/>
          <w:szCs w:val="28"/>
        </w:rPr>
        <w:t xml:space="preserve"> характеризировать</w:t>
      </w:r>
      <w:r w:rsidRPr="00E42B5F">
        <w:rPr>
          <w:rFonts w:cs="Times New Roman"/>
          <w:spacing w:val="-2"/>
          <w:szCs w:val="28"/>
          <w:lang w:val="uk-UA"/>
        </w:rPr>
        <w:t xml:space="preserve"> разные аспекты политической жизни общества в составе </w:t>
      </w:r>
      <w:r w:rsidRPr="00E42B5F">
        <w:rPr>
          <w:rFonts w:cs="Times New Roman"/>
          <w:bCs/>
          <w:spacing w:val="-2"/>
          <w:szCs w:val="28"/>
        </w:rPr>
        <w:t>фразеологических единиц с гастрономическим компонентом</w:t>
      </w:r>
      <w:r w:rsidRPr="00E42B5F">
        <w:rPr>
          <w:rFonts w:cs="Times New Roman"/>
          <w:spacing w:val="-2"/>
          <w:szCs w:val="28"/>
          <w:lang w:val="uk-UA"/>
        </w:rPr>
        <w:t xml:space="preserve">. Наблюдаем варьирование компонентов-гастронимов в составе окказиональных исследуемых единиц, однако случаи полного замещения гастрономических компонентов являются одиночными. </w:t>
      </w:r>
    </w:p>
    <w:p w:rsidR="00525035" w:rsidRPr="0015439B" w:rsidRDefault="00525035" w:rsidP="00525035">
      <w:pPr>
        <w:pStyle w:val="a7"/>
        <w:autoSpaceDE w:val="0"/>
        <w:autoSpaceDN w:val="0"/>
        <w:adjustRightInd w:val="0"/>
        <w:spacing w:after="0" w:line="240" w:lineRule="auto"/>
        <w:ind w:left="0" w:firstLine="709"/>
        <w:jc w:val="both"/>
        <w:rPr>
          <w:rFonts w:cs="Times New Roman"/>
          <w:bCs/>
          <w:spacing w:val="-2"/>
          <w:szCs w:val="28"/>
          <w:lang w:val="uk-UA"/>
        </w:rPr>
      </w:pPr>
      <w:r w:rsidRPr="00E42B5F">
        <w:rPr>
          <w:rFonts w:cs="Times New Roman"/>
          <w:bCs/>
          <w:spacing w:val="-2"/>
          <w:szCs w:val="28"/>
          <w:lang w:val="uk-UA"/>
        </w:rPr>
        <w:t>Прагматический макрокомпонент значения исследуемых фразеологизмов шире коннотативного и включает экспрессивность</w:t>
      </w:r>
      <w:r w:rsidRPr="0015439B">
        <w:rPr>
          <w:rFonts w:cs="Times New Roman"/>
          <w:bCs/>
          <w:spacing w:val="-2"/>
          <w:szCs w:val="28"/>
          <w:lang w:val="uk-UA"/>
        </w:rPr>
        <w:t xml:space="preserve">, оценочность, эмотивность, национально-культурный компонент и иллокутивный потенциал. </w:t>
      </w:r>
    </w:p>
    <w:p w:rsidR="00525035" w:rsidRPr="0015439B" w:rsidRDefault="00525035" w:rsidP="00525035">
      <w:pPr>
        <w:spacing w:after="0" w:line="240" w:lineRule="auto"/>
        <w:ind w:firstLine="709"/>
        <w:jc w:val="both"/>
        <w:rPr>
          <w:rFonts w:ascii="Times New Roman" w:hAnsi="Times New Roman"/>
          <w:bCs/>
          <w:spacing w:val="-2"/>
          <w:sz w:val="28"/>
          <w:szCs w:val="28"/>
          <w:lang w:val="uk-UA"/>
        </w:rPr>
      </w:pPr>
      <w:r w:rsidRPr="0015439B">
        <w:rPr>
          <w:rFonts w:ascii="Times New Roman" w:hAnsi="Times New Roman"/>
          <w:b/>
          <w:spacing w:val="-2"/>
          <w:sz w:val="28"/>
          <w:szCs w:val="28"/>
          <w:lang w:val="uk-UA"/>
        </w:rPr>
        <w:t xml:space="preserve">Ключевые слова: </w:t>
      </w:r>
      <w:r w:rsidRPr="0015439B">
        <w:rPr>
          <w:rFonts w:ascii="Times New Roman" w:hAnsi="Times New Roman"/>
          <w:spacing w:val="-2"/>
          <w:sz w:val="28"/>
          <w:szCs w:val="28"/>
          <w:lang w:val="uk-UA"/>
        </w:rPr>
        <w:t>компонент-гастроним, национально-культурная семантика, образная основа, фразеологическая единица с гастрономическим компонентом, фразеологическая картина мира, фразообразовательная активность.</w:t>
      </w:r>
    </w:p>
    <w:p w:rsidR="00525035" w:rsidRPr="0015439B" w:rsidRDefault="00525035" w:rsidP="00525035">
      <w:pPr>
        <w:spacing w:after="0" w:line="240" w:lineRule="auto"/>
        <w:ind w:firstLine="709"/>
        <w:jc w:val="both"/>
        <w:rPr>
          <w:rFonts w:ascii="Times New Roman" w:hAnsi="Times New Roman"/>
          <w:b/>
          <w:spacing w:val="-2"/>
          <w:sz w:val="28"/>
          <w:szCs w:val="28"/>
          <w:lang w:val="uk-UA"/>
        </w:rPr>
      </w:pPr>
    </w:p>
    <w:p w:rsidR="007C1CB8" w:rsidRPr="0015439B" w:rsidRDefault="00525035" w:rsidP="00525035">
      <w:pPr>
        <w:spacing w:after="0" w:line="240" w:lineRule="auto"/>
        <w:ind w:firstLine="709"/>
        <w:jc w:val="center"/>
        <w:rPr>
          <w:rFonts w:ascii="Times New Roman" w:hAnsi="Times New Roman"/>
          <w:b/>
          <w:bCs/>
          <w:spacing w:val="-2"/>
          <w:sz w:val="28"/>
          <w:szCs w:val="28"/>
          <w:lang w:val="en-US"/>
        </w:rPr>
      </w:pPr>
      <w:r w:rsidRPr="0015439B">
        <w:rPr>
          <w:rFonts w:ascii="Times New Roman" w:hAnsi="Times New Roman"/>
          <w:b/>
          <w:bCs/>
          <w:spacing w:val="-2"/>
          <w:sz w:val="28"/>
          <w:szCs w:val="28"/>
          <w:lang w:val="en-US"/>
        </w:rPr>
        <w:t>SUMMARY</w:t>
      </w:r>
    </w:p>
    <w:p w:rsidR="00C12E0C" w:rsidRPr="0015439B" w:rsidRDefault="00C12E0C" w:rsidP="00C12E0C">
      <w:pPr>
        <w:spacing w:after="0" w:line="240" w:lineRule="auto"/>
        <w:ind w:firstLine="709"/>
        <w:jc w:val="both"/>
        <w:rPr>
          <w:rFonts w:ascii="Times New Roman" w:hAnsi="Times New Roman"/>
          <w:b/>
          <w:spacing w:val="-2"/>
          <w:sz w:val="28"/>
          <w:szCs w:val="28"/>
          <w:lang w:val="en-US"/>
        </w:rPr>
      </w:pPr>
      <w:r w:rsidRPr="0015439B">
        <w:rPr>
          <w:rFonts w:ascii="Times New Roman" w:hAnsi="Times New Roman"/>
          <w:b/>
          <w:spacing w:val="-2"/>
          <w:sz w:val="28"/>
          <w:szCs w:val="28"/>
          <w:lang w:val="en-US"/>
        </w:rPr>
        <w:t>Lapynina O. L. The National and Cultural Peculiarities of the German Phraseological Units with a Gastronom</w:t>
      </w:r>
      <w:bookmarkStart w:id="0" w:name="_GoBack"/>
      <w:bookmarkEnd w:id="0"/>
      <w:r w:rsidRPr="0015439B">
        <w:rPr>
          <w:rFonts w:ascii="Times New Roman" w:hAnsi="Times New Roman"/>
          <w:b/>
          <w:spacing w:val="-2"/>
          <w:sz w:val="28"/>
          <w:szCs w:val="28"/>
          <w:lang w:val="en-US"/>
        </w:rPr>
        <w:t>ic Component. – Manuscript.</w:t>
      </w:r>
    </w:p>
    <w:p w:rsidR="00C12E0C" w:rsidRPr="0015439B" w:rsidRDefault="00C12E0C" w:rsidP="00C12E0C">
      <w:pPr>
        <w:tabs>
          <w:tab w:val="left" w:pos="360"/>
        </w:tabs>
        <w:spacing w:after="0" w:line="240" w:lineRule="auto"/>
        <w:ind w:firstLine="709"/>
        <w:jc w:val="both"/>
        <w:rPr>
          <w:rFonts w:ascii="Times New Roman" w:hAnsi="Times New Roman"/>
          <w:bCs/>
          <w:spacing w:val="-2"/>
          <w:sz w:val="28"/>
          <w:szCs w:val="28"/>
          <w:lang w:val="en-US"/>
        </w:rPr>
      </w:pPr>
      <w:r w:rsidRPr="0015439B">
        <w:rPr>
          <w:rFonts w:ascii="Times New Roman" w:hAnsi="Times New Roman"/>
          <w:bCs/>
          <w:spacing w:val="-2"/>
          <w:sz w:val="28"/>
          <w:szCs w:val="28"/>
          <w:lang w:val="en-US"/>
        </w:rPr>
        <w:t>Thesis for a Candidate Degree in Philology, Speciality 10.02.04 – Germanic Languages. – Kherson State University, Ministry of Education and Science of Ukraine, Kherson, 2016.</w:t>
      </w:r>
    </w:p>
    <w:p w:rsidR="00C12E0C" w:rsidRPr="0015439B" w:rsidRDefault="00C12E0C" w:rsidP="00C12E0C">
      <w:pPr>
        <w:tabs>
          <w:tab w:val="left" w:pos="360"/>
        </w:tabs>
        <w:spacing w:after="0" w:line="240" w:lineRule="auto"/>
        <w:ind w:firstLine="709"/>
        <w:jc w:val="both"/>
        <w:rPr>
          <w:rFonts w:ascii="Times New Roman" w:eastAsia="Calibri" w:hAnsi="Times New Roman"/>
          <w:spacing w:val="-2"/>
          <w:sz w:val="28"/>
          <w:szCs w:val="28"/>
          <w:lang w:val="uk-UA"/>
        </w:rPr>
      </w:pPr>
      <w:r w:rsidRPr="0015439B">
        <w:rPr>
          <w:rFonts w:ascii="Times New Roman" w:hAnsi="Times New Roman"/>
          <w:spacing w:val="-2"/>
          <w:sz w:val="28"/>
          <w:szCs w:val="28"/>
          <w:lang w:val="en-US"/>
        </w:rPr>
        <w:t>This dissertation focuses on the revealing the national and cultural peculiarities of the German phraseological units with a gastronomic component. It highlights the role of a gastronomic</w:t>
      </w:r>
      <w:r w:rsidRPr="0015439B">
        <w:rPr>
          <w:rFonts w:ascii="Times New Roman" w:hAnsi="Times New Roman"/>
          <w:spacing w:val="-2"/>
          <w:sz w:val="28"/>
          <w:szCs w:val="28"/>
          <w:lang w:val="uk-UA"/>
        </w:rPr>
        <w:t xml:space="preserve"> component</w:t>
      </w:r>
      <w:r w:rsidRPr="0015439B">
        <w:rPr>
          <w:rFonts w:ascii="Times New Roman" w:hAnsi="Times New Roman"/>
          <w:spacing w:val="-2"/>
          <w:sz w:val="28"/>
          <w:szCs w:val="28"/>
          <w:lang w:val="en-US"/>
        </w:rPr>
        <w:t xml:space="preserve"> in the forming of integral meaning of phraseology units of the German language. The complex combination of the culture-oriented linguistic, contrastive, ethnolinguistic, linguoculturological and cognitive </w:t>
      </w:r>
      <w:r w:rsidRPr="0015439B">
        <w:rPr>
          <w:rFonts w:ascii="Times New Roman" w:hAnsi="Times New Roman"/>
          <w:spacing w:val="-2"/>
          <w:sz w:val="28"/>
          <w:szCs w:val="28"/>
          <w:shd w:val="clear" w:color="auto" w:fill="FFFFFF"/>
          <w:lang w:val="en-US"/>
        </w:rPr>
        <w:t xml:space="preserve">approaches can give the full picture of national and cultural </w:t>
      </w:r>
      <w:r w:rsidRPr="0015439B">
        <w:rPr>
          <w:rFonts w:ascii="Times New Roman" w:hAnsi="Times New Roman"/>
          <w:spacing w:val="-2"/>
          <w:sz w:val="28"/>
          <w:szCs w:val="28"/>
          <w:lang w:val="uk-UA"/>
        </w:rPr>
        <w:t xml:space="preserve">peculiarities </w:t>
      </w:r>
      <w:r w:rsidRPr="0015439B">
        <w:rPr>
          <w:rFonts w:ascii="Times New Roman" w:eastAsia="Calibri" w:hAnsi="Times New Roman"/>
          <w:spacing w:val="-2"/>
          <w:sz w:val="28"/>
          <w:szCs w:val="28"/>
          <w:lang w:val="en-US"/>
        </w:rPr>
        <w:t xml:space="preserve">of </w:t>
      </w:r>
      <w:r w:rsidRPr="0015439B">
        <w:rPr>
          <w:rFonts w:ascii="Times New Roman" w:hAnsi="Times New Roman"/>
          <w:spacing w:val="-2"/>
          <w:sz w:val="28"/>
          <w:szCs w:val="28"/>
          <w:lang w:val="en-US"/>
        </w:rPr>
        <w:t xml:space="preserve">the </w:t>
      </w:r>
      <w:r w:rsidRPr="0015439B">
        <w:rPr>
          <w:rFonts w:ascii="Times New Roman" w:eastAsia="Calibri" w:hAnsi="Times New Roman"/>
          <w:spacing w:val="-2"/>
          <w:sz w:val="28"/>
          <w:szCs w:val="28"/>
          <w:lang w:val="uk-UA"/>
        </w:rPr>
        <w:t xml:space="preserve">phraseological </w:t>
      </w:r>
      <w:r w:rsidRPr="0015439B">
        <w:rPr>
          <w:rFonts w:ascii="Times New Roman" w:hAnsi="Times New Roman"/>
          <w:spacing w:val="-2"/>
          <w:sz w:val="28"/>
          <w:szCs w:val="28"/>
          <w:lang w:val="en-US"/>
        </w:rPr>
        <w:t xml:space="preserve">system of the </w:t>
      </w:r>
      <w:r w:rsidRPr="0015439B">
        <w:rPr>
          <w:rFonts w:ascii="Times New Roman" w:eastAsia="Calibri" w:hAnsi="Times New Roman"/>
          <w:spacing w:val="-2"/>
          <w:sz w:val="28"/>
          <w:szCs w:val="28"/>
          <w:lang w:val="en-US"/>
        </w:rPr>
        <w:t xml:space="preserve">German language. </w:t>
      </w:r>
    </w:p>
    <w:p w:rsidR="00C12E0C" w:rsidRPr="0015439B" w:rsidRDefault="00C12E0C" w:rsidP="00C12E0C">
      <w:pPr>
        <w:pStyle w:val="a7"/>
        <w:autoSpaceDE w:val="0"/>
        <w:autoSpaceDN w:val="0"/>
        <w:adjustRightInd w:val="0"/>
        <w:spacing w:after="0" w:line="240" w:lineRule="auto"/>
        <w:ind w:left="0" w:firstLine="709"/>
        <w:jc w:val="both"/>
        <w:rPr>
          <w:rFonts w:cs="Times New Roman"/>
          <w:spacing w:val="-2"/>
          <w:szCs w:val="28"/>
          <w:lang w:val="uk-UA"/>
        </w:rPr>
      </w:pPr>
      <w:r w:rsidRPr="0015439B">
        <w:rPr>
          <w:rFonts w:cs="Times New Roman"/>
          <w:spacing w:val="-2"/>
          <w:szCs w:val="28"/>
          <w:lang w:val="en-US"/>
        </w:rPr>
        <w:t xml:space="preserve">The basic semantic mechanisms of transformation of the meaning of the phraseological units are metaphor, metonymy. The classification of researched gastronomic components in thematic groups and subgroups made it possible to demonstrate their </w:t>
      </w:r>
      <w:r w:rsidRPr="0015439B">
        <w:rPr>
          <w:rFonts w:cs="Times New Roman"/>
          <w:iCs/>
          <w:spacing w:val="-2"/>
          <w:szCs w:val="28"/>
          <w:lang w:val="en-US"/>
        </w:rPr>
        <w:t>phraseoproductive activity</w:t>
      </w:r>
      <w:r w:rsidRPr="0015439B">
        <w:rPr>
          <w:rFonts w:cs="Times New Roman"/>
          <w:iCs/>
          <w:spacing w:val="-2"/>
          <w:szCs w:val="28"/>
          <w:lang w:val="uk-UA"/>
        </w:rPr>
        <w:t>.</w:t>
      </w:r>
    </w:p>
    <w:p w:rsidR="00C12E0C" w:rsidRPr="0015439B" w:rsidRDefault="00C12E0C" w:rsidP="00C12E0C">
      <w:pPr>
        <w:pStyle w:val="a7"/>
        <w:autoSpaceDE w:val="0"/>
        <w:autoSpaceDN w:val="0"/>
        <w:adjustRightInd w:val="0"/>
        <w:spacing w:after="0" w:line="240" w:lineRule="auto"/>
        <w:ind w:left="0" w:firstLine="709"/>
        <w:jc w:val="both"/>
        <w:rPr>
          <w:spacing w:val="-2"/>
          <w:szCs w:val="28"/>
          <w:lang w:val="uk-UA"/>
        </w:rPr>
      </w:pPr>
      <w:r w:rsidRPr="0015439B">
        <w:rPr>
          <w:iCs/>
          <w:spacing w:val="-2"/>
          <w:szCs w:val="28"/>
          <w:lang w:val="uk-UA"/>
        </w:rPr>
        <w:t>I</w:t>
      </w:r>
      <w:r w:rsidRPr="0015439B">
        <w:rPr>
          <w:iCs/>
          <w:spacing w:val="-2"/>
          <w:szCs w:val="28"/>
          <w:lang w:val="en-US"/>
        </w:rPr>
        <w:t xml:space="preserve">t has been proved that semantic basis of gastronomic components in the text is national-specific foodstuff (bread, beer, sausage). Their role in the gastronomic life of the German ethnic group causes their high phraseoproductive contextual activity and their capacity as a phraseological units components to characterize various aspects of political life of the German society. The connotative meaning </w:t>
      </w:r>
      <w:r w:rsidRPr="0015439B">
        <w:rPr>
          <w:spacing w:val="-2"/>
          <w:szCs w:val="28"/>
          <w:lang w:val="en-US"/>
        </w:rPr>
        <w:t xml:space="preserve">of the </w:t>
      </w:r>
      <w:r w:rsidRPr="0015439B">
        <w:rPr>
          <w:spacing w:val="-2"/>
          <w:szCs w:val="28"/>
          <w:lang w:val="uk-UA"/>
        </w:rPr>
        <w:t>phraseological</w:t>
      </w:r>
      <w:r w:rsidRPr="0015439B">
        <w:rPr>
          <w:spacing w:val="-2"/>
          <w:szCs w:val="28"/>
          <w:lang w:val="en-US"/>
        </w:rPr>
        <w:t xml:space="preserve"> </w:t>
      </w:r>
      <w:r w:rsidRPr="0015439B">
        <w:rPr>
          <w:spacing w:val="-2"/>
          <w:szCs w:val="28"/>
          <w:lang w:val="uk-UA"/>
        </w:rPr>
        <w:t>units</w:t>
      </w:r>
      <w:r w:rsidRPr="0015439B">
        <w:rPr>
          <w:spacing w:val="-2"/>
          <w:szCs w:val="28"/>
          <w:lang w:val="en-US"/>
        </w:rPr>
        <w:t xml:space="preserve"> in the newspaper style is included in the process of argumentation and aims at the realization of communicative strategies.</w:t>
      </w:r>
    </w:p>
    <w:p w:rsidR="00C12E0C" w:rsidRPr="0015439B" w:rsidRDefault="00C12E0C" w:rsidP="00C12E0C">
      <w:pPr>
        <w:spacing w:after="0" w:line="240" w:lineRule="auto"/>
        <w:ind w:firstLine="709"/>
        <w:jc w:val="both"/>
        <w:rPr>
          <w:rFonts w:ascii="Times New Roman" w:hAnsi="Times New Roman"/>
          <w:spacing w:val="-2"/>
          <w:sz w:val="28"/>
          <w:szCs w:val="28"/>
          <w:lang w:val="en-US"/>
        </w:rPr>
      </w:pPr>
      <w:r w:rsidRPr="0015439B">
        <w:rPr>
          <w:rFonts w:ascii="Times New Roman" w:hAnsi="Times New Roman"/>
          <w:b/>
          <w:bCs/>
          <w:spacing w:val="-2"/>
          <w:sz w:val="28"/>
          <w:szCs w:val="28"/>
          <w:lang w:val="en-US"/>
        </w:rPr>
        <w:t xml:space="preserve">Key words: </w:t>
      </w:r>
      <w:r w:rsidRPr="0015439B">
        <w:rPr>
          <w:rFonts w:ascii="Times New Roman" w:hAnsi="Times New Roman"/>
          <w:spacing w:val="-2"/>
          <w:sz w:val="28"/>
          <w:szCs w:val="28"/>
          <w:lang w:val="en-US"/>
        </w:rPr>
        <w:t>gastronomic component, national cultural peculiarities, phraseological meaning, phraseological unit with a gastronomic component</w:t>
      </w:r>
      <w:r w:rsidRPr="0015439B">
        <w:rPr>
          <w:rFonts w:ascii="Times New Roman" w:hAnsi="Times New Roman"/>
          <w:bCs/>
          <w:spacing w:val="-2"/>
          <w:sz w:val="28"/>
          <w:szCs w:val="28"/>
          <w:lang w:val="en-US"/>
        </w:rPr>
        <w:t xml:space="preserve">, </w:t>
      </w:r>
      <w:r w:rsidRPr="0015439B">
        <w:rPr>
          <w:rFonts w:ascii="Times New Roman" w:hAnsi="Times New Roman"/>
          <w:iCs/>
          <w:spacing w:val="-2"/>
          <w:sz w:val="28"/>
          <w:szCs w:val="28"/>
          <w:lang w:val="en-US"/>
        </w:rPr>
        <w:t>phraseoproductive activity.</w:t>
      </w:r>
    </w:p>
    <w:sectPr w:rsidR="00C12E0C" w:rsidRPr="0015439B" w:rsidSect="006C75C6">
      <w:headerReference w:type="first" r:id="rId14"/>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E3D" w:rsidRDefault="00820E3D" w:rsidP="00734B52">
      <w:pPr>
        <w:spacing w:after="0" w:line="240" w:lineRule="auto"/>
      </w:pPr>
      <w:r>
        <w:separator/>
      </w:r>
    </w:p>
  </w:endnote>
  <w:endnote w:type="continuationSeparator" w:id="0">
    <w:p w:rsidR="00820E3D" w:rsidRDefault="00820E3D" w:rsidP="00734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E3D" w:rsidRDefault="00820E3D" w:rsidP="00734B52">
      <w:pPr>
        <w:spacing w:after="0" w:line="240" w:lineRule="auto"/>
      </w:pPr>
      <w:r>
        <w:separator/>
      </w:r>
    </w:p>
  </w:footnote>
  <w:footnote w:type="continuationSeparator" w:id="0">
    <w:p w:rsidR="00820E3D" w:rsidRDefault="00820E3D" w:rsidP="00734B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2283"/>
      <w:docPartObj>
        <w:docPartGallery w:val="Page Numbers (Top of Page)"/>
        <w:docPartUnique/>
      </w:docPartObj>
    </w:sdtPr>
    <w:sdtContent>
      <w:p w:rsidR="003723DB" w:rsidRDefault="00AA7008">
        <w:pPr>
          <w:pStyle w:val="af"/>
          <w:jc w:val="center"/>
        </w:pPr>
        <w:fldSimple w:instr=" PAGE   \* MERGEFORMAT ">
          <w:r w:rsidR="00F26D07">
            <w:rPr>
              <w:noProof/>
            </w:rPr>
            <w:t>2</w:t>
          </w:r>
        </w:fldSimple>
      </w:p>
    </w:sdtContent>
  </w:sdt>
  <w:p w:rsidR="003723DB" w:rsidRPr="001A1341" w:rsidRDefault="003723DB">
    <w:pPr>
      <w:pStyle w:val="af"/>
      <w:rPr>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DB" w:rsidRDefault="003723DB">
    <w:pPr>
      <w:pStyle w:val="af"/>
      <w:jc w:val="center"/>
    </w:pPr>
  </w:p>
  <w:p w:rsidR="003723DB" w:rsidRDefault="003723DB">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DB" w:rsidRPr="000620A2" w:rsidRDefault="000620A2">
    <w:pPr>
      <w:pStyle w:val="af"/>
      <w:jc w:val="center"/>
      <w:rPr>
        <w:lang w:val="uk-UA"/>
      </w:rPr>
    </w:pPr>
    <w:r>
      <w:rPr>
        <w:lang w:val="uk-UA"/>
      </w:rPr>
      <w:t>1</w:t>
    </w:r>
  </w:p>
  <w:p w:rsidR="003723DB" w:rsidRDefault="003723D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5FE"/>
    <w:multiLevelType w:val="hybridMultilevel"/>
    <w:tmpl w:val="05F620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2F3763"/>
    <w:multiLevelType w:val="hybridMultilevel"/>
    <w:tmpl w:val="BC048940"/>
    <w:lvl w:ilvl="0" w:tplc="2A00C5F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197FD3"/>
    <w:multiLevelType w:val="hybridMultilevel"/>
    <w:tmpl w:val="0EAE86F0"/>
    <w:lvl w:ilvl="0" w:tplc="DB70E920">
      <w:start w:val="176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201BC9"/>
    <w:multiLevelType w:val="hybridMultilevel"/>
    <w:tmpl w:val="4830A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95284"/>
    <w:multiLevelType w:val="hybridMultilevel"/>
    <w:tmpl w:val="8D0A2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AC1F81"/>
    <w:multiLevelType w:val="hybridMultilevel"/>
    <w:tmpl w:val="62721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357870"/>
    <w:multiLevelType w:val="hybridMultilevel"/>
    <w:tmpl w:val="78420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8F5614"/>
    <w:multiLevelType w:val="hybridMultilevel"/>
    <w:tmpl w:val="23AE47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7A14AE"/>
    <w:multiLevelType w:val="multilevel"/>
    <w:tmpl w:val="499AFD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A596FA8"/>
    <w:multiLevelType w:val="hybridMultilevel"/>
    <w:tmpl w:val="28EC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D72EE9"/>
    <w:multiLevelType w:val="hybridMultilevel"/>
    <w:tmpl w:val="C390EB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518640F6"/>
    <w:multiLevelType w:val="hybridMultilevel"/>
    <w:tmpl w:val="D814F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D66361"/>
    <w:multiLevelType w:val="hybridMultilevel"/>
    <w:tmpl w:val="DC680720"/>
    <w:lvl w:ilvl="0" w:tplc="CB7E1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320529B"/>
    <w:multiLevelType w:val="hybridMultilevel"/>
    <w:tmpl w:val="BE565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BC1659"/>
    <w:multiLevelType w:val="hybridMultilevel"/>
    <w:tmpl w:val="1F5EA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EA6129"/>
    <w:multiLevelType w:val="hybridMultilevel"/>
    <w:tmpl w:val="54ACC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3"/>
  </w:num>
  <w:num w:numId="5">
    <w:abstractNumId w:val="7"/>
  </w:num>
  <w:num w:numId="6">
    <w:abstractNumId w:val="15"/>
  </w:num>
  <w:num w:numId="7">
    <w:abstractNumId w:val="8"/>
  </w:num>
  <w:num w:numId="8">
    <w:abstractNumId w:val="5"/>
  </w:num>
  <w:num w:numId="9">
    <w:abstractNumId w:val="1"/>
  </w:num>
  <w:num w:numId="10">
    <w:abstractNumId w:val="0"/>
  </w:num>
  <w:num w:numId="11">
    <w:abstractNumId w:val="11"/>
  </w:num>
  <w:num w:numId="12">
    <w:abstractNumId w:val="12"/>
  </w:num>
  <w:num w:numId="13">
    <w:abstractNumId w:val="13"/>
  </w:num>
  <w:num w:numId="14">
    <w:abstractNumId w:val="10"/>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DE4D9B"/>
    <w:rsid w:val="0000040A"/>
    <w:rsid w:val="0000057D"/>
    <w:rsid w:val="000104A7"/>
    <w:rsid w:val="00010CB2"/>
    <w:rsid w:val="00025B10"/>
    <w:rsid w:val="00032DA4"/>
    <w:rsid w:val="0004327B"/>
    <w:rsid w:val="000435F9"/>
    <w:rsid w:val="00046DDB"/>
    <w:rsid w:val="0005091C"/>
    <w:rsid w:val="000620A2"/>
    <w:rsid w:val="00071F66"/>
    <w:rsid w:val="00091C55"/>
    <w:rsid w:val="00092491"/>
    <w:rsid w:val="00094EEF"/>
    <w:rsid w:val="000A2E51"/>
    <w:rsid w:val="000A6B3A"/>
    <w:rsid w:val="000B1C1A"/>
    <w:rsid w:val="000C3B30"/>
    <w:rsid w:val="000C791D"/>
    <w:rsid w:val="000D62D4"/>
    <w:rsid w:val="000E349F"/>
    <w:rsid w:val="000E7B13"/>
    <w:rsid w:val="00106F51"/>
    <w:rsid w:val="001116DD"/>
    <w:rsid w:val="001149F5"/>
    <w:rsid w:val="00131D5F"/>
    <w:rsid w:val="00135276"/>
    <w:rsid w:val="00150D8B"/>
    <w:rsid w:val="0015439B"/>
    <w:rsid w:val="00185ADC"/>
    <w:rsid w:val="00190DDF"/>
    <w:rsid w:val="00194F43"/>
    <w:rsid w:val="001A1341"/>
    <w:rsid w:val="001A15BA"/>
    <w:rsid w:val="001A24DF"/>
    <w:rsid w:val="001A2CBD"/>
    <w:rsid w:val="001D23D8"/>
    <w:rsid w:val="001D34DA"/>
    <w:rsid w:val="001D52CC"/>
    <w:rsid w:val="001D7668"/>
    <w:rsid w:val="001E1483"/>
    <w:rsid w:val="001E35A8"/>
    <w:rsid w:val="001E595C"/>
    <w:rsid w:val="001F08EB"/>
    <w:rsid w:val="0020675A"/>
    <w:rsid w:val="00227E34"/>
    <w:rsid w:val="00231D7F"/>
    <w:rsid w:val="00236FD3"/>
    <w:rsid w:val="00254B62"/>
    <w:rsid w:val="0025683E"/>
    <w:rsid w:val="00266869"/>
    <w:rsid w:val="00270EFC"/>
    <w:rsid w:val="0027642F"/>
    <w:rsid w:val="00285F1C"/>
    <w:rsid w:val="002A0930"/>
    <w:rsid w:val="002A775C"/>
    <w:rsid w:val="002A7DAF"/>
    <w:rsid w:val="002D068D"/>
    <w:rsid w:val="002D5BDE"/>
    <w:rsid w:val="002F0164"/>
    <w:rsid w:val="002F0D32"/>
    <w:rsid w:val="002F2982"/>
    <w:rsid w:val="00301F87"/>
    <w:rsid w:val="003135F2"/>
    <w:rsid w:val="003212B9"/>
    <w:rsid w:val="00332AE2"/>
    <w:rsid w:val="003414E6"/>
    <w:rsid w:val="003440C5"/>
    <w:rsid w:val="00352393"/>
    <w:rsid w:val="003533D1"/>
    <w:rsid w:val="00356DDA"/>
    <w:rsid w:val="00361C10"/>
    <w:rsid w:val="00363373"/>
    <w:rsid w:val="00364B28"/>
    <w:rsid w:val="003723DB"/>
    <w:rsid w:val="00376AB5"/>
    <w:rsid w:val="00380CBC"/>
    <w:rsid w:val="00383D64"/>
    <w:rsid w:val="00384C85"/>
    <w:rsid w:val="00392262"/>
    <w:rsid w:val="003A10E4"/>
    <w:rsid w:val="003A4D22"/>
    <w:rsid w:val="003A7237"/>
    <w:rsid w:val="003A7475"/>
    <w:rsid w:val="003B2BD3"/>
    <w:rsid w:val="003B431A"/>
    <w:rsid w:val="003C1A63"/>
    <w:rsid w:val="003C1A73"/>
    <w:rsid w:val="003C28C7"/>
    <w:rsid w:val="003D6FB3"/>
    <w:rsid w:val="003F191D"/>
    <w:rsid w:val="00401EC0"/>
    <w:rsid w:val="0040543F"/>
    <w:rsid w:val="0040618F"/>
    <w:rsid w:val="00420DBB"/>
    <w:rsid w:val="00426FF1"/>
    <w:rsid w:val="004311FE"/>
    <w:rsid w:val="004371B5"/>
    <w:rsid w:val="0044403D"/>
    <w:rsid w:val="004654DF"/>
    <w:rsid w:val="00491B08"/>
    <w:rsid w:val="004963A4"/>
    <w:rsid w:val="004967F4"/>
    <w:rsid w:val="004A0381"/>
    <w:rsid w:val="004A42CA"/>
    <w:rsid w:val="004B46DA"/>
    <w:rsid w:val="004C2D5F"/>
    <w:rsid w:val="004C3976"/>
    <w:rsid w:val="004D437A"/>
    <w:rsid w:val="004E0008"/>
    <w:rsid w:val="004E772C"/>
    <w:rsid w:val="004F02FC"/>
    <w:rsid w:val="004F694D"/>
    <w:rsid w:val="00503A15"/>
    <w:rsid w:val="0050455F"/>
    <w:rsid w:val="00505B2B"/>
    <w:rsid w:val="005066A0"/>
    <w:rsid w:val="00522C37"/>
    <w:rsid w:val="00525035"/>
    <w:rsid w:val="00542CD5"/>
    <w:rsid w:val="005445BE"/>
    <w:rsid w:val="00556036"/>
    <w:rsid w:val="00562E68"/>
    <w:rsid w:val="0057062A"/>
    <w:rsid w:val="00575B2E"/>
    <w:rsid w:val="00575C03"/>
    <w:rsid w:val="005D2551"/>
    <w:rsid w:val="005D367B"/>
    <w:rsid w:val="005D55E7"/>
    <w:rsid w:val="005D578A"/>
    <w:rsid w:val="005E04E7"/>
    <w:rsid w:val="005E5530"/>
    <w:rsid w:val="006012E8"/>
    <w:rsid w:val="00605571"/>
    <w:rsid w:val="00605FE8"/>
    <w:rsid w:val="00626C0E"/>
    <w:rsid w:val="006275E4"/>
    <w:rsid w:val="0063759E"/>
    <w:rsid w:val="00641AB9"/>
    <w:rsid w:val="00642C4A"/>
    <w:rsid w:val="00647C4D"/>
    <w:rsid w:val="006757B9"/>
    <w:rsid w:val="006811F0"/>
    <w:rsid w:val="00682398"/>
    <w:rsid w:val="00684620"/>
    <w:rsid w:val="00684720"/>
    <w:rsid w:val="0068540C"/>
    <w:rsid w:val="006A2B82"/>
    <w:rsid w:val="006A4E0F"/>
    <w:rsid w:val="006B1081"/>
    <w:rsid w:val="006B7CEB"/>
    <w:rsid w:val="006C75C6"/>
    <w:rsid w:val="006D2FFE"/>
    <w:rsid w:val="006D78A2"/>
    <w:rsid w:val="00714B1F"/>
    <w:rsid w:val="00721458"/>
    <w:rsid w:val="00722363"/>
    <w:rsid w:val="0072511E"/>
    <w:rsid w:val="007301AA"/>
    <w:rsid w:val="00733051"/>
    <w:rsid w:val="00734B52"/>
    <w:rsid w:val="00736AD7"/>
    <w:rsid w:val="00737498"/>
    <w:rsid w:val="00747E8D"/>
    <w:rsid w:val="00752F06"/>
    <w:rsid w:val="0077305B"/>
    <w:rsid w:val="00792A1E"/>
    <w:rsid w:val="007C1CB8"/>
    <w:rsid w:val="007C4263"/>
    <w:rsid w:val="007C4470"/>
    <w:rsid w:val="007C5584"/>
    <w:rsid w:val="007D2399"/>
    <w:rsid w:val="007D3B9A"/>
    <w:rsid w:val="007F434A"/>
    <w:rsid w:val="007F7156"/>
    <w:rsid w:val="00801D14"/>
    <w:rsid w:val="00812227"/>
    <w:rsid w:val="00812A58"/>
    <w:rsid w:val="00820E3D"/>
    <w:rsid w:val="00832C35"/>
    <w:rsid w:val="00835E08"/>
    <w:rsid w:val="00844FA3"/>
    <w:rsid w:val="00855A5E"/>
    <w:rsid w:val="008629EB"/>
    <w:rsid w:val="008711AE"/>
    <w:rsid w:val="008839C0"/>
    <w:rsid w:val="00891E76"/>
    <w:rsid w:val="00894309"/>
    <w:rsid w:val="008A3ED8"/>
    <w:rsid w:val="008C458F"/>
    <w:rsid w:val="008C685D"/>
    <w:rsid w:val="008D7359"/>
    <w:rsid w:val="009067BA"/>
    <w:rsid w:val="0093137C"/>
    <w:rsid w:val="00934C9E"/>
    <w:rsid w:val="00936610"/>
    <w:rsid w:val="00941A15"/>
    <w:rsid w:val="009524F3"/>
    <w:rsid w:val="00961775"/>
    <w:rsid w:val="0096417F"/>
    <w:rsid w:val="009A47AB"/>
    <w:rsid w:val="009A5A7E"/>
    <w:rsid w:val="009B7B89"/>
    <w:rsid w:val="009C4774"/>
    <w:rsid w:val="009D47E1"/>
    <w:rsid w:val="009E72BB"/>
    <w:rsid w:val="009E7C5C"/>
    <w:rsid w:val="009F0A3D"/>
    <w:rsid w:val="00A047E9"/>
    <w:rsid w:val="00A26BFF"/>
    <w:rsid w:val="00A30AB7"/>
    <w:rsid w:val="00A34451"/>
    <w:rsid w:val="00A34D6D"/>
    <w:rsid w:val="00A417F1"/>
    <w:rsid w:val="00A436CD"/>
    <w:rsid w:val="00A473A7"/>
    <w:rsid w:val="00A474F1"/>
    <w:rsid w:val="00A615D9"/>
    <w:rsid w:val="00A6697D"/>
    <w:rsid w:val="00A724E6"/>
    <w:rsid w:val="00A73B64"/>
    <w:rsid w:val="00A761BC"/>
    <w:rsid w:val="00A80642"/>
    <w:rsid w:val="00A84EC2"/>
    <w:rsid w:val="00AA7008"/>
    <w:rsid w:val="00AB58F6"/>
    <w:rsid w:val="00AB651C"/>
    <w:rsid w:val="00AB6E2F"/>
    <w:rsid w:val="00AC2076"/>
    <w:rsid w:val="00AC36A5"/>
    <w:rsid w:val="00AD07A9"/>
    <w:rsid w:val="00AE513A"/>
    <w:rsid w:val="00AE5454"/>
    <w:rsid w:val="00AF3982"/>
    <w:rsid w:val="00AF6537"/>
    <w:rsid w:val="00B02573"/>
    <w:rsid w:val="00B0627B"/>
    <w:rsid w:val="00B07AE4"/>
    <w:rsid w:val="00B10A32"/>
    <w:rsid w:val="00B17552"/>
    <w:rsid w:val="00B45F15"/>
    <w:rsid w:val="00B5524F"/>
    <w:rsid w:val="00B56E41"/>
    <w:rsid w:val="00B722A3"/>
    <w:rsid w:val="00B83B0B"/>
    <w:rsid w:val="00B87136"/>
    <w:rsid w:val="00B93B02"/>
    <w:rsid w:val="00BA1B8B"/>
    <w:rsid w:val="00BB2916"/>
    <w:rsid w:val="00BB3C33"/>
    <w:rsid w:val="00BC63EE"/>
    <w:rsid w:val="00BD029B"/>
    <w:rsid w:val="00BF1AA6"/>
    <w:rsid w:val="00BF5958"/>
    <w:rsid w:val="00C10F78"/>
    <w:rsid w:val="00C12E0C"/>
    <w:rsid w:val="00C24120"/>
    <w:rsid w:val="00C27E08"/>
    <w:rsid w:val="00C3105A"/>
    <w:rsid w:val="00C35456"/>
    <w:rsid w:val="00C462EF"/>
    <w:rsid w:val="00C55553"/>
    <w:rsid w:val="00C71A52"/>
    <w:rsid w:val="00C82AEF"/>
    <w:rsid w:val="00C903F9"/>
    <w:rsid w:val="00C93FF2"/>
    <w:rsid w:val="00CA6601"/>
    <w:rsid w:val="00CC5910"/>
    <w:rsid w:val="00CE0D56"/>
    <w:rsid w:val="00CE752B"/>
    <w:rsid w:val="00CF41A3"/>
    <w:rsid w:val="00CF7A7A"/>
    <w:rsid w:val="00D025EE"/>
    <w:rsid w:val="00D3036F"/>
    <w:rsid w:val="00D3404A"/>
    <w:rsid w:val="00D35301"/>
    <w:rsid w:val="00D3755C"/>
    <w:rsid w:val="00D43F00"/>
    <w:rsid w:val="00D60233"/>
    <w:rsid w:val="00D6399E"/>
    <w:rsid w:val="00D645CB"/>
    <w:rsid w:val="00D81C23"/>
    <w:rsid w:val="00D82FE2"/>
    <w:rsid w:val="00D91821"/>
    <w:rsid w:val="00DB4447"/>
    <w:rsid w:val="00DB7F92"/>
    <w:rsid w:val="00DC74E8"/>
    <w:rsid w:val="00DE169B"/>
    <w:rsid w:val="00DE38D5"/>
    <w:rsid w:val="00DE4D9B"/>
    <w:rsid w:val="00DF3EDC"/>
    <w:rsid w:val="00E166B9"/>
    <w:rsid w:val="00E20DF7"/>
    <w:rsid w:val="00E2498D"/>
    <w:rsid w:val="00E339C0"/>
    <w:rsid w:val="00E33F95"/>
    <w:rsid w:val="00E42B5F"/>
    <w:rsid w:val="00E442EA"/>
    <w:rsid w:val="00E473F5"/>
    <w:rsid w:val="00E50D4C"/>
    <w:rsid w:val="00E62FB8"/>
    <w:rsid w:val="00E73FE5"/>
    <w:rsid w:val="00E754D0"/>
    <w:rsid w:val="00E77475"/>
    <w:rsid w:val="00E81CA1"/>
    <w:rsid w:val="00E84F23"/>
    <w:rsid w:val="00E96DE2"/>
    <w:rsid w:val="00EC65D0"/>
    <w:rsid w:val="00ED5388"/>
    <w:rsid w:val="00EE2104"/>
    <w:rsid w:val="00F03A6D"/>
    <w:rsid w:val="00F14FA8"/>
    <w:rsid w:val="00F26D07"/>
    <w:rsid w:val="00F43082"/>
    <w:rsid w:val="00F4651C"/>
    <w:rsid w:val="00F61B8D"/>
    <w:rsid w:val="00F6207A"/>
    <w:rsid w:val="00F621C5"/>
    <w:rsid w:val="00F64C3B"/>
    <w:rsid w:val="00F66BED"/>
    <w:rsid w:val="00F75DFB"/>
    <w:rsid w:val="00F92802"/>
    <w:rsid w:val="00FA048F"/>
    <w:rsid w:val="00FB365E"/>
    <w:rsid w:val="00FB791E"/>
    <w:rsid w:val="00FC5D72"/>
    <w:rsid w:val="00FC60FC"/>
    <w:rsid w:val="00FC6B36"/>
    <w:rsid w:val="00FE0407"/>
    <w:rsid w:val="00FE0535"/>
    <w:rsid w:val="00FE2C3B"/>
    <w:rsid w:val="00FE5D91"/>
    <w:rsid w:val="00FE6B7E"/>
    <w:rsid w:val="00FF7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9B"/>
    <w:pPr>
      <w:spacing w:after="200" w:line="276" w:lineRule="auto"/>
      <w:ind w:firstLine="0"/>
      <w:jc w:val="left"/>
    </w:pPr>
    <w:rPr>
      <w:rFonts w:ascii="Calibri" w:eastAsia="Times New Roman" w:hAnsi="Calibri" w:cs="Times New Roman"/>
    </w:rPr>
  </w:style>
  <w:style w:type="paragraph" w:styleId="1">
    <w:name w:val="heading 1"/>
    <w:basedOn w:val="a"/>
    <w:link w:val="10"/>
    <w:uiPriority w:val="9"/>
    <w:qFormat/>
    <w:rsid w:val="00A6697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E4D9B"/>
    <w:pPr>
      <w:spacing w:after="0" w:line="360" w:lineRule="auto"/>
      <w:ind w:firstLine="708"/>
      <w:jc w:val="center"/>
    </w:pPr>
    <w:rPr>
      <w:rFonts w:ascii="Times New Roman" w:hAnsi="Times New Roman"/>
      <w:b/>
      <w:bCs/>
      <w:sz w:val="32"/>
      <w:szCs w:val="24"/>
      <w:lang w:val="uk-UA" w:eastAsia="ru-RU"/>
    </w:rPr>
  </w:style>
  <w:style w:type="character" w:customStyle="1" w:styleId="a4">
    <w:name w:val="Название Знак"/>
    <w:basedOn w:val="a0"/>
    <w:link w:val="a3"/>
    <w:rsid w:val="00DE4D9B"/>
    <w:rPr>
      <w:rFonts w:ascii="Times New Roman" w:eastAsia="Times New Roman" w:hAnsi="Times New Roman" w:cs="Times New Roman"/>
      <w:b/>
      <w:bCs/>
      <w:sz w:val="32"/>
      <w:szCs w:val="24"/>
      <w:lang w:val="uk-UA" w:eastAsia="ru-RU"/>
    </w:rPr>
  </w:style>
  <w:style w:type="paragraph" w:customStyle="1" w:styleId="11">
    <w:name w:val="Без інтервалів1"/>
    <w:rsid w:val="00DE4D9B"/>
    <w:pPr>
      <w:ind w:firstLine="0"/>
      <w:jc w:val="left"/>
    </w:pPr>
    <w:rPr>
      <w:rFonts w:ascii="Calibri" w:eastAsia="Times New Roman" w:hAnsi="Calibri" w:cs="Times New Roman"/>
    </w:rPr>
  </w:style>
  <w:style w:type="character" w:customStyle="1" w:styleId="a5">
    <w:name w:val="Основной текст Знак"/>
    <w:basedOn w:val="a0"/>
    <w:link w:val="a6"/>
    <w:locked/>
    <w:rsid w:val="00B07AE4"/>
    <w:rPr>
      <w:sz w:val="28"/>
      <w:szCs w:val="28"/>
      <w:lang w:val="uk-UA"/>
    </w:rPr>
  </w:style>
  <w:style w:type="paragraph" w:styleId="a6">
    <w:name w:val="Body Text"/>
    <w:basedOn w:val="a"/>
    <w:link w:val="a5"/>
    <w:rsid w:val="00B07AE4"/>
    <w:pPr>
      <w:spacing w:after="0" w:line="360" w:lineRule="auto"/>
      <w:jc w:val="both"/>
    </w:pPr>
    <w:rPr>
      <w:rFonts w:asciiTheme="minorHAnsi" w:eastAsiaTheme="minorHAnsi" w:hAnsiTheme="minorHAnsi" w:cstheme="minorBidi"/>
      <w:sz w:val="28"/>
      <w:szCs w:val="28"/>
      <w:lang w:val="uk-UA"/>
    </w:rPr>
  </w:style>
  <w:style w:type="character" w:customStyle="1" w:styleId="12">
    <w:name w:val="Основной текст Знак1"/>
    <w:basedOn w:val="a0"/>
    <w:uiPriority w:val="99"/>
    <w:semiHidden/>
    <w:rsid w:val="00B07AE4"/>
    <w:rPr>
      <w:rFonts w:ascii="Calibri" w:eastAsia="Times New Roman" w:hAnsi="Calibri" w:cs="Times New Roman"/>
    </w:rPr>
  </w:style>
  <w:style w:type="paragraph" w:styleId="a7">
    <w:name w:val="List Paragraph"/>
    <w:basedOn w:val="a"/>
    <w:uiPriority w:val="34"/>
    <w:qFormat/>
    <w:rsid w:val="00B07AE4"/>
    <w:pPr>
      <w:ind w:left="720"/>
      <w:contextualSpacing/>
    </w:pPr>
    <w:rPr>
      <w:rFonts w:ascii="Times New Roman" w:eastAsiaTheme="minorHAnsi" w:hAnsi="Times New Roman" w:cstheme="minorBidi"/>
      <w:sz w:val="28"/>
    </w:rPr>
  </w:style>
  <w:style w:type="paragraph" w:customStyle="1" w:styleId="13">
    <w:name w:val="Обычный1"/>
    <w:rsid w:val="00A34D6D"/>
    <w:pPr>
      <w:widowControl w:val="0"/>
      <w:spacing w:line="280" w:lineRule="auto"/>
      <w:ind w:firstLine="320"/>
    </w:pPr>
    <w:rPr>
      <w:rFonts w:ascii="Times New Roman" w:eastAsia="Times New Roman" w:hAnsi="Times New Roman" w:cs="Times New Roman"/>
      <w:snapToGrid w:val="0"/>
      <w:sz w:val="20"/>
      <w:szCs w:val="20"/>
      <w:lang w:eastAsia="ru-RU"/>
    </w:rPr>
  </w:style>
  <w:style w:type="paragraph" w:styleId="a8">
    <w:name w:val="Normal (Web)"/>
    <w:basedOn w:val="a"/>
    <w:uiPriority w:val="99"/>
    <w:unhideWhenUsed/>
    <w:rsid w:val="00DB4447"/>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227E34"/>
  </w:style>
  <w:style w:type="character" w:styleId="a9">
    <w:name w:val="Hyperlink"/>
    <w:basedOn w:val="a0"/>
    <w:unhideWhenUsed/>
    <w:rsid w:val="00227E34"/>
    <w:rPr>
      <w:color w:val="0000FF"/>
      <w:u w:val="single"/>
    </w:rPr>
  </w:style>
  <w:style w:type="character" w:styleId="aa">
    <w:name w:val="Emphasis"/>
    <w:basedOn w:val="a0"/>
    <w:uiPriority w:val="20"/>
    <w:qFormat/>
    <w:rsid w:val="00227E34"/>
    <w:rPr>
      <w:i/>
      <w:iCs/>
    </w:rPr>
  </w:style>
  <w:style w:type="character" w:customStyle="1" w:styleId="10">
    <w:name w:val="Заголовок 1 Знак"/>
    <w:basedOn w:val="a0"/>
    <w:link w:val="1"/>
    <w:uiPriority w:val="9"/>
    <w:rsid w:val="00A6697D"/>
    <w:rPr>
      <w:rFonts w:ascii="Times New Roman" w:eastAsia="Times New Roman" w:hAnsi="Times New Roman" w:cs="Times New Roman"/>
      <w:b/>
      <w:bCs/>
      <w:kern w:val="36"/>
      <w:sz w:val="48"/>
      <w:szCs w:val="48"/>
      <w:lang w:eastAsia="ru-RU"/>
    </w:rPr>
  </w:style>
  <w:style w:type="character" w:styleId="ab">
    <w:name w:val="Placeholder Text"/>
    <w:basedOn w:val="a0"/>
    <w:uiPriority w:val="99"/>
    <w:semiHidden/>
    <w:rsid w:val="00332AE2"/>
    <w:rPr>
      <w:color w:val="808080"/>
    </w:rPr>
  </w:style>
  <w:style w:type="paragraph" w:styleId="ac">
    <w:name w:val="Balloon Text"/>
    <w:basedOn w:val="a"/>
    <w:link w:val="ad"/>
    <w:uiPriority w:val="99"/>
    <w:semiHidden/>
    <w:unhideWhenUsed/>
    <w:rsid w:val="00332AE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32AE2"/>
    <w:rPr>
      <w:rFonts w:ascii="Tahoma" w:eastAsia="Times New Roman" w:hAnsi="Tahoma" w:cs="Tahoma"/>
      <w:sz w:val="16"/>
      <w:szCs w:val="16"/>
    </w:rPr>
  </w:style>
  <w:style w:type="paragraph" w:styleId="ae">
    <w:name w:val="Block Text"/>
    <w:basedOn w:val="a"/>
    <w:rsid w:val="005E04E7"/>
    <w:pPr>
      <w:spacing w:after="0" w:line="360" w:lineRule="auto"/>
      <w:ind w:left="567" w:right="567"/>
      <w:jc w:val="both"/>
    </w:pPr>
    <w:rPr>
      <w:rFonts w:ascii="Times New Roman" w:hAnsi="Times New Roman"/>
      <w:sz w:val="28"/>
      <w:szCs w:val="24"/>
      <w:lang w:eastAsia="ru-RU"/>
    </w:rPr>
  </w:style>
  <w:style w:type="paragraph" w:customStyle="1" w:styleId="western">
    <w:name w:val="western"/>
    <w:basedOn w:val="a"/>
    <w:rsid w:val="00231D7F"/>
    <w:pPr>
      <w:spacing w:before="100" w:beforeAutospacing="1" w:after="100" w:afterAutospacing="1" w:line="240" w:lineRule="auto"/>
    </w:pPr>
    <w:rPr>
      <w:rFonts w:ascii="Times New Roman" w:hAnsi="Times New Roman"/>
      <w:sz w:val="24"/>
      <w:szCs w:val="24"/>
      <w:lang w:eastAsia="ru-RU"/>
    </w:rPr>
  </w:style>
  <w:style w:type="paragraph" w:styleId="af">
    <w:name w:val="header"/>
    <w:basedOn w:val="a"/>
    <w:link w:val="af0"/>
    <w:uiPriority w:val="99"/>
    <w:unhideWhenUsed/>
    <w:rsid w:val="00734B5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34B52"/>
    <w:rPr>
      <w:rFonts w:ascii="Calibri" w:eastAsia="Times New Roman" w:hAnsi="Calibri" w:cs="Times New Roman"/>
    </w:rPr>
  </w:style>
  <w:style w:type="paragraph" w:styleId="af1">
    <w:name w:val="footer"/>
    <w:basedOn w:val="a"/>
    <w:link w:val="af2"/>
    <w:uiPriority w:val="99"/>
    <w:semiHidden/>
    <w:unhideWhenUsed/>
    <w:rsid w:val="00734B52"/>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734B5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5960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lib.bsu.by/handle/123456789/1085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wikipedia.org/wiki/%D0%92%D0%B8%D0%BD%D0%BE%D0%B3%D1%80%D0%B0%D0%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ikipedia.org/wiki/%D0%A1%D0%BF%D0%B8%D1%80%D1%82%D0%BE%D0%B2%D0%B5_%D0%B1%D1%80%D0%BE%D0%B4%D1%96%D0%BD%D0%BD%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k.wikipedia.org/wiki/%D0%90%D0%BB%D0%BA%D0%BE%D0%B3%D0%BE%D0%BB%D1%8C%D0%BD%D1%96_%D0%BD%D0%B0%D0%BF%D0%BE%D1%9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17B86-5ACA-48A6-A515-48F67B1C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9751</Words>
  <Characters>55584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ATsapiv</cp:lastModifiedBy>
  <cp:revision>2</cp:revision>
  <cp:lastPrinted>2016-09-25T17:53:00Z</cp:lastPrinted>
  <dcterms:created xsi:type="dcterms:W3CDTF">2016-09-26T06:33:00Z</dcterms:created>
  <dcterms:modified xsi:type="dcterms:W3CDTF">2016-09-26T06:33:00Z</dcterms:modified>
</cp:coreProperties>
</file>