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AC" w:rsidRPr="00755587" w:rsidRDefault="008223AC" w:rsidP="008223AC">
      <w:pPr>
        <w:jc w:val="center"/>
        <w:rPr>
          <w:rFonts w:ascii="Bookman Old Style" w:hAnsi="Bookman Old Style"/>
          <w:b/>
          <w:i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55587">
        <w:rPr>
          <w:rFonts w:ascii="Bookman Old Style" w:hAnsi="Bookman Old Style"/>
          <w:b/>
          <w:i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Шановні</w:t>
      </w:r>
      <w:r w:rsidRPr="00755587">
        <w:rPr>
          <w:rFonts w:ascii="Bookman Old Style" w:hAnsi="Bookman Old Style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55587">
        <w:rPr>
          <w:rFonts w:ascii="Bookman Old Style" w:hAnsi="Bookman Old Style"/>
          <w:b/>
          <w:i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колеги!</w:t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12"/>
      </w:tblGrid>
      <w:tr w:rsidR="00832340" w:rsidTr="00832340">
        <w:tc>
          <w:tcPr>
            <w:tcW w:w="4786" w:type="dxa"/>
          </w:tcPr>
          <w:p w:rsidR="00832340" w:rsidRDefault="00832340" w:rsidP="008223AC">
            <w:pPr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ED1E60E" wp14:editId="0573953C">
                  <wp:extent cx="2867025" cy="2787606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pcy;&amp;scy;&amp;icy;&amp;khcy;&amp;ocy;&amp;lcy;&amp;ocy;&amp;gcy;&amp;iukcy;&amp;yacy; &amp;gcy;&amp;iukcy;&amp;pcy;&amp;iecy;&amp;rcy;&amp;acy;&amp;kcy;&amp;tcy;&amp;icy;&amp;vcy;&amp;ncy;&amp;iukcy; &amp;dcy;&amp;iukcy;&amp;tcy;&amp;icy; &amp;fcy;&amp;ocy;&amp;t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rcy;&amp;tcy;&amp;icy;&amp;ncy;&amp;kcy;&amp;icy; &amp;pcy;&amp;ocy; &amp;zcy;&amp;acy;&amp;pcy;&amp;rcy;&amp;ocy;&amp;scy;&amp;ucy; &amp;pcy;&amp;scy;&amp;icy;&amp;khcy;&amp;ocy;&amp;lcy;&amp;ocy;&amp;gcy;&amp;iukcy;&amp;yacy; &amp;gcy;&amp;iukcy;&amp;pcy;&amp;iecy;&amp;rcy;&amp;acy;&amp;kcy;&amp;tcy;&amp;icy;&amp;vcy;&amp;ncy;&amp;iukcy; &amp;dcy;&amp;iukcy;&amp;tcy;&amp;icy; &amp;fcy;&amp;ocy;&amp;t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78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832340" w:rsidRDefault="00832340" w:rsidP="00832340">
            <w:pPr>
              <w:spacing w:line="288" w:lineRule="auto"/>
              <w:ind w:left="34" w:right="27" w:firstLine="709"/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</w:pPr>
            <w:r w:rsidRPr="006C2F40">
              <w:rPr>
                <w:rFonts w:ascii="Bookman Old Style" w:eastAsia="Times New Roman" w:hAnsi="Bookman Old Style" w:cs="Arial"/>
                <w:b/>
                <w:i/>
                <w:iCs/>
                <w:color w:val="0F0F0F"/>
                <w:lang w:val="uk-UA" w:eastAsia="uk-UA"/>
              </w:rPr>
              <w:t>П</w:t>
            </w:r>
            <w:r w:rsidRPr="006C2F40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 xml:space="preserve">ідтримуйте дитяче прагнення бути хорошим, бережіть його як найтонший порух людської душі, не зловживайте своєю владою, не перетворюйте мудрість батьківської </w:t>
            </w:r>
            <w:r w:rsidR="00420579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влади на деспотичне самодурство</w:t>
            </w:r>
            <w:r w:rsidRPr="006C2F40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 (В. Сухомлинський)</w:t>
            </w:r>
            <w:r w:rsidR="00420579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.</w:t>
            </w:r>
            <w:r w:rsidRPr="006C2F40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 xml:space="preserve"> </w:t>
            </w:r>
          </w:p>
          <w:p w:rsidR="00932E06" w:rsidRPr="00932E06" w:rsidRDefault="00932E06" w:rsidP="00832340">
            <w:pPr>
              <w:spacing w:line="288" w:lineRule="auto"/>
              <w:ind w:left="34" w:right="27" w:firstLine="709"/>
              <w:rPr>
                <w:rFonts w:ascii="Bookman Old Style" w:eastAsia="Times New Roman" w:hAnsi="Bookman Old Style" w:cs="Arial"/>
                <w:i/>
                <w:iCs/>
                <w:color w:val="0F0F0F"/>
                <w:sz w:val="16"/>
                <w:szCs w:val="16"/>
                <w:lang w:val="uk-UA" w:eastAsia="uk-UA"/>
              </w:rPr>
            </w:pPr>
          </w:p>
          <w:p w:rsidR="00832340" w:rsidRDefault="00832340" w:rsidP="00832340">
            <w:pPr>
              <w:tabs>
                <w:tab w:val="left" w:pos="4253"/>
              </w:tabs>
              <w:spacing w:line="288" w:lineRule="auto"/>
              <w:ind w:left="34" w:right="27" w:firstLine="709"/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</w:pPr>
            <w:r w:rsidRPr="006C2F40">
              <w:rPr>
                <w:rFonts w:ascii="Bookman Old Style" w:eastAsia="Times New Roman" w:hAnsi="Bookman Old Style" w:cs="Arial"/>
                <w:b/>
                <w:i/>
                <w:iCs/>
                <w:color w:val="0F0F0F"/>
                <w:lang w:val="uk-UA" w:eastAsia="uk-UA"/>
              </w:rPr>
              <w:t>Д</w:t>
            </w:r>
            <w:r w:rsidRPr="006C2F40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іти повинні жити у світі краси , гри, казки, музики ,</w:t>
            </w:r>
            <w:r w:rsidR="00420579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 xml:space="preserve"> малюнка , фантазії , творчості</w:t>
            </w:r>
            <w:r w:rsidRPr="006C2F40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 xml:space="preserve"> </w:t>
            </w:r>
            <w:r w:rsidR="00420579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(</w:t>
            </w:r>
            <w:r w:rsidRPr="006C2F40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Сухомлинський В. А.</w:t>
            </w:r>
            <w:r w:rsidR="00420579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)</w:t>
            </w:r>
          </w:p>
          <w:p w:rsidR="00932E06" w:rsidRPr="006C2F40" w:rsidRDefault="00932E06" w:rsidP="00832340">
            <w:pPr>
              <w:tabs>
                <w:tab w:val="left" w:pos="4253"/>
              </w:tabs>
              <w:spacing w:line="288" w:lineRule="auto"/>
              <w:ind w:left="34" w:right="27" w:firstLine="709"/>
              <w:rPr>
                <w:rFonts w:ascii="Bookman Old Style" w:eastAsia="Times New Roman" w:hAnsi="Bookman Old Style" w:cs="Arial"/>
                <w:i/>
                <w:iCs/>
                <w:color w:val="0F0F0F"/>
                <w:sz w:val="16"/>
                <w:szCs w:val="16"/>
                <w:lang w:val="uk-UA" w:eastAsia="uk-UA"/>
              </w:rPr>
            </w:pPr>
          </w:p>
          <w:p w:rsidR="00832340" w:rsidRDefault="00832340" w:rsidP="00832340">
            <w:pPr>
              <w:tabs>
                <w:tab w:val="left" w:pos="4253"/>
              </w:tabs>
              <w:spacing w:line="288" w:lineRule="auto"/>
              <w:ind w:left="34" w:right="27" w:firstLine="709"/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</w:pPr>
            <w:r w:rsidRPr="006C2F40">
              <w:rPr>
                <w:rFonts w:ascii="Bookman Old Style" w:eastAsia="Times New Roman" w:hAnsi="Bookman Old Style" w:cs="Arial"/>
                <w:b/>
                <w:i/>
                <w:iCs/>
                <w:color w:val="0F0F0F"/>
                <w:lang w:val="uk-UA" w:eastAsia="uk-UA"/>
              </w:rPr>
              <w:t>С</w:t>
            </w:r>
            <w:r w:rsidRPr="006C2F40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 xml:space="preserve">ім’я починається з дітей (О. Герцен) </w:t>
            </w:r>
            <w:r w:rsidR="00420579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.</w:t>
            </w:r>
          </w:p>
          <w:p w:rsidR="00420579" w:rsidRPr="006C2F40" w:rsidRDefault="00420579" w:rsidP="00832340">
            <w:pPr>
              <w:tabs>
                <w:tab w:val="left" w:pos="4253"/>
              </w:tabs>
              <w:spacing w:line="288" w:lineRule="auto"/>
              <w:ind w:left="34" w:right="27" w:firstLine="709"/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</w:pPr>
          </w:p>
          <w:p w:rsidR="00832340" w:rsidRDefault="00832340" w:rsidP="00832340">
            <w:pPr>
              <w:tabs>
                <w:tab w:val="left" w:pos="4253"/>
              </w:tabs>
              <w:spacing w:line="288" w:lineRule="auto"/>
              <w:ind w:left="34" w:right="27" w:firstLine="709"/>
              <w:rPr>
                <w:rFonts w:ascii="Bookman Old Style" w:eastAsia="Times New Roman" w:hAnsi="Bookman Old Style" w:cs="Arial"/>
                <w:bCs/>
                <w:i/>
                <w:color w:val="000000"/>
                <w:lang w:val="uk-UA" w:eastAsia="uk-UA"/>
              </w:rPr>
            </w:pPr>
            <w:r w:rsidRPr="00454ACC">
              <w:rPr>
                <w:rFonts w:ascii="Bookman Old Style" w:eastAsia="Times New Roman" w:hAnsi="Bookman Old Style" w:cs="Arial"/>
                <w:b/>
                <w:i/>
                <w:iCs/>
                <w:color w:val="0F0F0F"/>
                <w:lang w:val="uk-UA" w:eastAsia="uk-UA"/>
              </w:rPr>
              <w:t>В</w:t>
            </w:r>
            <w:r w:rsidRPr="00454ACC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ам не вдасться ніколи створити мудреців, якщо ви будете вбивати в дітях пустунів</w:t>
            </w:r>
            <w:r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 xml:space="preserve"> </w:t>
            </w:r>
            <w:r w:rsidRPr="006C2F40">
              <w:rPr>
                <w:rFonts w:ascii="Bookman Old Style" w:eastAsia="Times New Roman" w:hAnsi="Bookman Old Style" w:cs="Arial"/>
                <w:i/>
                <w:iCs/>
                <w:color w:val="0F0F0F"/>
                <w:lang w:val="uk-UA" w:eastAsia="uk-UA"/>
              </w:rPr>
              <w:t>(</w:t>
            </w:r>
            <w:r w:rsidRPr="006C2F40">
              <w:rPr>
                <w:rFonts w:ascii="Bookman Old Style" w:eastAsia="Times New Roman" w:hAnsi="Bookman Old Style" w:cs="Arial"/>
                <w:bCs/>
                <w:i/>
                <w:color w:val="000000"/>
                <w:lang w:val="uk-UA" w:eastAsia="uk-UA"/>
              </w:rPr>
              <w:t>Жан Жак Руссо)</w:t>
            </w:r>
            <w:r w:rsidR="00420579">
              <w:rPr>
                <w:rFonts w:ascii="Bookman Old Style" w:eastAsia="Times New Roman" w:hAnsi="Bookman Old Style" w:cs="Arial"/>
                <w:bCs/>
                <w:i/>
                <w:color w:val="000000"/>
                <w:lang w:val="uk-UA" w:eastAsia="uk-UA"/>
              </w:rPr>
              <w:t>.</w:t>
            </w:r>
          </w:p>
          <w:p w:rsidR="00832340" w:rsidRDefault="00832340" w:rsidP="008223AC">
            <w:pPr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val="uk-UA"/>
              </w:rPr>
            </w:pPr>
          </w:p>
        </w:tc>
      </w:tr>
    </w:tbl>
    <w:p w:rsidR="00F22720" w:rsidRDefault="00F22720" w:rsidP="006008EC">
      <w:pPr>
        <w:spacing w:after="0" w:line="288" w:lineRule="auto"/>
        <w:ind w:firstLine="708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6157D" w:rsidRPr="008223AC" w:rsidRDefault="008223AC" w:rsidP="006008EC">
      <w:pPr>
        <w:spacing w:after="0" w:line="288" w:lineRule="auto"/>
        <w:ind w:firstLine="708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223AC">
        <w:rPr>
          <w:rFonts w:ascii="Bookman Old Style" w:hAnsi="Bookman Old Style"/>
          <w:b/>
          <w:i/>
          <w:sz w:val="28"/>
          <w:szCs w:val="28"/>
          <w:lang w:val="uk-UA"/>
        </w:rPr>
        <w:t xml:space="preserve">02 листопада 2016 року </w:t>
      </w:r>
      <w:r w:rsidRPr="008223AC">
        <w:rPr>
          <w:rFonts w:ascii="Bookman Old Style" w:hAnsi="Bookman Old Style"/>
          <w:b/>
          <w:i/>
          <w:sz w:val="28"/>
          <w:szCs w:val="28"/>
          <w:lang w:val="uk-UA"/>
        </w:rPr>
        <w:t xml:space="preserve"> </w:t>
      </w:r>
      <w:r w:rsidRPr="008223AC">
        <w:rPr>
          <w:rFonts w:ascii="Bookman Old Style" w:hAnsi="Bookman Old Style"/>
          <w:b/>
          <w:i/>
          <w:sz w:val="28"/>
          <w:szCs w:val="28"/>
          <w:lang w:val="uk-UA"/>
        </w:rPr>
        <w:t>о 10.00 год.</w:t>
      </w:r>
      <w:r w:rsidRPr="008223AC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8223AC">
        <w:rPr>
          <w:rFonts w:ascii="Bookman Old Style" w:hAnsi="Bookman Old Style"/>
          <w:sz w:val="28"/>
          <w:szCs w:val="28"/>
          <w:lang w:val="uk-UA"/>
        </w:rPr>
        <w:t>колективом кафедри  загальної та соціальної психології факультету психології, історії та соціології Херсонського державного університету</w:t>
      </w:r>
      <w:r w:rsidRPr="008223AC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8223AC">
        <w:rPr>
          <w:rFonts w:ascii="Bookman Old Style" w:hAnsi="Bookman Old Style"/>
          <w:b/>
          <w:i/>
          <w:sz w:val="28"/>
          <w:szCs w:val="28"/>
          <w:lang w:val="uk-UA"/>
        </w:rPr>
        <w:t xml:space="preserve">буде проведено </w:t>
      </w:r>
      <w:r w:rsidR="006008EC">
        <w:rPr>
          <w:rFonts w:ascii="Bookman Old Style" w:hAnsi="Bookman Old Style"/>
          <w:b/>
          <w:i/>
          <w:sz w:val="28"/>
          <w:szCs w:val="28"/>
          <w:lang w:val="uk-UA"/>
        </w:rPr>
        <w:t>Н</w:t>
      </w:r>
      <w:r w:rsidRPr="008223AC">
        <w:rPr>
          <w:rFonts w:ascii="Bookman Old Style" w:hAnsi="Bookman Old Style"/>
          <w:b/>
          <w:i/>
          <w:sz w:val="28"/>
          <w:szCs w:val="28"/>
          <w:lang w:val="uk-UA"/>
        </w:rPr>
        <w:t>ауково-практичн</w:t>
      </w:r>
      <w:r w:rsidR="008F018E">
        <w:rPr>
          <w:rFonts w:ascii="Bookman Old Style" w:hAnsi="Bookman Old Style"/>
          <w:b/>
          <w:i/>
          <w:sz w:val="28"/>
          <w:szCs w:val="28"/>
          <w:lang w:val="uk-UA"/>
        </w:rPr>
        <w:t>ий</w:t>
      </w:r>
      <w:r w:rsidRPr="008223AC">
        <w:rPr>
          <w:rFonts w:ascii="Bookman Old Style" w:hAnsi="Bookman Old Style"/>
          <w:b/>
          <w:i/>
          <w:sz w:val="28"/>
          <w:szCs w:val="28"/>
          <w:lang w:val="uk-UA"/>
        </w:rPr>
        <w:t xml:space="preserve"> семінар «Психолого-педагогічний супровід гіперактивної дитини в умовах освітнього закладу»</w:t>
      </w:r>
      <w:r w:rsidRPr="008223AC">
        <w:rPr>
          <w:rFonts w:ascii="Bookman Old Style" w:hAnsi="Bookman Old Style"/>
          <w:b/>
          <w:i/>
          <w:sz w:val="28"/>
          <w:szCs w:val="28"/>
          <w:lang w:val="uk-UA"/>
        </w:rPr>
        <w:t xml:space="preserve">. </w:t>
      </w:r>
    </w:p>
    <w:p w:rsidR="008223AC" w:rsidRPr="008223AC" w:rsidRDefault="008223AC" w:rsidP="006008EC">
      <w:pPr>
        <w:spacing w:after="0" w:line="288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8223AC">
        <w:rPr>
          <w:rFonts w:ascii="Bookman Old Style" w:hAnsi="Bookman Old Style"/>
          <w:sz w:val="28"/>
          <w:szCs w:val="28"/>
          <w:lang w:val="uk-UA"/>
        </w:rPr>
        <w:t>Семінар проводиться  у межах  плану роботи навчально-наукової лабораторії розвитку дитини «Надія» з метою підвищення психологічної компетентності фахівців  в роботі з гіперактивними дітьми, набуття практичного досвіду супроводу гіперактивної дитини у тріаді «</w:t>
      </w:r>
      <w:r w:rsidRPr="006008EC">
        <w:rPr>
          <w:rFonts w:ascii="Bookman Old Style" w:hAnsi="Bookman Old Style"/>
          <w:b/>
          <w:sz w:val="28"/>
          <w:szCs w:val="28"/>
          <w:lang w:val="uk-UA"/>
        </w:rPr>
        <w:t>Б</w:t>
      </w:r>
      <w:r w:rsidRPr="008223AC">
        <w:rPr>
          <w:rFonts w:ascii="Bookman Old Style" w:hAnsi="Bookman Old Style"/>
          <w:sz w:val="28"/>
          <w:szCs w:val="28"/>
          <w:lang w:val="uk-UA"/>
        </w:rPr>
        <w:t>атьки-</w:t>
      </w:r>
      <w:r w:rsidRPr="006008EC">
        <w:rPr>
          <w:rFonts w:ascii="Bookman Old Style" w:hAnsi="Bookman Old Style"/>
          <w:b/>
          <w:sz w:val="28"/>
          <w:szCs w:val="28"/>
          <w:lang w:val="uk-UA"/>
        </w:rPr>
        <w:t>Д</w:t>
      </w:r>
      <w:r w:rsidRPr="008223AC">
        <w:rPr>
          <w:rFonts w:ascii="Bookman Old Style" w:hAnsi="Bookman Old Style"/>
          <w:sz w:val="28"/>
          <w:szCs w:val="28"/>
          <w:lang w:val="uk-UA"/>
        </w:rPr>
        <w:t>итина-</w:t>
      </w:r>
      <w:r w:rsidRPr="006008EC">
        <w:rPr>
          <w:rFonts w:ascii="Bookman Old Style" w:hAnsi="Bookman Old Style"/>
          <w:b/>
          <w:sz w:val="28"/>
          <w:szCs w:val="28"/>
          <w:lang w:val="uk-UA"/>
        </w:rPr>
        <w:t>Ф</w:t>
      </w:r>
      <w:r w:rsidRPr="008223AC">
        <w:rPr>
          <w:rFonts w:ascii="Bookman Old Style" w:hAnsi="Bookman Old Style"/>
          <w:sz w:val="28"/>
          <w:szCs w:val="28"/>
          <w:lang w:val="uk-UA"/>
        </w:rPr>
        <w:t>ахівець» в умовах освітнього середовища.</w:t>
      </w:r>
    </w:p>
    <w:p w:rsidR="008223AC" w:rsidRPr="006008EC" w:rsidRDefault="008223AC" w:rsidP="006008EC">
      <w:pPr>
        <w:spacing w:after="0" w:line="288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6008EC">
        <w:rPr>
          <w:rFonts w:ascii="Bookman Old Style" w:hAnsi="Bookman Old Style"/>
          <w:b/>
          <w:sz w:val="28"/>
          <w:szCs w:val="28"/>
          <w:lang w:val="uk-UA"/>
        </w:rPr>
        <w:tab/>
        <w:t>Запрошуємо до участі практичних психологів З</w:t>
      </w:r>
      <w:r w:rsidR="006008EC">
        <w:rPr>
          <w:rFonts w:ascii="Bookman Old Style" w:hAnsi="Bookman Old Style"/>
          <w:b/>
          <w:sz w:val="28"/>
          <w:szCs w:val="28"/>
          <w:lang w:val="uk-UA"/>
        </w:rPr>
        <w:t xml:space="preserve">ОШ та ДНЗ </w:t>
      </w:r>
      <w:r w:rsidR="00832340">
        <w:rPr>
          <w:rFonts w:ascii="Bookman Old Style" w:hAnsi="Bookman Old Style"/>
          <w:b/>
          <w:sz w:val="28"/>
          <w:szCs w:val="28"/>
          <w:lang w:val="uk-UA"/>
        </w:rPr>
        <w:br/>
      </w:r>
      <w:r w:rsidR="006008EC">
        <w:rPr>
          <w:rFonts w:ascii="Bookman Old Style" w:hAnsi="Bookman Old Style"/>
          <w:b/>
          <w:sz w:val="28"/>
          <w:szCs w:val="28"/>
          <w:lang w:val="uk-UA"/>
        </w:rPr>
        <w:t>м. Херсона, області та усіх небайдужих у царині  вирішення актуальної проблеми сьогодення</w:t>
      </w:r>
      <w:r w:rsidR="00405EA6">
        <w:rPr>
          <w:rFonts w:ascii="Bookman Old Style" w:hAnsi="Bookman Old Style"/>
          <w:b/>
          <w:sz w:val="28"/>
          <w:szCs w:val="28"/>
          <w:lang w:val="uk-UA"/>
        </w:rPr>
        <w:t>.</w:t>
      </w:r>
      <w:bookmarkStart w:id="0" w:name="_GoBack"/>
      <w:bookmarkEnd w:id="0"/>
      <w:r w:rsidR="006008EC">
        <w:rPr>
          <w:rFonts w:ascii="Bookman Old Style" w:hAnsi="Bookman Old Style"/>
          <w:b/>
          <w:sz w:val="28"/>
          <w:szCs w:val="28"/>
          <w:lang w:val="uk-UA"/>
        </w:rPr>
        <w:t xml:space="preserve">  </w:t>
      </w:r>
    </w:p>
    <w:p w:rsidR="008223AC" w:rsidRDefault="008223AC" w:rsidP="008223AC">
      <w:pPr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32340" w:rsidRDefault="00832340" w:rsidP="00832340">
      <w:pPr>
        <w:spacing w:after="0" w:line="240" w:lineRule="atLeast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З повагою,</w:t>
      </w:r>
    </w:p>
    <w:p w:rsidR="00832340" w:rsidRDefault="00832340" w:rsidP="00832340">
      <w:pPr>
        <w:spacing w:after="0" w:line="240" w:lineRule="atLeast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завідувач кафедри загальної </w:t>
      </w:r>
    </w:p>
    <w:p w:rsidR="00832340" w:rsidRDefault="00832340" w:rsidP="00832340">
      <w:pPr>
        <w:spacing w:after="0" w:line="240" w:lineRule="atLeast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та соціальної психології </w:t>
      </w:r>
    </w:p>
    <w:p w:rsidR="00832340" w:rsidRDefault="00832340" w:rsidP="00832340">
      <w:pPr>
        <w:spacing w:after="0" w:line="240" w:lineRule="atLeast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доктор психологічних наук, професор                               О.Є.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Блинова</w:t>
      </w:r>
      <w:proofErr w:type="spellEnd"/>
    </w:p>
    <w:p w:rsidR="00832340" w:rsidRDefault="00832340" w:rsidP="00832340">
      <w:pPr>
        <w:spacing w:after="0" w:line="240" w:lineRule="atLeast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32340" w:rsidRDefault="00832340" w:rsidP="00832340">
      <w:pPr>
        <w:spacing w:after="0" w:line="240" w:lineRule="atLeast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724650" cy="790575"/>
            <wp:effectExtent l="0" t="0" r="0" b="9525"/>
            <wp:docPr id="1" name="Рисунок 1" descr="&amp;Kcy;&amp;acy;&amp;rcy;&amp;tcy;&amp;icy;&amp;ncy;&amp;kcy;&amp;icy; &amp;pcy;&amp;ocy; &amp;zcy;&amp;acy;&amp;pcy;&amp;rcy;&amp;ocy;&amp;scy;&amp;ucy; &amp;pcy;&amp;scy;&amp;icy;&amp;khcy;&amp;ocy;&amp;lcy;&amp;ocy;&amp;gcy;&amp;iukcy;&amp;yacy; &amp;gcy;&amp;iukcy;&amp;pcy;&amp;iecy;&amp;rcy;&amp;acy;&amp;kcy;&amp;tcy;&amp;icy;&amp;vcy;&amp;ncy;&amp;iukcy; &amp;dcy;&amp;iukcy;&amp;tcy;&amp;i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pcy;&amp;scy;&amp;icy;&amp;khcy;&amp;ocy;&amp;lcy;&amp;ocy;&amp;gcy;&amp;iukcy;&amp;yacy; &amp;gcy;&amp;iukcy;&amp;pcy;&amp;iecy;&amp;rcy;&amp;acy;&amp;kcy;&amp;tcy;&amp;icy;&amp;vcy;&amp;ncy;&amp;iukcy; &amp;dcy;&amp;iukcy;&amp;tcy;&amp;i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16" cy="7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87" w:rsidRPr="00755587" w:rsidRDefault="00755587" w:rsidP="00755587">
      <w:pPr>
        <w:jc w:val="center"/>
        <w:rPr>
          <w:rFonts w:ascii="Bookman Old Style" w:hAnsi="Bookman Old Style"/>
          <w:b/>
          <w:i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55587">
        <w:rPr>
          <w:rFonts w:ascii="Bookman Old Style" w:hAnsi="Bookman Old Style"/>
          <w:b/>
          <w:i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Чекаємо на Вас!</w:t>
      </w:r>
    </w:p>
    <w:sectPr w:rsidR="00755587" w:rsidRPr="00755587" w:rsidSect="00832340">
      <w:pgSz w:w="11906" w:h="16838"/>
      <w:pgMar w:top="851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EA"/>
    <w:rsid w:val="00307215"/>
    <w:rsid w:val="003E18EA"/>
    <w:rsid w:val="00405EA6"/>
    <w:rsid w:val="00420579"/>
    <w:rsid w:val="00454ACC"/>
    <w:rsid w:val="006008EC"/>
    <w:rsid w:val="006C2F40"/>
    <w:rsid w:val="00755587"/>
    <w:rsid w:val="008223AC"/>
    <w:rsid w:val="00832340"/>
    <w:rsid w:val="008F018E"/>
    <w:rsid w:val="00932E06"/>
    <w:rsid w:val="00A6157D"/>
    <w:rsid w:val="00AB0712"/>
    <w:rsid w:val="00F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454ACC"/>
    <w:rPr>
      <w:b/>
      <w:bCs/>
    </w:rPr>
  </w:style>
  <w:style w:type="character" w:customStyle="1" w:styleId="apple-converted-space">
    <w:name w:val="apple-converted-space"/>
    <w:basedOn w:val="a0"/>
    <w:rsid w:val="006C2F40"/>
  </w:style>
  <w:style w:type="character" w:styleId="a5">
    <w:name w:val="Hyperlink"/>
    <w:basedOn w:val="a0"/>
    <w:uiPriority w:val="99"/>
    <w:semiHidden/>
    <w:unhideWhenUsed/>
    <w:rsid w:val="006C2F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454ACC"/>
    <w:rPr>
      <w:b/>
      <w:bCs/>
    </w:rPr>
  </w:style>
  <w:style w:type="character" w:customStyle="1" w:styleId="apple-converted-space">
    <w:name w:val="apple-converted-space"/>
    <w:basedOn w:val="a0"/>
    <w:rsid w:val="006C2F40"/>
  </w:style>
  <w:style w:type="character" w:styleId="a5">
    <w:name w:val="Hyperlink"/>
    <w:basedOn w:val="a0"/>
    <w:uiPriority w:val="99"/>
    <w:semiHidden/>
    <w:unhideWhenUsed/>
    <w:rsid w:val="006C2F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C99C-95B9-4ACE-A138-EEB883CB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2016-10-09T15:28:00Z</cp:lastPrinted>
  <dcterms:created xsi:type="dcterms:W3CDTF">2016-10-09T15:26:00Z</dcterms:created>
  <dcterms:modified xsi:type="dcterms:W3CDTF">2016-10-09T18:05:00Z</dcterms:modified>
</cp:coreProperties>
</file>