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C7" w:rsidRPr="00B0193B" w:rsidRDefault="004A26C7" w:rsidP="004A26C7">
      <w:pPr>
        <w:spacing w:before="120"/>
        <w:jc w:val="center"/>
        <w:rPr>
          <w:b/>
          <w:caps/>
          <w:lang w:val="uk-UA"/>
        </w:rPr>
      </w:pPr>
      <w:r w:rsidRPr="00B0193B">
        <w:rPr>
          <w:b/>
          <w:caps/>
          <w:lang w:val="uk-UA"/>
        </w:rPr>
        <w:t>МІНІСТЕРСТВО О</w:t>
      </w:r>
      <w:r>
        <w:rPr>
          <w:b/>
          <w:caps/>
          <w:lang w:val="uk-UA"/>
        </w:rPr>
        <w:t xml:space="preserve">СВІТИ І НАУКИ </w:t>
      </w:r>
      <w:r w:rsidRPr="00B0193B">
        <w:rPr>
          <w:b/>
          <w:caps/>
          <w:lang w:val="uk-UA"/>
        </w:rPr>
        <w:t>УКРАЇНИ</w:t>
      </w:r>
    </w:p>
    <w:p w:rsidR="004A26C7" w:rsidRPr="00B0193B" w:rsidRDefault="004A26C7" w:rsidP="004A26C7">
      <w:pPr>
        <w:spacing w:before="120"/>
        <w:jc w:val="center"/>
        <w:rPr>
          <w:b/>
          <w:caps/>
          <w:spacing w:val="20"/>
          <w:lang w:val="uk-UA"/>
        </w:rPr>
      </w:pPr>
      <w:r w:rsidRPr="00B0193B">
        <w:rPr>
          <w:b/>
          <w:caps/>
          <w:spacing w:val="20"/>
          <w:lang w:val="uk-UA"/>
        </w:rPr>
        <w:t>Херсонський державний університет</w:t>
      </w:r>
    </w:p>
    <w:p w:rsidR="004A26C7" w:rsidRPr="00B0193B" w:rsidRDefault="004A26C7" w:rsidP="004A26C7">
      <w:pPr>
        <w:jc w:val="center"/>
        <w:rPr>
          <w:b/>
          <w:sz w:val="28"/>
          <w:szCs w:val="28"/>
          <w:lang w:val="uk-UA"/>
        </w:rPr>
      </w:pPr>
    </w:p>
    <w:p w:rsidR="004A26C7" w:rsidRPr="00B0193B" w:rsidRDefault="004A26C7" w:rsidP="004A26C7">
      <w:pPr>
        <w:jc w:val="center"/>
        <w:rPr>
          <w:b/>
          <w:sz w:val="28"/>
          <w:szCs w:val="28"/>
          <w:lang w:val="uk-UA"/>
        </w:rPr>
      </w:pPr>
    </w:p>
    <w:p w:rsidR="004A26C7" w:rsidRPr="00FC48D7" w:rsidRDefault="004A26C7" w:rsidP="004A26C7">
      <w:pPr>
        <w:jc w:val="center"/>
        <w:rPr>
          <w:b/>
          <w:sz w:val="28"/>
          <w:szCs w:val="28"/>
          <w:lang w:val="uk-UA"/>
        </w:rPr>
      </w:pPr>
    </w:p>
    <w:p w:rsidR="00C6756B" w:rsidRPr="00C6756B" w:rsidRDefault="00C6756B" w:rsidP="00C6756B">
      <w:pPr>
        <w:ind w:left="5812"/>
        <w:jc w:val="left"/>
        <w:rPr>
          <w:lang w:val="uk-UA"/>
        </w:rPr>
      </w:pPr>
      <w:r w:rsidRPr="00C6756B">
        <w:rPr>
          <w:b/>
          <w:lang w:val="uk-UA"/>
        </w:rPr>
        <w:t>ЗАТВЕРДЖУЮ</w:t>
      </w:r>
    </w:p>
    <w:p w:rsidR="00C6756B" w:rsidRPr="00C6756B" w:rsidRDefault="00C6756B" w:rsidP="00C6756B">
      <w:pPr>
        <w:ind w:left="5812"/>
        <w:jc w:val="left"/>
        <w:rPr>
          <w:lang w:val="uk-UA"/>
        </w:rPr>
      </w:pPr>
      <w:r w:rsidRPr="00C6756B">
        <w:rPr>
          <w:lang w:val="uk-UA"/>
        </w:rPr>
        <w:t xml:space="preserve">Проректор з навчальної </w:t>
      </w:r>
    </w:p>
    <w:p w:rsidR="00C6756B" w:rsidRPr="00C6756B" w:rsidRDefault="00C6756B" w:rsidP="00C6756B">
      <w:pPr>
        <w:ind w:left="5812"/>
        <w:jc w:val="left"/>
        <w:rPr>
          <w:lang w:val="uk-UA"/>
        </w:rPr>
      </w:pPr>
      <w:r w:rsidRPr="00C6756B">
        <w:rPr>
          <w:lang w:val="uk-UA"/>
        </w:rPr>
        <w:t>та науково-педагогічної роботи</w:t>
      </w:r>
    </w:p>
    <w:p w:rsidR="00C6756B" w:rsidRPr="00C6756B" w:rsidRDefault="00C6756B" w:rsidP="00C6756B">
      <w:pPr>
        <w:ind w:left="5812"/>
        <w:jc w:val="left"/>
        <w:rPr>
          <w:lang w:val="uk-UA"/>
        </w:rPr>
      </w:pPr>
      <w:r w:rsidRPr="00C6756B">
        <w:rPr>
          <w:lang w:val="uk-UA"/>
        </w:rPr>
        <w:t xml:space="preserve">                            </w:t>
      </w:r>
      <w:r>
        <w:rPr>
          <w:lang w:val="uk-UA"/>
        </w:rPr>
        <w:t>Н.</w:t>
      </w:r>
      <w:r w:rsidRPr="00C6756B">
        <w:rPr>
          <w:lang w:val="uk-UA"/>
        </w:rPr>
        <w:t xml:space="preserve"> </w:t>
      </w:r>
      <w:proofErr w:type="spellStart"/>
      <w:r w:rsidRPr="00C6756B">
        <w:rPr>
          <w:lang w:val="uk-UA"/>
        </w:rPr>
        <w:t>Тюхтенко</w:t>
      </w:r>
      <w:proofErr w:type="spellEnd"/>
    </w:p>
    <w:p w:rsidR="00C6756B" w:rsidRPr="00C6756B" w:rsidRDefault="00C6756B" w:rsidP="00C6756B">
      <w:pPr>
        <w:ind w:left="5812"/>
        <w:jc w:val="left"/>
        <w:rPr>
          <w:lang w:val="uk-UA"/>
        </w:rPr>
      </w:pPr>
      <w:r w:rsidRPr="00C6756B">
        <w:rPr>
          <w:lang w:val="uk-UA"/>
        </w:rPr>
        <w:t>«____»_____________20___ р.</w:t>
      </w:r>
    </w:p>
    <w:p w:rsidR="00C6756B" w:rsidRPr="00C6756B" w:rsidRDefault="00C6756B" w:rsidP="00C6756B">
      <w:pPr>
        <w:jc w:val="right"/>
        <w:rPr>
          <w:b/>
          <w:lang w:val="uk-UA"/>
        </w:rPr>
      </w:pPr>
    </w:p>
    <w:p w:rsidR="004A26C7" w:rsidRPr="007C3EBE" w:rsidRDefault="004A26C7" w:rsidP="004A26C7">
      <w:pPr>
        <w:jc w:val="right"/>
        <w:rPr>
          <w:sz w:val="28"/>
          <w:szCs w:val="28"/>
          <w:lang w:val="uk-UA"/>
        </w:rPr>
      </w:pPr>
    </w:p>
    <w:p w:rsidR="004A26C7" w:rsidRPr="007C3EBE" w:rsidRDefault="004A26C7" w:rsidP="004A26C7">
      <w:pPr>
        <w:jc w:val="right"/>
        <w:rPr>
          <w:sz w:val="28"/>
          <w:szCs w:val="28"/>
          <w:lang w:val="uk-UA"/>
        </w:rPr>
      </w:pPr>
    </w:p>
    <w:p w:rsidR="004A26C7" w:rsidRPr="007C3EBE" w:rsidRDefault="004A26C7" w:rsidP="004A26C7">
      <w:pPr>
        <w:jc w:val="right"/>
        <w:rPr>
          <w:sz w:val="28"/>
          <w:szCs w:val="28"/>
          <w:lang w:val="uk-UA"/>
        </w:rPr>
      </w:pPr>
    </w:p>
    <w:p w:rsidR="004A26C7" w:rsidRPr="007C3EBE" w:rsidRDefault="004A26C7" w:rsidP="004A26C7">
      <w:pPr>
        <w:jc w:val="right"/>
        <w:rPr>
          <w:sz w:val="28"/>
          <w:szCs w:val="28"/>
          <w:lang w:val="uk-UA"/>
        </w:rPr>
      </w:pPr>
    </w:p>
    <w:p w:rsidR="004A26C7" w:rsidRPr="00B0193B" w:rsidRDefault="004A26C7" w:rsidP="004A26C7">
      <w:pPr>
        <w:jc w:val="center"/>
        <w:rPr>
          <w:b/>
          <w:sz w:val="28"/>
          <w:szCs w:val="28"/>
          <w:lang w:val="uk-UA"/>
        </w:rPr>
      </w:pPr>
      <w:r w:rsidRPr="00B0193B">
        <w:rPr>
          <w:b/>
          <w:sz w:val="28"/>
          <w:szCs w:val="28"/>
          <w:lang w:val="uk-UA"/>
        </w:rPr>
        <w:t>РОБОЧА ПРОГРАМА</w:t>
      </w:r>
    </w:p>
    <w:p w:rsidR="004A26C7" w:rsidRPr="00903C27" w:rsidRDefault="004A26C7" w:rsidP="004A26C7">
      <w:pPr>
        <w:jc w:val="center"/>
        <w:rPr>
          <w:b/>
          <w:sz w:val="28"/>
          <w:szCs w:val="28"/>
          <w:lang w:val="uk-UA"/>
        </w:rPr>
      </w:pPr>
      <w:r w:rsidRPr="004D384F">
        <w:rPr>
          <w:rFonts w:ascii="Times New Roman ??????????" w:hAnsi="Times New Roman ??????????"/>
          <w:b/>
          <w:caps/>
          <w:sz w:val="28"/>
          <w:szCs w:val="28"/>
          <w:lang w:val="uk-UA"/>
        </w:rPr>
        <w:t>навчальної</w:t>
      </w:r>
      <w:r w:rsidRPr="00903C27">
        <w:rPr>
          <w:b/>
          <w:sz w:val="28"/>
          <w:szCs w:val="28"/>
          <w:lang w:val="uk-UA"/>
        </w:rPr>
        <w:t xml:space="preserve"> ПРАКТИКИ</w:t>
      </w:r>
    </w:p>
    <w:p w:rsidR="004A26C7" w:rsidRPr="009D6728" w:rsidRDefault="004A26C7" w:rsidP="004A26C7">
      <w:pPr>
        <w:jc w:val="center"/>
        <w:rPr>
          <w:sz w:val="28"/>
          <w:szCs w:val="28"/>
          <w:lang w:val="uk-UA"/>
        </w:rPr>
      </w:pPr>
    </w:p>
    <w:p w:rsidR="004A26C7" w:rsidRPr="009D6728" w:rsidRDefault="004A26C7" w:rsidP="004A26C7">
      <w:pPr>
        <w:jc w:val="center"/>
        <w:rPr>
          <w:sz w:val="28"/>
          <w:szCs w:val="28"/>
          <w:lang w:val="uk-UA"/>
        </w:rPr>
      </w:pPr>
    </w:p>
    <w:p w:rsidR="004A26C7" w:rsidRPr="00B0193B" w:rsidRDefault="004A26C7" w:rsidP="004A26C7">
      <w:pPr>
        <w:rPr>
          <w:sz w:val="28"/>
          <w:szCs w:val="28"/>
          <w:lang w:val="uk-UA"/>
        </w:rPr>
      </w:pPr>
    </w:p>
    <w:p w:rsidR="004A26C7" w:rsidRPr="00B0193B" w:rsidRDefault="004A26C7" w:rsidP="004A26C7">
      <w:pPr>
        <w:jc w:val="center"/>
        <w:rPr>
          <w:sz w:val="28"/>
          <w:szCs w:val="28"/>
          <w:lang w:val="uk-UA"/>
        </w:rPr>
      </w:pPr>
    </w:p>
    <w:p w:rsidR="004A26C7" w:rsidRPr="009D6728" w:rsidRDefault="004A26C7" w:rsidP="004A26C7">
      <w:pPr>
        <w:jc w:val="center"/>
        <w:rPr>
          <w:sz w:val="28"/>
          <w:szCs w:val="28"/>
          <w:lang w:val="uk-UA"/>
        </w:rPr>
      </w:pPr>
    </w:p>
    <w:p w:rsidR="004A26C7" w:rsidRPr="009D6728" w:rsidRDefault="004A26C7" w:rsidP="004A26C7">
      <w:pPr>
        <w:ind w:left="1985" w:right="1416"/>
        <w:rPr>
          <w:sz w:val="28"/>
          <w:szCs w:val="28"/>
          <w:lang w:val="uk-UA"/>
        </w:rPr>
      </w:pPr>
      <w:r w:rsidRPr="009D6728">
        <w:rPr>
          <w:sz w:val="28"/>
          <w:szCs w:val="28"/>
          <w:lang w:val="uk-UA"/>
        </w:rPr>
        <w:t xml:space="preserve">Факультет </w:t>
      </w:r>
      <w:r w:rsidRPr="009D6728">
        <w:rPr>
          <w:sz w:val="28"/>
          <w:szCs w:val="28"/>
          <w:u w:val="single"/>
          <w:lang w:val="uk-UA"/>
        </w:rPr>
        <w:tab/>
        <w:t>іноземної філології</w:t>
      </w:r>
      <w:r w:rsidRPr="009D6728">
        <w:rPr>
          <w:sz w:val="28"/>
          <w:szCs w:val="28"/>
          <w:u w:val="single"/>
          <w:lang w:val="uk-UA"/>
        </w:rPr>
        <w:tab/>
      </w:r>
      <w:r w:rsidRPr="009D6728">
        <w:rPr>
          <w:sz w:val="28"/>
          <w:szCs w:val="28"/>
          <w:u w:val="single"/>
          <w:lang w:val="uk-UA"/>
        </w:rPr>
        <w:tab/>
      </w:r>
      <w:r w:rsidRPr="009D6728">
        <w:rPr>
          <w:sz w:val="28"/>
          <w:szCs w:val="28"/>
          <w:u w:val="single"/>
          <w:lang w:val="uk-UA"/>
        </w:rPr>
        <w:tab/>
      </w:r>
    </w:p>
    <w:p w:rsidR="004A26C7" w:rsidRPr="009D6728" w:rsidRDefault="004A26C7" w:rsidP="004A26C7">
      <w:pPr>
        <w:ind w:left="1985" w:right="1416"/>
        <w:rPr>
          <w:sz w:val="28"/>
          <w:szCs w:val="28"/>
          <w:lang w:val="uk-UA"/>
        </w:rPr>
      </w:pPr>
      <w:r w:rsidRPr="009D6728">
        <w:rPr>
          <w:sz w:val="28"/>
          <w:szCs w:val="28"/>
          <w:lang w:val="uk-UA"/>
        </w:rPr>
        <w:t xml:space="preserve">Кафедра </w:t>
      </w:r>
      <w:r w:rsidRPr="009D6728">
        <w:rPr>
          <w:sz w:val="28"/>
          <w:szCs w:val="28"/>
          <w:u w:val="single"/>
          <w:lang w:val="uk-UA"/>
        </w:rPr>
        <w:tab/>
        <w:t>слов’янської філології</w:t>
      </w:r>
      <w:r w:rsidRPr="009D6728">
        <w:rPr>
          <w:sz w:val="28"/>
          <w:szCs w:val="28"/>
          <w:u w:val="single"/>
          <w:lang w:val="uk-UA"/>
        </w:rPr>
        <w:tab/>
      </w:r>
      <w:r w:rsidRPr="009D6728">
        <w:rPr>
          <w:sz w:val="28"/>
          <w:szCs w:val="28"/>
          <w:u w:val="single"/>
          <w:lang w:val="uk-UA"/>
        </w:rPr>
        <w:tab/>
      </w:r>
      <w:r w:rsidRPr="009D6728">
        <w:rPr>
          <w:sz w:val="28"/>
          <w:szCs w:val="28"/>
          <w:u w:val="single"/>
          <w:lang w:val="uk-UA"/>
        </w:rPr>
        <w:tab/>
      </w:r>
    </w:p>
    <w:p w:rsidR="004A26C7" w:rsidRPr="002964ED" w:rsidRDefault="004A26C7" w:rsidP="004A26C7">
      <w:pPr>
        <w:ind w:left="1985" w:right="1416"/>
        <w:rPr>
          <w:sz w:val="28"/>
          <w:szCs w:val="28"/>
          <w:lang w:val="uk-UA"/>
        </w:rPr>
      </w:pPr>
      <w:r w:rsidRPr="009D6728">
        <w:rPr>
          <w:sz w:val="28"/>
          <w:szCs w:val="28"/>
          <w:lang w:val="uk-UA"/>
        </w:rPr>
        <w:t xml:space="preserve">Галузь знань </w:t>
      </w:r>
      <w:r>
        <w:rPr>
          <w:sz w:val="28"/>
          <w:szCs w:val="28"/>
          <w:u w:val="single"/>
          <w:lang w:val="uk-UA"/>
        </w:rPr>
        <w:t xml:space="preserve">    </w:t>
      </w:r>
      <w:r w:rsidRPr="009F3714">
        <w:rPr>
          <w:sz w:val="28"/>
          <w:szCs w:val="28"/>
          <w:u w:val="single"/>
          <w:lang w:val="uk-UA"/>
        </w:rPr>
        <w:t>01 Освіта</w:t>
      </w:r>
      <w:r w:rsidRPr="002964ED">
        <w:rPr>
          <w:sz w:val="28"/>
          <w:szCs w:val="28"/>
          <w:u w:val="single"/>
          <w:lang w:val="uk-UA"/>
        </w:rPr>
        <w:tab/>
      </w:r>
      <w:r>
        <w:rPr>
          <w:sz w:val="28"/>
          <w:szCs w:val="28"/>
          <w:u w:val="single"/>
          <w:lang w:val="uk-UA"/>
        </w:rPr>
        <w:tab/>
      </w:r>
    </w:p>
    <w:p w:rsidR="004A26C7" w:rsidRPr="00BF56AC" w:rsidRDefault="004A26C7" w:rsidP="004A26C7">
      <w:pPr>
        <w:tabs>
          <w:tab w:val="left" w:pos="7797"/>
        </w:tabs>
        <w:ind w:left="1985" w:right="1557"/>
        <w:rPr>
          <w:sz w:val="28"/>
          <w:szCs w:val="28"/>
          <w:u w:val="single"/>
          <w:lang w:val="uk-UA"/>
        </w:rPr>
      </w:pPr>
      <w:r w:rsidRPr="00BF56AC">
        <w:rPr>
          <w:sz w:val="28"/>
          <w:szCs w:val="28"/>
          <w:lang w:val="uk-UA"/>
        </w:rPr>
        <w:t xml:space="preserve">Спеціальності </w:t>
      </w:r>
      <w:r w:rsidRPr="00BF56AC">
        <w:rPr>
          <w:sz w:val="28"/>
          <w:szCs w:val="28"/>
          <w:u w:val="single"/>
          <w:lang w:val="uk-UA"/>
        </w:rPr>
        <w:t xml:space="preserve">014.02 Середня освіта (мова і </w:t>
      </w:r>
      <w:r>
        <w:rPr>
          <w:sz w:val="28"/>
          <w:szCs w:val="28"/>
          <w:u w:val="single"/>
          <w:lang w:val="uk-UA"/>
        </w:rPr>
        <w:t>література російська, англійська</w:t>
      </w:r>
      <w:r w:rsidR="00976FBC">
        <w:rPr>
          <w:sz w:val="28"/>
          <w:szCs w:val="28"/>
          <w:u w:val="single"/>
          <w:lang w:val="uk-UA"/>
        </w:rPr>
        <w:t>)</w:t>
      </w:r>
      <w:r>
        <w:rPr>
          <w:sz w:val="28"/>
          <w:szCs w:val="28"/>
          <w:u w:val="single"/>
          <w:lang w:val="uk-UA"/>
        </w:rPr>
        <w:t>_____________</w:t>
      </w:r>
    </w:p>
    <w:p w:rsidR="004A26C7" w:rsidRPr="009D6728" w:rsidRDefault="004A26C7" w:rsidP="004A26C7">
      <w:pPr>
        <w:ind w:left="1985" w:right="1416"/>
        <w:rPr>
          <w:sz w:val="28"/>
          <w:szCs w:val="28"/>
          <w:lang w:val="uk-UA"/>
        </w:rPr>
      </w:pPr>
      <w:r w:rsidRPr="009D6728">
        <w:rPr>
          <w:sz w:val="28"/>
          <w:szCs w:val="28"/>
          <w:lang w:val="uk-UA"/>
        </w:rPr>
        <w:t xml:space="preserve">Курс </w:t>
      </w:r>
      <w:r w:rsidRPr="009D6728">
        <w:rPr>
          <w:sz w:val="28"/>
          <w:szCs w:val="28"/>
          <w:u w:val="single"/>
          <w:lang w:val="uk-UA"/>
        </w:rPr>
        <w:tab/>
      </w:r>
      <w:r>
        <w:rPr>
          <w:sz w:val="28"/>
          <w:szCs w:val="28"/>
          <w:u w:val="single"/>
          <w:lang w:val="uk-UA"/>
        </w:rPr>
        <w:t>2</w:t>
      </w:r>
      <w:r w:rsidR="00976FBC">
        <w:rPr>
          <w:sz w:val="28"/>
          <w:szCs w:val="28"/>
          <w:u w:val="single"/>
          <w:lang w:val="uk-UA"/>
        </w:rPr>
        <w:t xml:space="preserve">, </w:t>
      </w:r>
      <w:r w:rsidR="00976FBC" w:rsidRPr="00976FBC">
        <w:rPr>
          <w:sz w:val="28"/>
          <w:szCs w:val="28"/>
          <w:u w:val="single"/>
          <w:lang w:val="uk-UA"/>
        </w:rPr>
        <w:t>СВО «бакалавр»</w:t>
      </w:r>
      <w:r w:rsidRPr="009D6728">
        <w:rPr>
          <w:sz w:val="28"/>
          <w:szCs w:val="28"/>
          <w:u w:val="single"/>
          <w:lang w:val="uk-UA"/>
        </w:rPr>
        <w:tab/>
      </w:r>
      <w:r w:rsidRPr="009D6728">
        <w:rPr>
          <w:sz w:val="28"/>
          <w:szCs w:val="28"/>
          <w:u w:val="single"/>
          <w:lang w:val="uk-UA"/>
        </w:rPr>
        <w:tab/>
      </w:r>
      <w:r w:rsidRPr="009D6728">
        <w:rPr>
          <w:sz w:val="28"/>
          <w:szCs w:val="28"/>
          <w:u w:val="single"/>
          <w:lang w:val="uk-UA"/>
        </w:rPr>
        <w:tab/>
      </w:r>
      <w:r w:rsidRPr="009D6728">
        <w:rPr>
          <w:sz w:val="28"/>
          <w:szCs w:val="28"/>
          <w:u w:val="single"/>
          <w:lang w:val="uk-UA"/>
        </w:rPr>
        <w:tab/>
      </w:r>
    </w:p>
    <w:p w:rsidR="004A26C7" w:rsidRPr="009D6728" w:rsidRDefault="004A26C7" w:rsidP="004A26C7">
      <w:pPr>
        <w:ind w:left="1985" w:right="1416"/>
        <w:rPr>
          <w:sz w:val="28"/>
          <w:szCs w:val="28"/>
          <w:lang w:val="uk-UA"/>
        </w:rPr>
      </w:pPr>
      <w:r w:rsidRPr="009D6728">
        <w:rPr>
          <w:sz w:val="28"/>
          <w:szCs w:val="28"/>
          <w:lang w:val="uk-UA"/>
        </w:rPr>
        <w:t xml:space="preserve">Форма навчання </w:t>
      </w:r>
      <w:r w:rsidRPr="009D6728">
        <w:rPr>
          <w:sz w:val="28"/>
          <w:szCs w:val="28"/>
          <w:u w:val="single"/>
          <w:lang w:val="uk-UA"/>
        </w:rPr>
        <w:tab/>
        <w:t>денна</w:t>
      </w:r>
      <w:r w:rsidRPr="009D6728">
        <w:rPr>
          <w:sz w:val="28"/>
          <w:szCs w:val="28"/>
          <w:u w:val="single"/>
          <w:lang w:val="uk-UA"/>
        </w:rPr>
        <w:tab/>
      </w:r>
      <w:r w:rsidRPr="009D6728">
        <w:rPr>
          <w:sz w:val="28"/>
          <w:szCs w:val="28"/>
          <w:u w:val="single"/>
          <w:lang w:val="uk-UA"/>
        </w:rPr>
        <w:tab/>
      </w:r>
      <w:r w:rsidRPr="009D6728">
        <w:rPr>
          <w:sz w:val="28"/>
          <w:szCs w:val="28"/>
          <w:u w:val="single"/>
          <w:lang w:val="uk-UA"/>
        </w:rPr>
        <w:tab/>
      </w:r>
      <w:r w:rsidRPr="009D6728">
        <w:rPr>
          <w:sz w:val="28"/>
          <w:szCs w:val="28"/>
          <w:u w:val="single"/>
          <w:lang w:val="uk-UA"/>
        </w:rPr>
        <w:tab/>
      </w:r>
      <w:r w:rsidRPr="009D6728">
        <w:rPr>
          <w:sz w:val="28"/>
          <w:szCs w:val="28"/>
          <w:u w:val="single"/>
          <w:lang w:val="uk-UA"/>
        </w:rPr>
        <w:tab/>
      </w:r>
    </w:p>
    <w:p w:rsidR="004A26C7" w:rsidRPr="009D6728" w:rsidRDefault="004A26C7" w:rsidP="004A26C7">
      <w:pPr>
        <w:jc w:val="center"/>
        <w:rPr>
          <w:sz w:val="28"/>
          <w:szCs w:val="28"/>
          <w:lang w:val="uk-UA"/>
        </w:rPr>
      </w:pPr>
    </w:p>
    <w:p w:rsidR="004A26C7" w:rsidRDefault="004A26C7" w:rsidP="004A26C7">
      <w:pPr>
        <w:jc w:val="center"/>
        <w:rPr>
          <w:sz w:val="28"/>
          <w:szCs w:val="28"/>
          <w:lang w:val="uk-UA"/>
        </w:rPr>
      </w:pPr>
    </w:p>
    <w:p w:rsidR="004A26C7" w:rsidRDefault="004A26C7" w:rsidP="004A26C7">
      <w:pPr>
        <w:jc w:val="center"/>
        <w:rPr>
          <w:sz w:val="28"/>
          <w:szCs w:val="28"/>
          <w:lang w:val="uk-UA"/>
        </w:rPr>
      </w:pPr>
    </w:p>
    <w:p w:rsidR="004A26C7" w:rsidRDefault="004A26C7" w:rsidP="004A26C7">
      <w:pPr>
        <w:jc w:val="center"/>
        <w:rPr>
          <w:sz w:val="28"/>
          <w:szCs w:val="28"/>
          <w:lang w:val="uk-UA"/>
        </w:rPr>
      </w:pPr>
    </w:p>
    <w:p w:rsidR="004A26C7" w:rsidRDefault="004A26C7" w:rsidP="004A26C7">
      <w:pPr>
        <w:jc w:val="center"/>
        <w:rPr>
          <w:sz w:val="28"/>
          <w:szCs w:val="28"/>
          <w:lang w:val="uk-UA"/>
        </w:rPr>
      </w:pPr>
    </w:p>
    <w:p w:rsidR="004A26C7" w:rsidRDefault="004A26C7" w:rsidP="004A26C7">
      <w:pPr>
        <w:jc w:val="center"/>
        <w:rPr>
          <w:sz w:val="28"/>
          <w:szCs w:val="28"/>
          <w:lang w:val="uk-UA"/>
        </w:rPr>
      </w:pPr>
    </w:p>
    <w:p w:rsidR="004A26C7" w:rsidRDefault="004A26C7" w:rsidP="004A26C7">
      <w:pPr>
        <w:jc w:val="center"/>
        <w:rPr>
          <w:sz w:val="28"/>
          <w:szCs w:val="28"/>
          <w:lang w:val="uk-UA"/>
        </w:rPr>
      </w:pPr>
    </w:p>
    <w:p w:rsidR="004A26C7" w:rsidRDefault="004A26C7" w:rsidP="004A26C7">
      <w:pPr>
        <w:jc w:val="center"/>
        <w:rPr>
          <w:sz w:val="28"/>
          <w:szCs w:val="28"/>
          <w:lang w:val="uk-UA"/>
        </w:rPr>
      </w:pPr>
    </w:p>
    <w:p w:rsidR="004A26C7" w:rsidRPr="00B0193B" w:rsidRDefault="004A26C7" w:rsidP="004A26C7">
      <w:pPr>
        <w:jc w:val="center"/>
        <w:rPr>
          <w:sz w:val="28"/>
          <w:szCs w:val="28"/>
          <w:lang w:val="uk-UA"/>
        </w:rPr>
      </w:pPr>
    </w:p>
    <w:p w:rsidR="004A26C7" w:rsidRDefault="004A26C7" w:rsidP="004A26C7">
      <w:pPr>
        <w:jc w:val="center"/>
        <w:rPr>
          <w:sz w:val="28"/>
          <w:szCs w:val="28"/>
          <w:lang w:val="uk-UA"/>
        </w:rPr>
      </w:pPr>
    </w:p>
    <w:p w:rsidR="00DE7683" w:rsidRPr="00B0193B" w:rsidRDefault="00DE7683" w:rsidP="004A26C7">
      <w:pPr>
        <w:jc w:val="center"/>
        <w:rPr>
          <w:sz w:val="28"/>
          <w:szCs w:val="28"/>
          <w:lang w:val="uk-UA"/>
        </w:rPr>
      </w:pPr>
    </w:p>
    <w:p w:rsidR="004A26C7" w:rsidRDefault="004A26C7" w:rsidP="004A26C7">
      <w:pPr>
        <w:jc w:val="center"/>
        <w:rPr>
          <w:sz w:val="28"/>
          <w:szCs w:val="28"/>
          <w:lang w:val="uk-UA"/>
        </w:rPr>
      </w:pPr>
    </w:p>
    <w:p w:rsidR="004A26C7" w:rsidRDefault="004A26C7" w:rsidP="004A26C7">
      <w:pPr>
        <w:jc w:val="center"/>
        <w:rPr>
          <w:sz w:val="28"/>
          <w:szCs w:val="28"/>
          <w:lang w:val="uk-UA"/>
        </w:rPr>
      </w:pPr>
    </w:p>
    <w:p w:rsidR="004A26C7" w:rsidRPr="00B0193B" w:rsidRDefault="004A26C7" w:rsidP="004A26C7">
      <w:pPr>
        <w:jc w:val="center"/>
        <w:rPr>
          <w:sz w:val="28"/>
          <w:szCs w:val="28"/>
          <w:lang w:val="uk-UA"/>
        </w:rPr>
      </w:pPr>
    </w:p>
    <w:p w:rsidR="004A26C7" w:rsidRPr="00DE7683" w:rsidRDefault="004A26C7" w:rsidP="00DE7683">
      <w:pPr>
        <w:ind w:firstLine="708"/>
        <w:jc w:val="center"/>
        <w:rPr>
          <w:sz w:val="28"/>
          <w:szCs w:val="28"/>
          <w:lang w:val="uk-UA"/>
        </w:rPr>
      </w:pPr>
      <w:r>
        <w:rPr>
          <w:sz w:val="28"/>
          <w:szCs w:val="28"/>
          <w:lang w:val="uk-UA"/>
        </w:rPr>
        <w:t>Херсон 2019 р.</w:t>
      </w:r>
    </w:p>
    <w:p w:rsidR="004A26C7" w:rsidRPr="00B0193B" w:rsidRDefault="00DE7683" w:rsidP="004E5522">
      <w:pPr>
        <w:ind w:firstLine="708"/>
        <w:rPr>
          <w:sz w:val="28"/>
          <w:szCs w:val="28"/>
          <w:lang w:val="uk-UA"/>
        </w:rPr>
      </w:pPr>
      <w:r>
        <w:rPr>
          <w:b/>
          <w:sz w:val="28"/>
          <w:szCs w:val="28"/>
          <w:lang w:val="uk-UA"/>
        </w:rPr>
        <w:br w:type="page"/>
      </w:r>
      <w:r w:rsidR="004A26C7" w:rsidRPr="00B0193B">
        <w:rPr>
          <w:b/>
          <w:sz w:val="28"/>
          <w:szCs w:val="28"/>
          <w:lang w:val="uk-UA"/>
        </w:rPr>
        <w:lastRenderedPageBreak/>
        <w:t>Програм</w:t>
      </w:r>
      <w:r w:rsidR="008F4ECA">
        <w:rPr>
          <w:b/>
          <w:sz w:val="28"/>
          <w:szCs w:val="28"/>
          <w:lang w:val="uk-UA"/>
        </w:rPr>
        <w:t xml:space="preserve">у </w:t>
      </w:r>
      <w:r w:rsidR="004A26C7" w:rsidRPr="00B0193B">
        <w:rPr>
          <w:b/>
          <w:sz w:val="28"/>
          <w:szCs w:val="28"/>
          <w:lang w:val="uk-UA"/>
        </w:rPr>
        <w:t>розроб</w:t>
      </w:r>
      <w:r w:rsidR="008F4ECA">
        <w:rPr>
          <w:b/>
          <w:sz w:val="28"/>
          <w:szCs w:val="28"/>
          <w:lang w:val="uk-UA"/>
        </w:rPr>
        <w:t>ила</w:t>
      </w:r>
    </w:p>
    <w:p w:rsidR="004A26C7" w:rsidRPr="00B0193B" w:rsidRDefault="004A26C7" w:rsidP="004E5522">
      <w:pPr>
        <w:ind w:firstLine="708"/>
        <w:rPr>
          <w:sz w:val="28"/>
          <w:szCs w:val="28"/>
          <w:lang w:val="uk-UA"/>
        </w:rPr>
      </w:pPr>
      <w:proofErr w:type="spellStart"/>
      <w:r>
        <w:rPr>
          <w:sz w:val="28"/>
          <w:szCs w:val="28"/>
          <w:lang w:val="uk-UA"/>
        </w:rPr>
        <w:t>Тропін</w:t>
      </w:r>
      <w:r w:rsidR="008F4ECA">
        <w:rPr>
          <w:sz w:val="28"/>
          <w:szCs w:val="28"/>
          <w:lang w:val="uk-UA"/>
        </w:rPr>
        <w:t>а</w:t>
      </w:r>
      <w:proofErr w:type="spellEnd"/>
      <w:r>
        <w:rPr>
          <w:sz w:val="28"/>
          <w:szCs w:val="28"/>
          <w:lang w:val="uk-UA"/>
        </w:rPr>
        <w:t xml:space="preserve"> Нін</w:t>
      </w:r>
      <w:r w:rsidR="008F4ECA">
        <w:rPr>
          <w:sz w:val="28"/>
          <w:szCs w:val="28"/>
          <w:lang w:val="uk-UA"/>
        </w:rPr>
        <w:t>а</w:t>
      </w:r>
      <w:r>
        <w:rPr>
          <w:sz w:val="28"/>
          <w:szCs w:val="28"/>
          <w:lang w:val="uk-UA"/>
        </w:rPr>
        <w:t xml:space="preserve"> Павлівн</w:t>
      </w:r>
      <w:r w:rsidR="008F4ECA">
        <w:rPr>
          <w:sz w:val="28"/>
          <w:szCs w:val="28"/>
          <w:lang w:val="uk-UA"/>
        </w:rPr>
        <w:t>а, доктор філологічних наук, професор</w:t>
      </w:r>
      <w:r w:rsidR="004E5522">
        <w:rPr>
          <w:sz w:val="28"/>
          <w:szCs w:val="28"/>
          <w:lang w:val="uk-UA"/>
        </w:rPr>
        <w:t xml:space="preserve"> </w:t>
      </w:r>
      <w:r>
        <w:rPr>
          <w:sz w:val="28"/>
          <w:szCs w:val="28"/>
          <w:lang w:val="uk-UA"/>
        </w:rPr>
        <w:t>кафедри слов’янської філології</w:t>
      </w:r>
    </w:p>
    <w:p w:rsidR="004A26C7" w:rsidRPr="00B0193B" w:rsidRDefault="004A26C7" w:rsidP="004A26C7">
      <w:pPr>
        <w:ind w:left="360"/>
        <w:rPr>
          <w:sz w:val="28"/>
          <w:szCs w:val="28"/>
          <w:lang w:val="uk-UA"/>
        </w:rPr>
      </w:pPr>
    </w:p>
    <w:p w:rsidR="008F4ECA" w:rsidRPr="008F4ECA" w:rsidRDefault="008F4ECA" w:rsidP="004E5522">
      <w:pPr>
        <w:ind w:firstLine="708"/>
        <w:rPr>
          <w:sz w:val="28"/>
          <w:szCs w:val="28"/>
          <w:lang w:val="uk-UA"/>
        </w:rPr>
      </w:pPr>
      <w:r w:rsidRPr="008F4ECA">
        <w:rPr>
          <w:sz w:val="28"/>
          <w:szCs w:val="28"/>
          <w:lang w:val="uk-UA"/>
        </w:rPr>
        <w:t xml:space="preserve">Програму розроблено на основі «Положення про організацію навчального процесу у вищих навчальних закладах», затвердженого наказом Міністерства освіти і науки України № 161 від 02.06.1993, «Положення про проведення практики студентів вищих навчальних закладів України», затвердженого наказом Міністерства освіти України № 93 від 08.04.1993, наказу Міністра освіти України № 351 від 20.12.1994 «Про внесення змін до Положення про проведення практики студентів вищих навчальних закладів України», Закону України «Про вищу освіту» від 28.12.2014, рекомендацій щодо проведення практики студентів вищих навчальних закладів України, ухвалених рішенням вченої ради Інституту інноваційних технологій і змісту освіти, протокол № 5 від 24.04.2013 та «Положення про проведення практики студентів Херсонського державного університету», затвердженого наказом ХДУ № 337-Д від 02.06.2017. </w:t>
      </w:r>
    </w:p>
    <w:p w:rsidR="008F4ECA" w:rsidRPr="008F4ECA" w:rsidRDefault="008F4ECA" w:rsidP="008F4ECA">
      <w:pPr>
        <w:rPr>
          <w:sz w:val="28"/>
          <w:szCs w:val="28"/>
          <w:lang w:val="uk-UA"/>
        </w:rPr>
      </w:pPr>
    </w:p>
    <w:p w:rsidR="008F4ECA" w:rsidRPr="008F4ECA" w:rsidRDefault="008F4ECA" w:rsidP="008F4ECA">
      <w:pPr>
        <w:rPr>
          <w:sz w:val="28"/>
          <w:szCs w:val="28"/>
          <w:lang w:val="uk-UA"/>
        </w:rPr>
      </w:pPr>
    </w:p>
    <w:p w:rsidR="008F4ECA" w:rsidRPr="008F4ECA" w:rsidRDefault="008F4ECA" w:rsidP="008F4ECA">
      <w:pPr>
        <w:rPr>
          <w:sz w:val="28"/>
          <w:szCs w:val="28"/>
          <w:lang w:val="uk-UA"/>
        </w:rPr>
      </w:pPr>
    </w:p>
    <w:p w:rsidR="008F4ECA" w:rsidRPr="008F4ECA" w:rsidRDefault="008F4ECA" w:rsidP="008F4ECA">
      <w:pPr>
        <w:rPr>
          <w:sz w:val="28"/>
          <w:szCs w:val="28"/>
          <w:lang w:val="uk-UA"/>
        </w:rPr>
      </w:pPr>
    </w:p>
    <w:p w:rsidR="008F4ECA" w:rsidRPr="008F4ECA" w:rsidRDefault="008F4ECA" w:rsidP="008F4ECA">
      <w:pPr>
        <w:rPr>
          <w:sz w:val="28"/>
          <w:szCs w:val="28"/>
          <w:lang w:val="uk-UA"/>
        </w:rPr>
      </w:pPr>
    </w:p>
    <w:p w:rsidR="008F4ECA" w:rsidRPr="008F4ECA" w:rsidRDefault="008F4ECA" w:rsidP="004E5522">
      <w:pPr>
        <w:ind w:left="2268"/>
        <w:rPr>
          <w:sz w:val="28"/>
          <w:szCs w:val="28"/>
          <w:lang w:val="uk-UA"/>
        </w:rPr>
      </w:pPr>
      <w:r w:rsidRPr="008F4ECA">
        <w:rPr>
          <w:sz w:val="28"/>
          <w:szCs w:val="28"/>
          <w:lang w:val="uk-UA"/>
        </w:rPr>
        <w:t xml:space="preserve">Затверджено на засіданні кафедри слов’янської філології </w:t>
      </w:r>
    </w:p>
    <w:p w:rsidR="008F4ECA" w:rsidRPr="008F4ECA" w:rsidRDefault="008F4ECA" w:rsidP="004E5522">
      <w:pPr>
        <w:ind w:left="2268"/>
        <w:rPr>
          <w:sz w:val="28"/>
          <w:szCs w:val="28"/>
          <w:lang w:val="uk-UA"/>
        </w:rPr>
      </w:pPr>
      <w:r w:rsidRPr="008F4ECA">
        <w:rPr>
          <w:sz w:val="28"/>
          <w:szCs w:val="28"/>
          <w:lang w:val="uk-UA"/>
        </w:rPr>
        <w:t>Протокол № 1 від «27» серпня 2019 р.</w:t>
      </w:r>
    </w:p>
    <w:p w:rsidR="008F4ECA" w:rsidRPr="008F4ECA" w:rsidRDefault="008F4ECA" w:rsidP="004E5522">
      <w:pPr>
        <w:ind w:left="2268"/>
        <w:rPr>
          <w:sz w:val="28"/>
          <w:szCs w:val="28"/>
          <w:lang w:val="uk-UA"/>
        </w:rPr>
      </w:pPr>
      <w:r w:rsidRPr="008F4ECA">
        <w:rPr>
          <w:sz w:val="28"/>
          <w:szCs w:val="28"/>
          <w:lang w:val="uk-UA"/>
        </w:rPr>
        <w:t xml:space="preserve">Завідувач кафедри ________ доц. Р. Гладкова </w:t>
      </w:r>
    </w:p>
    <w:p w:rsidR="008F4ECA" w:rsidRPr="008F4ECA" w:rsidRDefault="008F4ECA" w:rsidP="008F4ECA">
      <w:pPr>
        <w:rPr>
          <w:sz w:val="28"/>
          <w:szCs w:val="28"/>
          <w:lang w:val="uk-UA"/>
        </w:rPr>
      </w:pPr>
    </w:p>
    <w:p w:rsidR="004A26C7" w:rsidRPr="00B0193B" w:rsidRDefault="004A26C7" w:rsidP="004A26C7">
      <w:pPr>
        <w:rPr>
          <w:sz w:val="28"/>
          <w:szCs w:val="28"/>
          <w:lang w:val="uk-UA"/>
        </w:rPr>
      </w:pPr>
    </w:p>
    <w:p w:rsidR="004A26C7" w:rsidRPr="00B0193B" w:rsidRDefault="004A26C7" w:rsidP="004A26C7">
      <w:pPr>
        <w:rPr>
          <w:sz w:val="28"/>
          <w:szCs w:val="28"/>
          <w:lang w:val="uk-UA"/>
        </w:rPr>
      </w:pPr>
    </w:p>
    <w:p w:rsidR="004A26C7" w:rsidRDefault="004A26C7" w:rsidP="004A26C7">
      <w:pPr>
        <w:rPr>
          <w:color w:val="FF0000"/>
          <w:lang w:val="uk-UA"/>
        </w:rPr>
      </w:pPr>
    </w:p>
    <w:p w:rsidR="004A26C7" w:rsidRDefault="004A26C7" w:rsidP="004A26C7">
      <w:pPr>
        <w:rPr>
          <w:color w:val="FF0000"/>
          <w:lang w:val="uk-UA"/>
        </w:rPr>
      </w:pPr>
    </w:p>
    <w:p w:rsidR="004A26C7" w:rsidRDefault="004A26C7" w:rsidP="004A26C7">
      <w:pPr>
        <w:rPr>
          <w:color w:val="FF0000"/>
          <w:lang w:val="uk-UA"/>
        </w:rPr>
      </w:pPr>
    </w:p>
    <w:p w:rsidR="004A26C7" w:rsidRDefault="004A26C7" w:rsidP="004A26C7">
      <w:pPr>
        <w:rPr>
          <w:color w:val="FF0000"/>
          <w:lang w:val="uk-UA"/>
        </w:rPr>
      </w:pPr>
    </w:p>
    <w:p w:rsidR="004A26C7" w:rsidRDefault="004A26C7" w:rsidP="004A26C7">
      <w:pPr>
        <w:rPr>
          <w:color w:val="FF0000"/>
          <w:lang w:val="uk-UA"/>
        </w:rPr>
      </w:pPr>
    </w:p>
    <w:p w:rsidR="004A26C7" w:rsidRDefault="004A26C7" w:rsidP="004A26C7">
      <w:pPr>
        <w:rPr>
          <w:color w:val="FF0000"/>
          <w:lang w:val="uk-UA"/>
        </w:rPr>
      </w:pPr>
    </w:p>
    <w:p w:rsidR="004A26C7" w:rsidRDefault="004A26C7" w:rsidP="004A26C7">
      <w:pPr>
        <w:rPr>
          <w:color w:val="FF0000"/>
          <w:lang w:val="uk-UA"/>
        </w:rPr>
      </w:pPr>
    </w:p>
    <w:p w:rsidR="004A26C7" w:rsidRDefault="004A26C7" w:rsidP="004A26C7">
      <w:pPr>
        <w:rPr>
          <w:color w:val="FF0000"/>
          <w:lang w:val="uk-UA"/>
        </w:rPr>
      </w:pPr>
    </w:p>
    <w:p w:rsidR="00CA30F8" w:rsidRDefault="00C2049D" w:rsidP="00C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uk-UA"/>
        </w:rPr>
      </w:pPr>
      <w:r>
        <w:rPr>
          <w:b/>
          <w:sz w:val="28"/>
          <w:szCs w:val="28"/>
          <w:lang w:val="uk-UA"/>
        </w:rPr>
        <w:br w:type="page"/>
      </w:r>
      <w:r w:rsidR="00F66C25">
        <w:rPr>
          <w:b/>
          <w:sz w:val="28"/>
          <w:szCs w:val="28"/>
          <w:lang w:val="uk-UA"/>
        </w:rPr>
        <w:lastRenderedPageBreak/>
        <w:t xml:space="preserve">1. </w:t>
      </w:r>
      <w:r w:rsidR="00162BF9">
        <w:rPr>
          <w:b/>
          <w:sz w:val="28"/>
          <w:szCs w:val="28"/>
          <w:lang w:val="uk-UA"/>
        </w:rPr>
        <w:t>ВСТУП</w:t>
      </w:r>
    </w:p>
    <w:p w:rsidR="00A72533" w:rsidRDefault="00A72533" w:rsidP="00C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uk-UA"/>
        </w:rPr>
      </w:pPr>
    </w:p>
    <w:p w:rsidR="00CA30F8" w:rsidRDefault="00CA30F8" w:rsidP="0016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rPr>
          <w:sz w:val="28"/>
          <w:szCs w:val="28"/>
          <w:lang w:val="uk-UA"/>
        </w:rPr>
      </w:pPr>
      <w:r>
        <w:rPr>
          <w:sz w:val="28"/>
          <w:szCs w:val="28"/>
          <w:lang w:val="uk-UA"/>
        </w:rPr>
        <w:t>Навчальний план підго</w:t>
      </w:r>
      <w:r w:rsidR="00FE0612">
        <w:rPr>
          <w:sz w:val="28"/>
          <w:szCs w:val="28"/>
          <w:lang w:val="uk-UA"/>
        </w:rPr>
        <w:t xml:space="preserve">товки </w:t>
      </w:r>
      <w:r w:rsidR="00984CC0">
        <w:rPr>
          <w:sz w:val="28"/>
          <w:szCs w:val="28"/>
          <w:lang w:val="uk-UA"/>
        </w:rPr>
        <w:t>студентів</w:t>
      </w:r>
      <w:r w:rsidR="00FE0612">
        <w:rPr>
          <w:sz w:val="28"/>
          <w:szCs w:val="28"/>
          <w:lang w:val="uk-UA"/>
        </w:rPr>
        <w:t xml:space="preserve"> </w:t>
      </w:r>
      <w:r w:rsidR="00C2049D">
        <w:rPr>
          <w:sz w:val="28"/>
          <w:szCs w:val="28"/>
          <w:lang w:val="uk-UA"/>
        </w:rPr>
        <w:t xml:space="preserve">за спеціальністю </w:t>
      </w:r>
      <w:r w:rsidR="00C2049D" w:rsidRPr="00C2049D">
        <w:rPr>
          <w:sz w:val="28"/>
          <w:szCs w:val="28"/>
          <w:lang w:val="uk-UA"/>
        </w:rPr>
        <w:t>«014.02 Середня освіта (мова і література російська, англійська)</w:t>
      </w:r>
      <w:r w:rsidR="00C2049D">
        <w:rPr>
          <w:sz w:val="28"/>
          <w:szCs w:val="28"/>
          <w:lang w:val="uk-UA"/>
        </w:rPr>
        <w:t xml:space="preserve">» </w:t>
      </w:r>
      <w:r w:rsidR="00FE0612">
        <w:rPr>
          <w:sz w:val="28"/>
          <w:szCs w:val="28"/>
          <w:lang w:val="uk-UA"/>
        </w:rPr>
        <w:t xml:space="preserve">містить </w:t>
      </w:r>
      <w:r>
        <w:rPr>
          <w:sz w:val="28"/>
          <w:szCs w:val="28"/>
          <w:lang w:val="uk-UA"/>
        </w:rPr>
        <w:t xml:space="preserve"> соціолінгвістичну практику. </w:t>
      </w:r>
    </w:p>
    <w:p w:rsidR="00CA30F8" w:rsidRDefault="00984CC0" w:rsidP="00162BF9">
      <w:pPr>
        <w:pStyle w:val="HTML"/>
        <w:spacing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sidR="007A3CF8">
        <w:rPr>
          <w:rFonts w:ascii="Times New Roman" w:hAnsi="Times New Roman" w:cs="Times New Roman"/>
          <w:sz w:val="28"/>
          <w:szCs w:val="28"/>
          <w:lang w:val="uk-UA"/>
        </w:rPr>
        <w:t>в</w:t>
      </w:r>
      <w:r>
        <w:rPr>
          <w:rFonts w:ascii="Times New Roman" w:hAnsi="Times New Roman" w:cs="Times New Roman"/>
          <w:sz w:val="28"/>
          <w:szCs w:val="28"/>
          <w:lang w:val="uk-UA"/>
        </w:rPr>
        <w:t>едення</w:t>
      </w:r>
      <w:r w:rsidR="00CA30F8">
        <w:rPr>
          <w:rFonts w:ascii="Times New Roman" w:hAnsi="Times New Roman" w:cs="Times New Roman"/>
          <w:sz w:val="28"/>
          <w:szCs w:val="28"/>
          <w:lang w:val="uk-UA"/>
        </w:rPr>
        <w:t xml:space="preserve"> соціолінгвістичної практики </w:t>
      </w:r>
      <w:r w:rsidR="000753CE">
        <w:rPr>
          <w:rFonts w:ascii="Times New Roman" w:hAnsi="Times New Roman" w:cs="Times New Roman"/>
          <w:sz w:val="28"/>
          <w:szCs w:val="28"/>
          <w:lang w:val="uk-UA"/>
        </w:rPr>
        <w:t>забезпечує</w:t>
      </w:r>
      <w:r w:rsidR="00CA30F8">
        <w:rPr>
          <w:rFonts w:ascii="Times New Roman" w:hAnsi="Times New Roman" w:cs="Times New Roman"/>
          <w:sz w:val="28"/>
          <w:szCs w:val="28"/>
          <w:lang w:val="uk-UA"/>
        </w:rPr>
        <w:t xml:space="preserve"> формуванн</w:t>
      </w:r>
      <w:r w:rsidR="000753CE">
        <w:rPr>
          <w:rFonts w:ascii="Times New Roman" w:hAnsi="Times New Roman" w:cs="Times New Roman"/>
          <w:sz w:val="28"/>
          <w:szCs w:val="28"/>
          <w:lang w:val="uk-UA"/>
        </w:rPr>
        <w:t>я</w:t>
      </w:r>
      <w:r w:rsidR="00CA30F8">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CA30F8">
        <w:rPr>
          <w:rFonts w:ascii="Times New Roman" w:hAnsi="Times New Roman" w:cs="Times New Roman"/>
          <w:sz w:val="28"/>
          <w:szCs w:val="28"/>
          <w:lang w:val="uk-UA"/>
        </w:rPr>
        <w:t xml:space="preserve"> студентів </w:t>
      </w:r>
      <w:r>
        <w:rPr>
          <w:rFonts w:ascii="Times New Roman" w:hAnsi="Times New Roman" w:cs="Times New Roman"/>
          <w:sz w:val="28"/>
          <w:szCs w:val="28"/>
          <w:lang w:val="uk-UA"/>
        </w:rPr>
        <w:t>у</w:t>
      </w:r>
      <w:r w:rsidR="00CA30F8">
        <w:rPr>
          <w:rFonts w:ascii="Times New Roman" w:hAnsi="Times New Roman" w:cs="Times New Roman"/>
          <w:sz w:val="28"/>
          <w:szCs w:val="28"/>
          <w:lang w:val="uk-UA"/>
        </w:rPr>
        <w:t>міння виявляти</w:t>
      </w:r>
      <w:r>
        <w:rPr>
          <w:rFonts w:ascii="Times New Roman" w:hAnsi="Times New Roman" w:cs="Times New Roman"/>
          <w:sz w:val="28"/>
          <w:szCs w:val="28"/>
          <w:lang w:val="uk-UA"/>
        </w:rPr>
        <w:t xml:space="preserve"> й</w:t>
      </w:r>
      <w:r w:rsidR="00CA30F8">
        <w:rPr>
          <w:rFonts w:ascii="Times New Roman" w:hAnsi="Times New Roman" w:cs="Times New Roman"/>
          <w:sz w:val="28"/>
          <w:szCs w:val="28"/>
          <w:lang w:val="uk-UA"/>
        </w:rPr>
        <w:t xml:space="preserve"> аналізувати </w:t>
      </w:r>
      <w:r w:rsidR="00466009">
        <w:rPr>
          <w:rFonts w:ascii="Times New Roman" w:hAnsi="Times New Roman" w:cs="Times New Roman"/>
          <w:sz w:val="28"/>
          <w:szCs w:val="28"/>
          <w:lang w:val="uk-UA"/>
        </w:rPr>
        <w:t>ознаки</w:t>
      </w:r>
      <w:r w:rsidR="00CA30F8">
        <w:rPr>
          <w:rFonts w:ascii="Times New Roman" w:hAnsi="Times New Roman" w:cs="Times New Roman"/>
          <w:sz w:val="28"/>
          <w:szCs w:val="28"/>
          <w:lang w:val="uk-UA"/>
        </w:rPr>
        <w:t xml:space="preserve"> соціальних і територіальних діалектів у мові жителів Півдня України, в учнів (</w:t>
      </w:r>
      <w:r w:rsidR="000753CE">
        <w:rPr>
          <w:rFonts w:ascii="Times New Roman" w:hAnsi="Times New Roman" w:cs="Times New Roman"/>
          <w:sz w:val="28"/>
          <w:szCs w:val="28"/>
          <w:lang w:val="uk-UA"/>
        </w:rPr>
        <w:t>і</w:t>
      </w:r>
      <w:r w:rsidR="00CA30F8">
        <w:rPr>
          <w:rFonts w:ascii="Times New Roman" w:hAnsi="Times New Roman" w:cs="Times New Roman"/>
          <w:sz w:val="28"/>
          <w:szCs w:val="28"/>
          <w:lang w:val="uk-UA"/>
        </w:rPr>
        <w:t>з метою їх</w:t>
      </w:r>
      <w:r w:rsidR="007A3CF8">
        <w:rPr>
          <w:rFonts w:ascii="Times New Roman" w:hAnsi="Times New Roman" w:cs="Times New Roman"/>
          <w:sz w:val="28"/>
          <w:szCs w:val="28"/>
          <w:lang w:val="uk-UA"/>
        </w:rPr>
        <w:t>ньої</w:t>
      </w:r>
      <w:r w:rsidR="00CA30F8">
        <w:rPr>
          <w:rFonts w:ascii="Times New Roman" w:hAnsi="Times New Roman" w:cs="Times New Roman"/>
          <w:sz w:val="28"/>
          <w:szCs w:val="28"/>
          <w:lang w:val="uk-UA"/>
        </w:rPr>
        <w:t xml:space="preserve"> подальшої корекції </w:t>
      </w:r>
      <w:r w:rsidR="007A3CF8">
        <w:rPr>
          <w:rFonts w:ascii="Times New Roman" w:hAnsi="Times New Roman" w:cs="Times New Roman"/>
          <w:sz w:val="28"/>
          <w:szCs w:val="28"/>
          <w:lang w:val="uk-UA"/>
        </w:rPr>
        <w:t>під час навчання</w:t>
      </w:r>
      <w:r w:rsidR="00CA30F8">
        <w:rPr>
          <w:rFonts w:ascii="Times New Roman" w:hAnsi="Times New Roman" w:cs="Times New Roman"/>
          <w:sz w:val="28"/>
          <w:szCs w:val="28"/>
          <w:lang w:val="uk-UA"/>
        </w:rPr>
        <w:t xml:space="preserve"> російсь</w:t>
      </w:r>
      <w:r w:rsidR="007A3CF8">
        <w:rPr>
          <w:rFonts w:ascii="Times New Roman" w:hAnsi="Times New Roman" w:cs="Times New Roman"/>
          <w:sz w:val="28"/>
          <w:szCs w:val="28"/>
          <w:lang w:val="uk-UA"/>
        </w:rPr>
        <w:t xml:space="preserve">кої </w:t>
      </w:r>
      <w:r w:rsidR="00CA30F8">
        <w:rPr>
          <w:rFonts w:ascii="Times New Roman" w:hAnsi="Times New Roman" w:cs="Times New Roman"/>
          <w:sz w:val="28"/>
          <w:szCs w:val="28"/>
          <w:lang w:val="uk-UA"/>
        </w:rPr>
        <w:t>мов</w:t>
      </w:r>
      <w:r w:rsidR="007A3CF8">
        <w:rPr>
          <w:rFonts w:ascii="Times New Roman" w:hAnsi="Times New Roman" w:cs="Times New Roman"/>
          <w:sz w:val="28"/>
          <w:szCs w:val="28"/>
          <w:lang w:val="uk-UA"/>
        </w:rPr>
        <w:t>и</w:t>
      </w:r>
      <w:r w:rsidR="00CA30F8">
        <w:rPr>
          <w:rFonts w:ascii="Times New Roman" w:hAnsi="Times New Roman" w:cs="Times New Roman"/>
          <w:sz w:val="28"/>
          <w:szCs w:val="28"/>
          <w:lang w:val="uk-UA"/>
        </w:rPr>
        <w:t>); виробленн</w:t>
      </w:r>
      <w:r w:rsidR="000753CE">
        <w:rPr>
          <w:rFonts w:ascii="Times New Roman" w:hAnsi="Times New Roman" w:cs="Times New Roman"/>
          <w:sz w:val="28"/>
          <w:szCs w:val="28"/>
          <w:lang w:val="uk-UA"/>
        </w:rPr>
        <w:t>я</w:t>
      </w:r>
      <w:r w:rsidR="00CA30F8">
        <w:rPr>
          <w:rFonts w:ascii="Times New Roman" w:hAnsi="Times New Roman" w:cs="Times New Roman"/>
          <w:sz w:val="28"/>
          <w:szCs w:val="28"/>
          <w:lang w:val="uk-UA"/>
        </w:rPr>
        <w:t xml:space="preserve"> навичок </w:t>
      </w:r>
      <w:r w:rsidR="007C1492">
        <w:rPr>
          <w:rFonts w:ascii="Times New Roman" w:hAnsi="Times New Roman" w:cs="Times New Roman"/>
          <w:sz w:val="28"/>
          <w:szCs w:val="28"/>
          <w:lang w:val="uk-UA"/>
        </w:rPr>
        <w:t>виконувати</w:t>
      </w:r>
      <w:r w:rsidR="001431C9">
        <w:rPr>
          <w:rFonts w:ascii="Times New Roman" w:hAnsi="Times New Roman" w:cs="Times New Roman"/>
          <w:sz w:val="28"/>
          <w:szCs w:val="28"/>
          <w:lang w:val="uk-UA"/>
        </w:rPr>
        <w:t xml:space="preserve"> </w:t>
      </w:r>
      <w:r w:rsidR="00CA30F8">
        <w:rPr>
          <w:rFonts w:ascii="Times New Roman" w:hAnsi="Times New Roman" w:cs="Times New Roman"/>
          <w:sz w:val="28"/>
          <w:szCs w:val="28"/>
          <w:lang w:val="uk-UA"/>
        </w:rPr>
        <w:t>різн</w:t>
      </w:r>
      <w:r w:rsidR="001431C9">
        <w:rPr>
          <w:rFonts w:ascii="Times New Roman" w:hAnsi="Times New Roman" w:cs="Times New Roman"/>
          <w:sz w:val="28"/>
          <w:szCs w:val="28"/>
          <w:lang w:val="uk-UA"/>
        </w:rPr>
        <w:t>і</w:t>
      </w:r>
      <w:r w:rsidR="00CA30F8">
        <w:rPr>
          <w:rFonts w:ascii="Times New Roman" w:hAnsi="Times New Roman" w:cs="Times New Roman"/>
          <w:sz w:val="28"/>
          <w:szCs w:val="28"/>
          <w:lang w:val="uk-UA"/>
        </w:rPr>
        <w:t xml:space="preserve"> </w:t>
      </w:r>
      <w:r w:rsidR="001431C9">
        <w:rPr>
          <w:rFonts w:ascii="Times New Roman" w:hAnsi="Times New Roman" w:cs="Times New Roman"/>
          <w:sz w:val="28"/>
          <w:szCs w:val="28"/>
          <w:lang w:val="uk-UA"/>
        </w:rPr>
        <w:t>типи</w:t>
      </w:r>
      <w:r w:rsidR="00637639">
        <w:rPr>
          <w:rFonts w:ascii="Times New Roman" w:hAnsi="Times New Roman" w:cs="Times New Roman"/>
          <w:sz w:val="28"/>
          <w:szCs w:val="28"/>
          <w:lang w:val="uk-UA"/>
        </w:rPr>
        <w:t xml:space="preserve"> соціолінгвістичного аналізу;</w:t>
      </w:r>
      <w:r w:rsidR="00CA30F8">
        <w:rPr>
          <w:rFonts w:ascii="Times New Roman" w:hAnsi="Times New Roman" w:cs="Times New Roman"/>
          <w:sz w:val="28"/>
          <w:szCs w:val="28"/>
          <w:lang w:val="uk-UA"/>
        </w:rPr>
        <w:t xml:space="preserve"> </w:t>
      </w:r>
      <w:r w:rsidR="00A76543">
        <w:rPr>
          <w:rFonts w:ascii="Times New Roman" w:hAnsi="Times New Roman" w:cs="Times New Roman"/>
          <w:sz w:val="28"/>
          <w:szCs w:val="28"/>
          <w:lang w:val="uk-UA"/>
        </w:rPr>
        <w:t xml:space="preserve">розвиток </w:t>
      </w:r>
      <w:r w:rsidR="007A3CF8">
        <w:rPr>
          <w:rFonts w:ascii="Times New Roman" w:hAnsi="Times New Roman" w:cs="Times New Roman"/>
          <w:sz w:val="28"/>
          <w:szCs w:val="28"/>
          <w:lang w:val="uk-UA"/>
        </w:rPr>
        <w:t>у</w:t>
      </w:r>
      <w:r w:rsidR="00CA30F8">
        <w:rPr>
          <w:rFonts w:ascii="Times New Roman" w:hAnsi="Times New Roman" w:cs="Times New Roman"/>
          <w:sz w:val="28"/>
          <w:szCs w:val="28"/>
          <w:lang w:val="uk-UA"/>
        </w:rPr>
        <w:t>мі</w:t>
      </w:r>
      <w:r w:rsidR="00A76543">
        <w:rPr>
          <w:rFonts w:ascii="Times New Roman" w:hAnsi="Times New Roman" w:cs="Times New Roman"/>
          <w:sz w:val="28"/>
          <w:szCs w:val="28"/>
          <w:lang w:val="uk-UA"/>
        </w:rPr>
        <w:t>ння</w:t>
      </w:r>
      <w:r w:rsidR="00CA30F8">
        <w:rPr>
          <w:rFonts w:ascii="Times New Roman" w:hAnsi="Times New Roman" w:cs="Times New Roman"/>
          <w:sz w:val="28"/>
          <w:szCs w:val="28"/>
          <w:lang w:val="uk-UA"/>
        </w:rPr>
        <w:t xml:space="preserve"> </w:t>
      </w:r>
      <w:r w:rsidR="00637639">
        <w:rPr>
          <w:rFonts w:ascii="Times New Roman" w:hAnsi="Times New Roman" w:cs="Times New Roman"/>
          <w:sz w:val="28"/>
          <w:szCs w:val="28"/>
          <w:lang w:val="uk-UA"/>
        </w:rPr>
        <w:t>виявляти</w:t>
      </w:r>
      <w:r w:rsidR="00CA30F8">
        <w:rPr>
          <w:rFonts w:ascii="Times New Roman" w:hAnsi="Times New Roman" w:cs="Times New Roman"/>
          <w:sz w:val="28"/>
          <w:szCs w:val="28"/>
          <w:lang w:val="uk-UA"/>
        </w:rPr>
        <w:t xml:space="preserve"> й аналізувати соціолінгвістичні ситуації в суспільстві, </w:t>
      </w:r>
      <w:r w:rsidR="005F720B">
        <w:rPr>
          <w:rFonts w:ascii="Times New Roman" w:hAnsi="Times New Roman" w:cs="Times New Roman"/>
          <w:sz w:val="28"/>
          <w:szCs w:val="28"/>
          <w:lang w:val="uk-UA"/>
        </w:rPr>
        <w:t xml:space="preserve">здатність </w:t>
      </w:r>
      <w:r w:rsidR="00637639">
        <w:rPr>
          <w:rFonts w:ascii="Times New Roman" w:hAnsi="Times New Roman" w:cs="Times New Roman"/>
          <w:sz w:val="28"/>
          <w:szCs w:val="28"/>
          <w:lang w:val="uk-UA"/>
        </w:rPr>
        <w:t>помічати</w:t>
      </w:r>
      <w:r w:rsidR="00CA30F8">
        <w:rPr>
          <w:rFonts w:ascii="Times New Roman" w:hAnsi="Times New Roman" w:cs="Times New Roman"/>
          <w:sz w:val="28"/>
          <w:szCs w:val="28"/>
          <w:lang w:val="uk-UA"/>
        </w:rPr>
        <w:t xml:space="preserve"> </w:t>
      </w:r>
      <w:r w:rsidR="00637639">
        <w:rPr>
          <w:rFonts w:ascii="Times New Roman" w:hAnsi="Times New Roman" w:cs="Times New Roman"/>
          <w:sz w:val="28"/>
          <w:szCs w:val="28"/>
          <w:lang w:val="uk-UA"/>
        </w:rPr>
        <w:t>та</w:t>
      </w:r>
      <w:r w:rsidR="00CA30F8">
        <w:rPr>
          <w:rFonts w:ascii="Times New Roman" w:hAnsi="Times New Roman" w:cs="Times New Roman"/>
          <w:sz w:val="28"/>
          <w:szCs w:val="28"/>
          <w:lang w:val="uk-UA"/>
        </w:rPr>
        <w:t xml:space="preserve"> науково оцінювати відображення соціолінгвістичної ситуації, характерної для країни в цілому (</w:t>
      </w:r>
      <w:proofErr w:type="spellStart"/>
      <w:r w:rsidR="00CA30F8">
        <w:rPr>
          <w:rFonts w:ascii="Times New Roman" w:hAnsi="Times New Roman" w:cs="Times New Roman"/>
          <w:sz w:val="28"/>
          <w:szCs w:val="28"/>
          <w:lang w:val="uk-UA"/>
        </w:rPr>
        <w:t>макросоц</w:t>
      </w:r>
      <w:r w:rsidR="00162BF9">
        <w:rPr>
          <w:rFonts w:ascii="Times New Roman" w:hAnsi="Times New Roman" w:cs="Times New Roman"/>
          <w:sz w:val="28"/>
          <w:szCs w:val="28"/>
          <w:lang w:val="uk-UA"/>
        </w:rPr>
        <w:t>і</w:t>
      </w:r>
      <w:r w:rsidR="00CA30F8">
        <w:rPr>
          <w:rFonts w:ascii="Times New Roman" w:hAnsi="Times New Roman" w:cs="Times New Roman"/>
          <w:sz w:val="28"/>
          <w:szCs w:val="28"/>
          <w:lang w:val="uk-UA"/>
        </w:rPr>
        <w:t>ум</w:t>
      </w:r>
      <w:r w:rsidR="00162BF9">
        <w:rPr>
          <w:rFonts w:ascii="Times New Roman" w:hAnsi="Times New Roman" w:cs="Times New Roman"/>
          <w:sz w:val="28"/>
          <w:szCs w:val="28"/>
          <w:lang w:val="uk-UA"/>
        </w:rPr>
        <w:t>і</w:t>
      </w:r>
      <w:proofErr w:type="spellEnd"/>
      <w:r w:rsidR="00637639">
        <w:rPr>
          <w:rFonts w:ascii="Times New Roman" w:hAnsi="Times New Roman" w:cs="Times New Roman"/>
          <w:sz w:val="28"/>
          <w:szCs w:val="28"/>
          <w:lang w:val="uk-UA"/>
        </w:rPr>
        <w:t>), у</w:t>
      </w:r>
      <w:r w:rsidR="00CA30F8">
        <w:rPr>
          <w:rFonts w:ascii="Times New Roman" w:hAnsi="Times New Roman" w:cs="Times New Roman"/>
          <w:sz w:val="28"/>
          <w:szCs w:val="28"/>
          <w:lang w:val="uk-UA"/>
        </w:rPr>
        <w:t xml:space="preserve"> місті, селі, сім'ї (</w:t>
      </w:r>
      <w:proofErr w:type="spellStart"/>
      <w:r w:rsidR="00CA30F8">
        <w:rPr>
          <w:rFonts w:ascii="Times New Roman" w:hAnsi="Times New Roman" w:cs="Times New Roman"/>
          <w:sz w:val="28"/>
          <w:szCs w:val="28"/>
          <w:lang w:val="uk-UA"/>
        </w:rPr>
        <w:t>м</w:t>
      </w:r>
      <w:r w:rsidR="00162BF9">
        <w:rPr>
          <w:rFonts w:ascii="Times New Roman" w:hAnsi="Times New Roman" w:cs="Times New Roman"/>
          <w:sz w:val="28"/>
          <w:szCs w:val="28"/>
          <w:lang w:val="uk-UA"/>
        </w:rPr>
        <w:t>і</w:t>
      </w:r>
      <w:r w:rsidR="00CA30F8">
        <w:rPr>
          <w:rFonts w:ascii="Times New Roman" w:hAnsi="Times New Roman" w:cs="Times New Roman"/>
          <w:sz w:val="28"/>
          <w:szCs w:val="28"/>
          <w:lang w:val="uk-UA"/>
        </w:rPr>
        <w:t>кросо</w:t>
      </w:r>
      <w:r w:rsidR="00162BF9">
        <w:rPr>
          <w:rFonts w:ascii="Times New Roman" w:hAnsi="Times New Roman" w:cs="Times New Roman"/>
          <w:sz w:val="28"/>
          <w:szCs w:val="28"/>
          <w:lang w:val="uk-UA"/>
        </w:rPr>
        <w:t>ці</w:t>
      </w:r>
      <w:r w:rsidR="00CA30F8">
        <w:rPr>
          <w:rFonts w:ascii="Times New Roman" w:hAnsi="Times New Roman" w:cs="Times New Roman"/>
          <w:sz w:val="28"/>
          <w:szCs w:val="28"/>
          <w:lang w:val="uk-UA"/>
        </w:rPr>
        <w:t>ум</w:t>
      </w:r>
      <w:r w:rsidR="00162BF9">
        <w:rPr>
          <w:rFonts w:ascii="Times New Roman" w:hAnsi="Times New Roman" w:cs="Times New Roman"/>
          <w:sz w:val="28"/>
          <w:szCs w:val="28"/>
          <w:lang w:val="uk-UA"/>
        </w:rPr>
        <w:t>і</w:t>
      </w:r>
      <w:proofErr w:type="spellEnd"/>
      <w:r w:rsidR="00CA30F8">
        <w:rPr>
          <w:rFonts w:ascii="Times New Roman" w:hAnsi="Times New Roman" w:cs="Times New Roman"/>
          <w:sz w:val="28"/>
          <w:szCs w:val="28"/>
          <w:lang w:val="uk-UA"/>
        </w:rPr>
        <w:t>), що сприяє формуванню наукового світогляду.</w:t>
      </w:r>
    </w:p>
    <w:p w:rsidR="00CA30F8" w:rsidRDefault="00CA30F8" w:rsidP="00162BF9">
      <w:pPr>
        <w:spacing w:line="360" w:lineRule="auto"/>
        <w:ind w:firstLine="680"/>
        <w:rPr>
          <w:rFonts w:asciiTheme="minorHAnsi" w:hAnsiTheme="minorHAnsi" w:cstheme="minorBidi"/>
          <w:sz w:val="28"/>
          <w:szCs w:val="28"/>
          <w:lang w:val="uk-UA"/>
        </w:rPr>
      </w:pPr>
      <w:r>
        <w:rPr>
          <w:b/>
          <w:sz w:val="28"/>
          <w:szCs w:val="28"/>
          <w:lang w:val="uk-UA"/>
        </w:rPr>
        <w:t>База проведення</w:t>
      </w:r>
      <w:r w:rsidR="00FE0612">
        <w:rPr>
          <w:sz w:val="28"/>
          <w:szCs w:val="28"/>
          <w:lang w:val="uk-UA"/>
        </w:rPr>
        <w:t xml:space="preserve">: </w:t>
      </w:r>
      <w:r>
        <w:rPr>
          <w:sz w:val="28"/>
          <w:szCs w:val="28"/>
          <w:lang w:val="uk-UA"/>
        </w:rPr>
        <w:t>м. Херсон, Херсонська область, сім'ї студентів.</w:t>
      </w:r>
    </w:p>
    <w:p w:rsidR="00CA30F8" w:rsidRDefault="00CA30F8" w:rsidP="00162BF9">
      <w:pPr>
        <w:spacing w:line="360" w:lineRule="auto"/>
        <w:ind w:firstLine="680"/>
        <w:rPr>
          <w:sz w:val="28"/>
          <w:szCs w:val="28"/>
          <w:lang w:val="uk-UA"/>
        </w:rPr>
      </w:pPr>
      <w:r>
        <w:rPr>
          <w:b/>
          <w:sz w:val="28"/>
          <w:szCs w:val="28"/>
          <w:lang w:val="uk-UA"/>
        </w:rPr>
        <w:t>Терміни проведення</w:t>
      </w:r>
      <w:r>
        <w:rPr>
          <w:sz w:val="28"/>
          <w:szCs w:val="28"/>
          <w:lang w:val="uk-UA"/>
        </w:rPr>
        <w:t>: за планом факультету</w:t>
      </w:r>
    </w:p>
    <w:p w:rsidR="00E839CC" w:rsidRDefault="00E839CC" w:rsidP="00E839CC">
      <w:pPr>
        <w:spacing w:line="360" w:lineRule="auto"/>
        <w:jc w:val="center"/>
        <w:rPr>
          <w:b/>
          <w:sz w:val="28"/>
          <w:szCs w:val="28"/>
          <w:lang w:val="uk-UA"/>
        </w:rPr>
      </w:pPr>
    </w:p>
    <w:p w:rsidR="00CA30F8" w:rsidRDefault="00F66C25" w:rsidP="00E839CC">
      <w:pPr>
        <w:spacing w:line="360" w:lineRule="auto"/>
        <w:jc w:val="center"/>
        <w:rPr>
          <w:rFonts w:ascii="Times New Roman Полужирный" w:hAnsi="Times New Roman Полужирный"/>
          <w:b/>
          <w:caps/>
          <w:sz w:val="28"/>
          <w:szCs w:val="28"/>
          <w:lang w:val="uk-UA"/>
        </w:rPr>
      </w:pPr>
      <w:r>
        <w:rPr>
          <w:rFonts w:ascii="Times New Roman Полужирный" w:hAnsi="Times New Roman Полужирный"/>
          <w:b/>
          <w:caps/>
          <w:sz w:val="28"/>
          <w:szCs w:val="28"/>
          <w:lang w:val="uk-UA"/>
        </w:rPr>
        <w:t xml:space="preserve">2. </w:t>
      </w:r>
      <w:r w:rsidR="001C02EF" w:rsidRPr="00E839CC">
        <w:rPr>
          <w:rFonts w:ascii="Times New Roman Полужирный" w:hAnsi="Times New Roman Полужирный"/>
          <w:b/>
          <w:caps/>
          <w:sz w:val="28"/>
          <w:szCs w:val="28"/>
          <w:lang w:val="uk-UA"/>
        </w:rPr>
        <w:t>Мета й</w:t>
      </w:r>
      <w:r w:rsidR="00CA30F8" w:rsidRPr="00E839CC">
        <w:rPr>
          <w:rFonts w:ascii="Times New Roman Полужирный" w:hAnsi="Times New Roman Полужирный"/>
          <w:b/>
          <w:caps/>
          <w:sz w:val="28"/>
          <w:szCs w:val="28"/>
          <w:lang w:val="uk-UA"/>
        </w:rPr>
        <w:t xml:space="preserve"> завдання практики</w:t>
      </w:r>
    </w:p>
    <w:p w:rsidR="00E839CC" w:rsidRPr="00E839CC" w:rsidRDefault="00E839CC" w:rsidP="00E839CC">
      <w:pPr>
        <w:spacing w:line="360" w:lineRule="auto"/>
        <w:jc w:val="center"/>
        <w:rPr>
          <w:rFonts w:ascii="Times New Roman Полужирный" w:hAnsi="Times New Roman Полужирный"/>
          <w:caps/>
          <w:sz w:val="28"/>
          <w:szCs w:val="28"/>
          <w:lang w:val="uk-UA"/>
        </w:rPr>
      </w:pPr>
    </w:p>
    <w:p w:rsidR="00CA30F8" w:rsidRDefault="00CA30F8" w:rsidP="00162BF9">
      <w:pPr>
        <w:spacing w:line="360" w:lineRule="auto"/>
        <w:ind w:firstLine="680"/>
        <w:rPr>
          <w:sz w:val="28"/>
          <w:szCs w:val="28"/>
          <w:lang w:val="uk-UA"/>
        </w:rPr>
      </w:pPr>
      <w:r w:rsidRPr="00E839CC">
        <w:rPr>
          <w:b/>
          <w:sz w:val="28"/>
          <w:szCs w:val="28"/>
          <w:lang w:val="uk-UA"/>
        </w:rPr>
        <w:t>Метою</w:t>
      </w:r>
      <w:r>
        <w:rPr>
          <w:sz w:val="28"/>
          <w:szCs w:val="28"/>
          <w:lang w:val="uk-UA"/>
        </w:rPr>
        <w:t xml:space="preserve"> соціолінгвістичної практики є вивчення соціолінгвістичних особливостей </w:t>
      </w:r>
      <w:proofErr w:type="spellStart"/>
      <w:r>
        <w:rPr>
          <w:sz w:val="28"/>
          <w:szCs w:val="28"/>
          <w:lang w:val="uk-UA"/>
        </w:rPr>
        <w:t>функці</w:t>
      </w:r>
      <w:r w:rsidR="00CB4253">
        <w:rPr>
          <w:sz w:val="28"/>
          <w:szCs w:val="28"/>
          <w:lang w:val="uk-UA"/>
        </w:rPr>
        <w:t>ю</w:t>
      </w:r>
      <w:r>
        <w:rPr>
          <w:sz w:val="28"/>
          <w:szCs w:val="28"/>
          <w:lang w:val="uk-UA"/>
        </w:rPr>
        <w:t>вання</w:t>
      </w:r>
      <w:proofErr w:type="spellEnd"/>
      <w:r>
        <w:rPr>
          <w:sz w:val="28"/>
          <w:szCs w:val="28"/>
          <w:lang w:val="uk-UA"/>
        </w:rPr>
        <w:t xml:space="preserve"> мови в умовах близькоспорідне</w:t>
      </w:r>
      <w:r w:rsidR="00162BF9">
        <w:rPr>
          <w:sz w:val="28"/>
          <w:szCs w:val="28"/>
          <w:lang w:val="uk-UA"/>
        </w:rPr>
        <w:t xml:space="preserve">ного білінгвізму, властивого м. </w:t>
      </w:r>
      <w:r>
        <w:rPr>
          <w:sz w:val="28"/>
          <w:szCs w:val="28"/>
          <w:lang w:val="uk-UA"/>
        </w:rPr>
        <w:t>Херсон</w:t>
      </w:r>
      <w:r w:rsidR="00CB4253">
        <w:rPr>
          <w:sz w:val="28"/>
          <w:szCs w:val="28"/>
          <w:lang w:val="uk-UA"/>
        </w:rPr>
        <w:t>ові</w:t>
      </w:r>
      <w:r>
        <w:rPr>
          <w:sz w:val="28"/>
          <w:szCs w:val="28"/>
          <w:lang w:val="uk-UA"/>
        </w:rPr>
        <w:t xml:space="preserve"> </w:t>
      </w:r>
      <w:r w:rsidR="00CB4253">
        <w:rPr>
          <w:sz w:val="28"/>
          <w:szCs w:val="28"/>
          <w:lang w:val="uk-UA"/>
        </w:rPr>
        <w:t>й</w:t>
      </w:r>
      <w:r>
        <w:rPr>
          <w:sz w:val="28"/>
          <w:szCs w:val="28"/>
          <w:lang w:val="uk-UA"/>
        </w:rPr>
        <w:t xml:space="preserve"> Херсонській області, </w:t>
      </w:r>
      <w:r w:rsidR="00CB4253">
        <w:rPr>
          <w:sz w:val="28"/>
          <w:szCs w:val="28"/>
          <w:lang w:val="uk-UA"/>
        </w:rPr>
        <w:t>формування</w:t>
      </w:r>
      <w:r>
        <w:rPr>
          <w:sz w:val="28"/>
          <w:szCs w:val="28"/>
          <w:lang w:val="uk-UA"/>
        </w:rPr>
        <w:t xml:space="preserve"> </w:t>
      </w:r>
      <w:r w:rsidR="00CB4253">
        <w:rPr>
          <w:sz w:val="28"/>
          <w:szCs w:val="28"/>
          <w:lang w:val="uk-UA"/>
        </w:rPr>
        <w:t>в</w:t>
      </w:r>
      <w:r>
        <w:rPr>
          <w:sz w:val="28"/>
          <w:szCs w:val="28"/>
          <w:lang w:val="uk-UA"/>
        </w:rPr>
        <w:t>мінь користува</w:t>
      </w:r>
      <w:r w:rsidR="00F24385">
        <w:rPr>
          <w:sz w:val="28"/>
          <w:szCs w:val="28"/>
          <w:lang w:val="uk-UA"/>
        </w:rPr>
        <w:t>тися</w:t>
      </w:r>
      <w:r>
        <w:rPr>
          <w:sz w:val="28"/>
          <w:szCs w:val="28"/>
          <w:lang w:val="uk-UA"/>
        </w:rPr>
        <w:t xml:space="preserve"> простими методиками соціолінгвістичних досліджень</w:t>
      </w:r>
      <w:r w:rsidR="00175F3D">
        <w:rPr>
          <w:sz w:val="28"/>
          <w:szCs w:val="28"/>
          <w:lang w:val="uk-UA"/>
        </w:rPr>
        <w:t xml:space="preserve">, а також </w:t>
      </w:r>
      <w:r w:rsidR="00175F3D" w:rsidRPr="00175F3D">
        <w:rPr>
          <w:sz w:val="28"/>
          <w:szCs w:val="28"/>
          <w:lang w:val="uk-UA"/>
        </w:rPr>
        <w:t>розвит</w:t>
      </w:r>
      <w:r w:rsidR="00175F3D">
        <w:rPr>
          <w:sz w:val="28"/>
          <w:szCs w:val="28"/>
          <w:lang w:val="uk-UA"/>
        </w:rPr>
        <w:t>ок</w:t>
      </w:r>
      <w:r w:rsidR="00175F3D" w:rsidRPr="00175F3D">
        <w:rPr>
          <w:sz w:val="28"/>
          <w:szCs w:val="28"/>
          <w:lang w:val="uk-UA"/>
        </w:rPr>
        <w:t xml:space="preserve"> лінгвістичної </w:t>
      </w:r>
      <w:r w:rsidR="006E2921">
        <w:rPr>
          <w:sz w:val="28"/>
          <w:szCs w:val="28"/>
          <w:lang w:val="uk-UA"/>
        </w:rPr>
        <w:t xml:space="preserve">та соціолінгвістичної </w:t>
      </w:r>
      <w:r w:rsidR="00175F3D" w:rsidRPr="00175F3D">
        <w:rPr>
          <w:sz w:val="28"/>
          <w:szCs w:val="28"/>
          <w:lang w:val="uk-UA"/>
        </w:rPr>
        <w:t>компетенцій</w:t>
      </w:r>
      <w:r w:rsidR="006E2921">
        <w:rPr>
          <w:sz w:val="28"/>
          <w:szCs w:val="28"/>
          <w:lang w:val="uk-UA"/>
        </w:rPr>
        <w:t xml:space="preserve"> як складників </w:t>
      </w:r>
      <w:proofErr w:type="spellStart"/>
      <w:r w:rsidR="006E2921">
        <w:rPr>
          <w:sz w:val="28"/>
          <w:szCs w:val="28"/>
          <w:lang w:val="uk-UA"/>
        </w:rPr>
        <w:t>мовнокомунікативної</w:t>
      </w:r>
      <w:proofErr w:type="spellEnd"/>
      <w:r w:rsidR="006E2921">
        <w:rPr>
          <w:sz w:val="28"/>
          <w:szCs w:val="28"/>
          <w:lang w:val="uk-UA"/>
        </w:rPr>
        <w:t xml:space="preserve"> компетентності</w:t>
      </w:r>
      <w:r>
        <w:rPr>
          <w:sz w:val="28"/>
          <w:szCs w:val="28"/>
          <w:lang w:val="uk-UA"/>
        </w:rPr>
        <w:t>.</w:t>
      </w:r>
    </w:p>
    <w:p w:rsidR="003510F4" w:rsidRDefault="00F24385" w:rsidP="00162BF9">
      <w:pPr>
        <w:spacing w:line="360" w:lineRule="auto"/>
        <w:ind w:firstLine="680"/>
        <w:rPr>
          <w:sz w:val="28"/>
          <w:szCs w:val="28"/>
          <w:lang w:val="uk-UA"/>
        </w:rPr>
      </w:pPr>
      <w:r>
        <w:rPr>
          <w:sz w:val="28"/>
          <w:szCs w:val="28"/>
          <w:lang w:val="uk-UA"/>
        </w:rPr>
        <w:t>Під час</w:t>
      </w:r>
      <w:r w:rsidR="00CA30F8">
        <w:rPr>
          <w:sz w:val="28"/>
          <w:szCs w:val="28"/>
          <w:lang w:val="uk-UA"/>
        </w:rPr>
        <w:t xml:space="preserve"> соціолінгвістичної практики вирішуються </w:t>
      </w:r>
      <w:r w:rsidR="003510F4">
        <w:rPr>
          <w:sz w:val="28"/>
          <w:szCs w:val="28"/>
          <w:lang w:val="uk-UA"/>
        </w:rPr>
        <w:t xml:space="preserve">певні </w:t>
      </w:r>
      <w:r w:rsidR="003510F4" w:rsidRPr="00E839CC">
        <w:rPr>
          <w:b/>
          <w:sz w:val="28"/>
          <w:szCs w:val="28"/>
          <w:lang w:val="uk-UA"/>
        </w:rPr>
        <w:t>завдання</w:t>
      </w:r>
      <w:r w:rsidR="003510F4">
        <w:rPr>
          <w:sz w:val="28"/>
          <w:szCs w:val="28"/>
          <w:lang w:val="uk-UA"/>
        </w:rPr>
        <w:t xml:space="preserve">. Так, </w:t>
      </w:r>
      <w:r w:rsidR="00CA30F8">
        <w:rPr>
          <w:sz w:val="28"/>
          <w:szCs w:val="28"/>
          <w:lang w:val="uk-UA"/>
        </w:rPr>
        <w:t>студенти повинні опанувати</w:t>
      </w:r>
      <w:r w:rsidR="003510F4">
        <w:rPr>
          <w:sz w:val="28"/>
          <w:szCs w:val="28"/>
          <w:lang w:val="uk-UA"/>
        </w:rPr>
        <w:t>:</w:t>
      </w:r>
    </w:p>
    <w:p w:rsidR="00CA30F8" w:rsidRDefault="003510F4" w:rsidP="00162BF9">
      <w:pPr>
        <w:spacing w:line="360" w:lineRule="auto"/>
        <w:ind w:firstLine="680"/>
        <w:rPr>
          <w:sz w:val="28"/>
          <w:szCs w:val="28"/>
          <w:lang w:val="uk-UA"/>
        </w:rPr>
      </w:pPr>
      <w:r>
        <w:rPr>
          <w:sz w:val="28"/>
          <w:szCs w:val="28"/>
          <w:lang w:val="uk-UA"/>
        </w:rPr>
        <w:t>1)</w:t>
      </w:r>
      <w:r w:rsidR="00CA30F8">
        <w:rPr>
          <w:sz w:val="28"/>
          <w:szCs w:val="28"/>
          <w:lang w:val="uk-UA"/>
        </w:rPr>
        <w:t xml:space="preserve"> </w:t>
      </w:r>
      <w:r w:rsidR="00B518A6">
        <w:rPr>
          <w:sz w:val="28"/>
          <w:szCs w:val="28"/>
          <w:lang w:val="uk-UA"/>
        </w:rPr>
        <w:t>техніку проведення</w:t>
      </w:r>
      <w:r w:rsidR="00CA30F8">
        <w:rPr>
          <w:sz w:val="28"/>
          <w:szCs w:val="28"/>
          <w:lang w:val="uk-UA"/>
        </w:rPr>
        <w:t xml:space="preserve"> соціолінгвістичн</w:t>
      </w:r>
      <w:r w:rsidR="00B518A6">
        <w:rPr>
          <w:sz w:val="28"/>
          <w:szCs w:val="28"/>
          <w:lang w:val="uk-UA"/>
        </w:rPr>
        <w:t>ого</w:t>
      </w:r>
      <w:r w:rsidR="00CA30F8">
        <w:rPr>
          <w:sz w:val="28"/>
          <w:szCs w:val="28"/>
          <w:lang w:val="uk-UA"/>
        </w:rPr>
        <w:t xml:space="preserve"> опитування;</w:t>
      </w:r>
    </w:p>
    <w:p w:rsidR="00CA30F8" w:rsidRDefault="00CA30F8" w:rsidP="00162BF9">
      <w:pPr>
        <w:spacing w:line="360" w:lineRule="auto"/>
        <w:ind w:firstLine="680"/>
        <w:rPr>
          <w:sz w:val="28"/>
          <w:szCs w:val="28"/>
          <w:lang w:val="uk-UA"/>
        </w:rPr>
      </w:pPr>
      <w:r>
        <w:rPr>
          <w:sz w:val="28"/>
          <w:szCs w:val="28"/>
          <w:lang w:val="uk-UA"/>
        </w:rPr>
        <w:t>2) навичк</w:t>
      </w:r>
      <w:r w:rsidR="003510F4">
        <w:rPr>
          <w:sz w:val="28"/>
          <w:szCs w:val="28"/>
          <w:lang w:val="uk-UA"/>
        </w:rPr>
        <w:t>и</w:t>
      </w:r>
      <w:r>
        <w:rPr>
          <w:sz w:val="28"/>
          <w:szCs w:val="28"/>
          <w:lang w:val="uk-UA"/>
        </w:rPr>
        <w:t xml:space="preserve"> кер</w:t>
      </w:r>
      <w:r w:rsidR="003510F4">
        <w:rPr>
          <w:sz w:val="28"/>
          <w:szCs w:val="28"/>
          <w:lang w:val="uk-UA"/>
        </w:rPr>
        <w:t xml:space="preserve">ування </w:t>
      </w:r>
      <w:r>
        <w:rPr>
          <w:sz w:val="28"/>
          <w:szCs w:val="28"/>
          <w:lang w:val="uk-UA"/>
        </w:rPr>
        <w:t>заповненням респондентами анкет;</w:t>
      </w:r>
    </w:p>
    <w:p w:rsidR="00CA30F8" w:rsidRDefault="00CA30F8" w:rsidP="00162BF9">
      <w:pPr>
        <w:spacing w:line="360" w:lineRule="auto"/>
        <w:ind w:firstLine="680"/>
        <w:rPr>
          <w:sz w:val="28"/>
          <w:szCs w:val="28"/>
          <w:lang w:val="uk-UA"/>
        </w:rPr>
      </w:pPr>
      <w:r>
        <w:rPr>
          <w:sz w:val="28"/>
          <w:szCs w:val="28"/>
          <w:lang w:val="uk-UA"/>
        </w:rPr>
        <w:lastRenderedPageBreak/>
        <w:t>3)</w:t>
      </w:r>
      <w:r w:rsidR="00032C10">
        <w:rPr>
          <w:sz w:val="28"/>
          <w:szCs w:val="28"/>
          <w:lang w:val="uk-UA"/>
        </w:rPr>
        <w:t xml:space="preserve"> уміння</w:t>
      </w:r>
      <w:r>
        <w:rPr>
          <w:sz w:val="28"/>
          <w:szCs w:val="28"/>
          <w:lang w:val="uk-UA"/>
        </w:rPr>
        <w:t xml:space="preserve"> аналізувати отримані соціолінгвістичні дані</w:t>
      </w:r>
      <w:r w:rsidR="00032C10">
        <w:rPr>
          <w:sz w:val="28"/>
          <w:szCs w:val="28"/>
          <w:lang w:val="uk-UA"/>
        </w:rPr>
        <w:t xml:space="preserve"> й</w:t>
      </w:r>
      <w:r>
        <w:rPr>
          <w:sz w:val="28"/>
          <w:szCs w:val="28"/>
          <w:lang w:val="uk-UA"/>
        </w:rPr>
        <w:t xml:space="preserve"> </w:t>
      </w:r>
      <w:r w:rsidR="00032C10">
        <w:rPr>
          <w:sz w:val="28"/>
          <w:szCs w:val="28"/>
          <w:lang w:val="uk-UA"/>
        </w:rPr>
        <w:t>висновувати з них</w:t>
      </w:r>
      <w:r>
        <w:rPr>
          <w:sz w:val="28"/>
          <w:szCs w:val="28"/>
          <w:lang w:val="uk-UA"/>
        </w:rPr>
        <w:t>;</w:t>
      </w:r>
    </w:p>
    <w:p w:rsidR="00CA30F8" w:rsidRDefault="00CA30F8" w:rsidP="00162BF9">
      <w:pPr>
        <w:spacing w:line="360" w:lineRule="auto"/>
        <w:ind w:firstLine="680"/>
        <w:rPr>
          <w:sz w:val="28"/>
          <w:szCs w:val="28"/>
          <w:lang w:val="uk-UA"/>
        </w:rPr>
      </w:pPr>
      <w:r>
        <w:rPr>
          <w:sz w:val="28"/>
          <w:szCs w:val="28"/>
          <w:lang w:val="uk-UA"/>
        </w:rPr>
        <w:t>4)</w:t>
      </w:r>
      <w:r w:rsidR="00032C10">
        <w:rPr>
          <w:sz w:val="28"/>
          <w:szCs w:val="28"/>
          <w:lang w:val="uk-UA"/>
        </w:rPr>
        <w:t xml:space="preserve"> уміння</w:t>
      </w:r>
      <w:r>
        <w:rPr>
          <w:sz w:val="28"/>
          <w:szCs w:val="28"/>
          <w:lang w:val="uk-UA"/>
        </w:rPr>
        <w:t xml:space="preserve"> </w:t>
      </w:r>
      <w:r w:rsidR="00032C10">
        <w:rPr>
          <w:sz w:val="28"/>
          <w:szCs w:val="28"/>
          <w:lang w:val="uk-UA"/>
        </w:rPr>
        <w:t>проводити</w:t>
      </w:r>
      <w:r>
        <w:rPr>
          <w:sz w:val="28"/>
          <w:szCs w:val="28"/>
          <w:lang w:val="uk-UA"/>
        </w:rPr>
        <w:t xml:space="preserve"> т.з</w:t>
      </w:r>
      <w:r w:rsidR="00032C10">
        <w:rPr>
          <w:sz w:val="28"/>
          <w:szCs w:val="28"/>
          <w:lang w:val="uk-UA"/>
        </w:rPr>
        <w:t>в</w:t>
      </w:r>
      <w:r>
        <w:rPr>
          <w:sz w:val="28"/>
          <w:szCs w:val="28"/>
          <w:lang w:val="uk-UA"/>
        </w:rPr>
        <w:t xml:space="preserve">. </w:t>
      </w:r>
      <w:r w:rsidR="002C7C9D">
        <w:rPr>
          <w:sz w:val="28"/>
          <w:szCs w:val="28"/>
          <w:lang w:val="uk-UA"/>
        </w:rPr>
        <w:t>«</w:t>
      </w:r>
      <w:r>
        <w:rPr>
          <w:sz w:val="28"/>
          <w:szCs w:val="28"/>
          <w:lang w:val="uk-UA"/>
        </w:rPr>
        <w:t>тротуарні</w:t>
      </w:r>
      <w:r w:rsidR="002C7C9D">
        <w:rPr>
          <w:sz w:val="28"/>
          <w:szCs w:val="28"/>
          <w:lang w:val="uk-UA"/>
        </w:rPr>
        <w:t>»</w:t>
      </w:r>
      <w:r>
        <w:rPr>
          <w:sz w:val="28"/>
          <w:szCs w:val="28"/>
          <w:lang w:val="uk-UA"/>
        </w:rPr>
        <w:t xml:space="preserve">, </w:t>
      </w:r>
      <w:r w:rsidR="002C7C9D">
        <w:rPr>
          <w:sz w:val="28"/>
          <w:szCs w:val="28"/>
          <w:lang w:val="uk-UA"/>
        </w:rPr>
        <w:t>«</w:t>
      </w:r>
      <w:r>
        <w:rPr>
          <w:sz w:val="28"/>
          <w:szCs w:val="28"/>
          <w:lang w:val="uk-UA"/>
        </w:rPr>
        <w:t>польові</w:t>
      </w:r>
      <w:r w:rsidR="002C7C9D">
        <w:rPr>
          <w:sz w:val="28"/>
          <w:szCs w:val="28"/>
          <w:lang w:val="uk-UA"/>
        </w:rPr>
        <w:t>»</w:t>
      </w:r>
      <w:r>
        <w:rPr>
          <w:sz w:val="28"/>
          <w:szCs w:val="28"/>
          <w:lang w:val="uk-UA"/>
        </w:rPr>
        <w:t xml:space="preserve"> спостереження: збирати соціолінгвістичний матеріал на вулицях населених пунктів, у закладах громадського користування (магазин</w:t>
      </w:r>
      <w:r w:rsidR="00615457">
        <w:rPr>
          <w:sz w:val="28"/>
          <w:szCs w:val="28"/>
          <w:lang w:val="uk-UA"/>
        </w:rPr>
        <w:t>ах</w:t>
      </w:r>
      <w:r>
        <w:rPr>
          <w:sz w:val="28"/>
          <w:szCs w:val="28"/>
          <w:lang w:val="uk-UA"/>
        </w:rPr>
        <w:t>, аптек</w:t>
      </w:r>
      <w:r w:rsidR="00615457">
        <w:rPr>
          <w:sz w:val="28"/>
          <w:szCs w:val="28"/>
          <w:lang w:val="uk-UA"/>
        </w:rPr>
        <w:t>ах</w:t>
      </w:r>
      <w:r>
        <w:rPr>
          <w:sz w:val="28"/>
          <w:szCs w:val="28"/>
          <w:lang w:val="uk-UA"/>
        </w:rPr>
        <w:t>, парикмахерськ</w:t>
      </w:r>
      <w:r w:rsidR="00615457">
        <w:rPr>
          <w:sz w:val="28"/>
          <w:szCs w:val="28"/>
          <w:lang w:val="uk-UA"/>
        </w:rPr>
        <w:t>их</w:t>
      </w:r>
      <w:r>
        <w:rPr>
          <w:sz w:val="28"/>
          <w:szCs w:val="28"/>
          <w:lang w:val="uk-UA"/>
        </w:rPr>
        <w:t xml:space="preserve">, кафе </w:t>
      </w:r>
      <w:r w:rsidR="00615457">
        <w:rPr>
          <w:sz w:val="28"/>
          <w:szCs w:val="28"/>
          <w:lang w:val="uk-UA"/>
        </w:rPr>
        <w:t>тощо</w:t>
      </w:r>
      <w:r>
        <w:rPr>
          <w:sz w:val="28"/>
          <w:szCs w:val="28"/>
          <w:lang w:val="uk-UA"/>
        </w:rPr>
        <w:t>)</w:t>
      </w:r>
      <w:r w:rsidR="00615457">
        <w:rPr>
          <w:sz w:val="28"/>
          <w:szCs w:val="28"/>
          <w:lang w:val="uk-UA"/>
        </w:rPr>
        <w:t>.</w:t>
      </w:r>
    </w:p>
    <w:p w:rsidR="00CA30F8" w:rsidRDefault="00CA30F8" w:rsidP="00162BF9">
      <w:pPr>
        <w:spacing w:line="360" w:lineRule="auto"/>
        <w:ind w:firstLine="680"/>
        <w:rPr>
          <w:sz w:val="28"/>
          <w:szCs w:val="28"/>
          <w:lang w:val="uk-UA"/>
        </w:rPr>
      </w:pPr>
      <w:r>
        <w:rPr>
          <w:sz w:val="28"/>
          <w:szCs w:val="28"/>
          <w:lang w:val="uk-UA"/>
        </w:rPr>
        <w:t>5)</w:t>
      </w:r>
      <w:r w:rsidR="00615457">
        <w:rPr>
          <w:sz w:val="28"/>
          <w:szCs w:val="28"/>
          <w:lang w:val="uk-UA"/>
        </w:rPr>
        <w:t xml:space="preserve"> уміння</w:t>
      </w:r>
      <w:r>
        <w:rPr>
          <w:sz w:val="28"/>
          <w:szCs w:val="28"/>
          <w:lang w:val="uk-UA"/>
        </w:rPr>
        <w:t xml:space="preserve"> </w:t>
      </w:r>
      <w:r w:rsidR="004B3BAF">
        <w:rPr>
          <w:sz w:val="28"/>
          <w:szCs w:val="28"/>
          <w:lang w:val="uk-UA"/>
        </w:rPr>
        <w:t>словесно</w:t>
      </w:r>
      <w:r w:rsidR="00615457">
        <w:rPr>
          <w:sz w:val="28"/>
          <w:szCs w:val="28"/>
          <w:lang w:val="uk-UA"/>
        </w:rPr>
        <w:t xml:space="preserve"> оформлювати </w:t>
      </w:r>
      <w:r>
        <w:rPr>
          <w:sz w:val="28"/>
          <w:szCs w:val="28"/>
          <w:lang w:val="uk-UA"/>
        </w:rPr>
        <w:t>спостереження</w:t>
      </w:r>
      <w:r w:rsidR="004B3BAF">
        <w:rPr>
          <w:sz w:val="28"/>
          <w:szCs w:val="28"/>
          <w:lang w:val="uk-UA"/>
        </w:rPr>
        <w:t xml:space="preserve"> й </w:t>
      </w:r>
      <w:r w:rsidR="00615457">
        <w:rPr>
          <w:sz w:val="28"/>
          <w:szCs w:val="28"/>
          <w:lang w:val="uk-UA"/>
        </w:rPr>
        <w:t>узагальнювати</w:t>
      </w:r>
      <w:r w:rsidR="004B3BAF">
        <w:rPr>
          <w:sz w:val="28"/>
          <w:szCs w:val="28"/>
          <w:lang w:val="uk-UA"/>
        </w:rPr>
        <w:t xml:space="preserve"> їх.</w:t>
      </w:r>
    </w:p>
    <w:p w:rsidR="0068002A" w:rsidRPr="0068002A" w:rsidRDefault="00FA38E2" w:rsidP="0068002A">
      <w:pPr>
        <w:spacing w:line="360" w:lineRule="auto"/>
        <w:ind w:firstLine="680"/>
        <w:rPr>
          <w:sz w:val="28"/>
          <w:szCs w:val="28"/>
          <w:lang w:val="uk-UA"/>
        </w:rPr>
      </w:pPr>
      <w:r w:rsidRPr="00FA38E2">
        <w:rPr>
          <w:sz w:val="28"/>
          <w:szCs w:val="28"/>
          <w:lang w:val="uk-UA"/>
        </w:rPr>
        <w:t xml:space="preserve">Під час практики в студентів формуються, розвиваються, поглиблюються </w:t>
      </w:r>
      <w:r w:rsidR="001B2105">
        <w:rPr>
          <w:sz w:val="28"/>
          <w:szCs w:val="28"/>
          <w:lang w:val="uk-UA"/>
        </w:rPr>
        <w:t>не лише</w:t>
      </w:r>
      <w:r w:rsidRPr="00FA38E2">
        <w:rPr>
          <w:sz w:val="28"/>
          <w:szCs w:val="28"/>
          <w:lang w:val="uk-UA"/>
        </w:rPr>
        <w:t xml:space="preserve"> </w:t>
      </w:r>
      <w:r w:rsidRPr="00FA38E2">
        <w:rPr>
          <w:b/>
          <w:sz w:val="28"/>
          <w:szCs w:val="28"/>
          <w:lang w:val="uk-UA"/>
        </w:rPr>
        <w:t>загальні</w:t>
      </w:r>
      <w:r w:rsidR="001B2105" w:rsidRPr="001B2105">
        <w:rPr>
          <w:b/>
          <w:sz w:val="28"/>
          <w:szCs w:val="28"/>
          <w:lang w:val="uk-UA"/>
        </w:rPr>
        <w:t xml:space="preserve"> </w:t>
      </w:r>
      <w:r w:rsidR="001B2105" w:rsidRPr="00FA38E2">
        <w:rPr>
          <w:b/>
          <w:sz w:val="28"/>
          <w:szCs w:val="28"/>
          <w:lang w:val="uk-UA"/>
        </w:rPr>
        <w:t>компетентності</w:t>
      </w:r>
      <w:r w:rsidRPr="00FA38E2">
        <w:rPr>
          <w:sz w:val="28"/>
          <w:szCs w:val="28"/>
          <w:lang w:val="uk-UA"/>
        </w:rPr>
        <w:t xml:space="preserve">, </w:t>
      </w:r>
      <w:r w:rsidR="001B2105">
        <w:rPr>
          <w:sz w:val="28"/>
          <w:szCs w:val="28"/>
          <w:lang w:val="uk-UA"/>
        </w:rPr>
        <w:t>а й</w:t>
      </w:r>
      <w:r w:rsidRPr="00FA38E2">
        <w:rPr>
          <w:sz w:val="28"/>
          <w:szCs w:val="28"/>
          <w:lang w:val="uk-UA"/>
        </w:rPr>
        <w:t xml:space="preserve"> </w:t>
      </w:r>
      <w:r w:rsidRPr="00FA38E2">
        <w:rPr>
          <w:b/>
          <w:sz w:val="28"/>
          <w:szCs w:val="28"/>
          <w:lang w:val="uk-UA"/>
        </w:rPr>
        <w:t>фахов</w:t>
      </w:r>
      <w:r w:rsidR="00C756D0">
        <w:rPr>
          <w:b/>
          <w:sz w:val="28"/>
          <w:szCs w:val="28"/>
          <w:lang w:val="uk-UA"/>
        </w:rPr>
        <w:t>а</w:t>
      </w:r>
      <w:r w:rsidRPr="00FA38E2">
        <w:rPr>
          <w:b/>
          <w:sz w:val="28"/>
          <w:szCs w:val="28"/>
          <w:lang w:val="uk-UA"/>
        </w:rPr>
        <w:t xml:space="preserve"> </w:t>
      </w:r>
      <w:proofErr w:type="spellStart"/>
      <w:r w:rsidR="00C756D0" w:rsidRPr="0068002A">
        <w:rPr>
          <w:b/>
          <w:sz w:val="28"/>
          <w:szCs w:val="28"/>
          <w:lang w:val="uk-UA"/>
        </w:rPr>
        <w:t>мовнокомунікативна</w:t>
      </w:r>
      <w:proofErr w:type="spellEnd"/>
      <w:r w:rsidR="0068002A" w:rsidRPr="0068002A">
        <w:rPr>
          <w:b/>
          <w:sz w:val="28"/>
          <w:szCs w:val="28"/>
          <w:lang w:val="uk-UA"/>
        </w:rPr>
        <w:t xml:space="preserve"> </w:t>
      </w:r>
      <w:r w:rsidR="004E4C86" w:rsidRPr="0068002A">
        <w:rPr>
          <w:b/>
          <w:sz w:val="28"/>
          <w:szCs w:val="28"/>
          <w:lang w:val="uk-UA"/>
        </w:rPr>
        <w:t>компетентність</w:t>
      </w:r>
      <w:r w:rsidR="004E4C86">
        <w:rPr>
          <w:sz w:val="28"/>
          <w:szCs w:val="28"/>
          <w:lang w:val="uk-UA"/>
        </w:rPr>
        <w:t>, п</w:t>
      </w:r>
      <w:r w:rsidR="001B2105">
        <w:rPr>
          <w:sz w:val="28"/>
          <w:szCs w:val="28"/>
          <w:lang w:val="uk-UA"/>
        </w:rPr>
        <w:t xml:space="preserve">редметними </w:t>
      </w:r>
      <w:proofErr w:type="spellStart"/>
      <w:r w:rsidR="004E4C86">
        <w:rPr>
          <w:sz w:val="28"/>
          <w:szCs w:val="28"/>
          <w:lang w:val="uk-UA"/>
        </w:rPr>
        <w:t>компетенція</w:t>
      </w:r>
      <w:r w:rsidR="001B2105">
        <w:rPr>
          <w:sz w:val="28"/>
          <w:szCs w:val="28"/>
          <w:lang w:val="uk-UA"/>
        </w:rPr>
        <w:t>ми</w:t>
      </w:r>
      <w:proofErr w:type="spellEnd"/>
      <w:r w:rsidR="001B2105">
        <w:rPr>
          <w:sz w:val="28"/>
          <w:szCs w:val="28"/>
          <w:lang w:val="uk-UA"/>
        </w:rPr>
        <w:t xml:space="preserve"> </w:t>
      </w:r>
      <w:r w:rsidR="004E4C86">
        <w:rPr>
          <w:sz w:val="28"/>
          <w:szCs w:val="28"/>
          <w:lang w:val="uk-UA"/>
        </w:rPr>
        <w:t>якої є, зокрема, л</w:t>
      </w:r>
      <w:r w:rsidR="0068002A">
        <w:rPr>
          <w:sz w:val="28"/>
          <w:szCs w:val="28"/>
          <w:lang w:val="uk-UA"/>
        </w:rPr>
        <w:t>інгвістична й соціолінгвістична: в</w:t>
      </w:r>
      <w:r w:rsidR="0068002A" w:rsidRPr="0068002A">
        <w:rPr>
          <w:sz w:val="28"/>
          <w:szCs w:val="28"/>
          <w:lang w:val="uk-UA"/>
        </w:rPr>
        <w:t>ільне володіння державною  мовою</w:t>
      </w:r>
      <w:r w:rsidR="0068002A">
        <w:rPr>
          <w:sz w:val="28"/>
          <w:szCs w:val="28"/>
          <w:lang w:val="uk-UA"/>
        </w:rPr>
        <w:t xml:space="preserve"> </w:t>
      </w:r>
      <w:r w:rsidR="0068002A" w:rsidRPr="0068002A">
        <w:rPr>
          <w:sz w:val="28"/>
          <w:szCs w:val="28"/>
          <w:lang w:val="uk-UA"/>
        </w:rPr>
        <w:t>(українською)</w:t>
      </w:r>
      <w:r w:rsidR="00393D4E">
        <w:rPr>
          <w:sz w:val="28"/>
          <w:szCs w:val="28"/>
          <w:lang w:val="uk-UA"/>
        </w:rPr>
        <w:t xml:space="preserve"> і </w:t>
      </w:r>
      <w:r w:rsidR="0068002A" w:rsidRPr="0068002A">
        <w:rPr>
          <w:sz w:val="28"/>
          <w:szCs w:val="28"/>
          <w:lang w:val="uk-UA"/>
        </w:rPr>
        <w:t>мовою вивчення  (російською), знаннями з</w:t>
      </w:r>
      <w:r w:rsidR="00292050">
        <w:rPr>
          <w:sz w:val="28"/>
          <w:szCs w:val="28"/>
          <w:lang w:val="uk-UA"/>
        </w:rPr>
        <w:t>і</w:t>
      </w:r>
      <w:r w:rsidR="0068002A" w:rsidRPr="0068002A">
        <w:rPr>
          <w:sz w:val="28"/>
          <w:szCs w:val="28"/>
          <w:lang w:val="uk-UA"/>
        </w:rPr>
        <w:t xml:space="preserve"> соціолінгвістики </w:t>
      </w:r>
      <w:r w:rsidR="00292050">
        <w:rPr>
          <w:sz w:val="28"/>
          <w:szCs w:val="28"/>
          <w:lang w:val="uk-UA"/>
        </w:rPr>
        <w:t>в межах</w:t>
      </w:r>
      <w:r w:rsidR="0068002A" w:rsidRPr="0068002A">
        <w:rPr>
          <w:sz w:val="28"/>
          <w:szCs w:val="28"/>
          <w:lang w:val="uk-UA"/>
        </w:rPr>
        <w:t xml:space="preserve"> </w:t>
      </w:r>
      <w:r w:rsidR="00292050">
        <w:rPr>
          <w:sz w:val="28"/>
          <w:szCs w:val="28"/>
          <w:lang w:val="uk-UA"/>
        </w:rPr>
        <w:t>дисципліни для ЗВО</w:t>
      </w:r>
      <w:r w:rsidR="0068002A" w:rsidRPr="0068002A">
        <w:rPr>
          <w:sz w:val="28"/>
          <w:szCs w:val="28"/>
          <w:lang w:val="uk-UA"/>
        </w:rPr>
        <w:t>, навичками соц</w:t>
      </w:r>
      <w:r w:rsidR="00393D4E">
        <w:rPr>
          <w:sz w:val="28"/>
          <w:szCs w:val="28"/>
          <w:lang w:val="uk-UA"/>
        </w:rPr>
        <w:t>іолінгвістичних спостережень та</w:t>
      </w:r>
      <w:r w:rsidR="0068002A" w:rsidRPr="0068002A">
        <w:rPr>
          <w:sz w:val="28"/>
          <w:szCs w:val="28"/>
          <w:lang w:val="uk-UA"/>
        </w:rPr>
        <w:t xml:space="preserve"> досліджень (</w:t>
      </w:r>
      <w:r w:rsidR="001F1856">
        <w:rPr>
          <w:sz w:val="28"/>
          <w:szCs w:val="28"/>
          <w:lang w:val="uk-UA"/>
        </w:rPr>
        <w:t>здатність зважено</w:t>
      </w:r>
      <w:r w:rsidR="0068002A" w:rsidRPr="0068002A">
        <w:rPr>
          <w:sz w:val="28"/>
          <w:szCs w:val="28"/>
          <w:lang w:val="uk-UA"/>
        </w:rPr>
        <w:t xml:space="preserve"> спілкуватися з респондентами, аналізувати результати анкетування, оцінювати </w:t>
      </w:r>
      <w:r w:rsidR="00613F98" w:rsidRPr="0068002A">
        <w:rPr>
          <w:sz w:val="28"/>
          <w:szCs w:val="28"/>
          <w:lang w:val="uk-UA"/>
        </w:rPr>
        <w:t>мовн</w:t>
      </w:r>
      <w:r w:rsidR="00613F98">
        <w:rPr>
          <w:sz w:val="28"/>
          <w:szCs w:val="28"/>
          <w:lang w:val="uk-UA"/>
        </w:rPr>
        <w:t>е</w:t>
      </w:r>
      <w:r w:rsidR="00613F98" w:rsidRPr="0068002A">
        <w:rPr>
          <w:sz w:val="28"/>
          <w:szCs w:val="28"/>
          <w:lang w:val="uk-UA"/>
        </w:rPr>
        <w:t xml:space="preserve"> середовище </w:t>
      </w:r>
      <w:r w:rsidR="00613F98">
        <w:rPr>
          <w:sz w:val="28"/>
          <w:szCs w:val="28"/>
          <w:lang w:val="uk-UA"/>
        </w:rPr>
        <w:t>за</w:t>
      </w:r>
      <w:r w:rsidR="0068002A" w:rsidRPr="0068002A">
        <w:rPr>
          <w:sz w:val="28"/>
          <w:szCs w:val="28"/>
          <w:lang w:val="uk-UA"/>
        </w:rPr>
        <w:t xml:space="preserve"> соціолінгвістичним</w:t>
      </w:r>
      <w:r w:rsidR="00613F98">
        <w:rPr>
          <w:sz w:val="28"/>
          <w:szCs w:val="28"/>
          <w:lang w:val="uk-UA"/>
        </w:rPr>
        <w:t>и</w:t>
      </w:r>
      <w:r w:rsidR="0068002A" w:rsidRPr="0068002A">
        <w:rPr>
          <w:sz w:val="28"/>
          <w:szCs w:val="28"/>
          <w:lang w:val="uk-UA"/>
        </w:rPr>
        <w:t xml:space="preserve"> параметрам</w:t>
      </w:r>
      <w:r w:rsidR="00613F98">
        <w:rPr>
          <w:sz w:val="28"/>
          <w:szCs w:val="28"/>
          <w:lang w:val="uk-UA"/>
        </w:rPr>
        <w:t>и</w:t>
      </w:r>
      <w:r w:rsidR="0068002A" w:rsidRPr="0068002A">
        <w:rPr>
          <w:sz w:val="28"/>
          <w:szCs w:val="28"/>
          <w:lang w:val="uk-UA"/>
        </w:rPr>
        <w:t>).</w:t>
      </w:r>
    </w:p>
    <w:p w:rsidR="00613F98" w:rsidRDefault="00613F98" w:rsidP="00F66C25">
      <w:pPr>
        <w:spacing w:line="360" w:lineRule="auto"/>
        <w:rPr>
          <w:sz w:val="28"/>
          <w:szCs w:val="28"/>
          <w:lang w:val="uk-UA"/>
        </w:rPr>
      </w:pPr>
    </w:p>
    <w:p w:rsidR="00F66C25" w:rsidRPr="00F66C25" w:rsidRDefault="00F66C25" w:rsidP="00F66C25">
      <w:pPr>
        <w:spacing w:line="360" w:lineRule="auto"/>
        <w:jc w:val="center"/>
        <w:rPr>
          <w:b/>
          <w:sz w:val="28"/>
          <w:szCs w:val="28"/>
          <w:lang w:val="uk-UA"/>
        </w:rPr>
      </w:pPr>
      <w:r>
        <w:rPr>
          <w:b/>
          <w:sz w:val="28"/>
          <w:szCs w:val="28"/>
          <w:lang w:val="uk-UA"/>
        </w:rPr>
        <w:t>3. ЗМІСТ ПРАКТИКИ</w:t>
      </w:r>
    </w:p>
    <w:p w:rsidR="00FA38E2" w:rsidRPr="00FA38E2" w:rsidRDefault="00FA38E2" w:rsidP="00FA38E2">
      <w:pPr>
        <w:spacing w:line="360" w:lineRule="auto"/>
        <w:ind w:firstLine="680"/>
        <w:rPr>
          <w:sz w:val="28"/>
          <w:szCs w:val="28"/>
          <w:lang w:val="uk-UA"/>
        </w:rPr>
      </w:pPr>
    </w:p>
    <w:p w:rsidR="006A7B25" w:rsidRPr="006A7B25" w:rsidRDefault="006A7B25" w:rsidP="006A7B25">
      <w:pPr>
        <w:spacing w:line="360" w:lineRule="auto"/>
        <w:ind w:firstLine="680"/>
        <w:rPr>
          <w:b/>
          <w:sz w:val="28"/>
          <w:szCs w:val="28"/>
          <w:lang w:val="uk-UA"/>
        </w:rPr>
      </w:pPr>
      <w:r w:rsidRPr="006A7B25">
        <w:rPr>
          <w:b/>
          <w:sz w:val="28"/>
          <w:szCs w:val="28"/>
          <w:lang w:val="uk-UA"/>
        </w:rPr>
        <w:t>3.1. Види робіт під час практики</w:t>
      </w:r>
    </w:p>
    <w:p w:rsidR="00FA38E2" w:rsidRDefault="00FA38E2" w:rsidP="00162BF9">
      <w:pPr>
        <w:spacing w:line="360" w:lineRule="auto"/>
        <w:ind w:firstLine="680"/>
        <w:rPr>
          <w:sz w:val="28"/>
          <w:szCs w:val="28"/>
          <w:lang w:val="uk-UA"/>
        </w:rPr>
      </w:pPr>
    </w:p>
    <w:p w:rsidR="008B11CC" w:rsidRPr="008B11CC" w:rsidRDefault="00A9772D" w:rsidP="008B11CC">
      <w:pPr>
        <w:spacing w:line="360" w:lineRule="auto"/>
        <w:ind w:firstLine="680"/>
        <w:rPr>
          <w:sz w:val="28"/>
          <w:szCs w:val="28"/>
          <w:lang w:val="uk-UA"/>
        </w:rPr>
      </w:pPr>
      <w:r>
        <w:rPr>
          <w:sz w:val="28"/>
          <w:szCs w:val="28"/>
          <w:lang w:val="uk-UA"/>
        </w:rPr>
        <w:t>Під час</w:t>
      </w:r>
      <w:r w:rsidR="008B11CC" w:rsidRPr="008B11CC">
        <w:rPr>
          <w:sz w:val="28"/>
          <w:szCs w:val="28"/>
          <w:lang w:val="uk-UA"/>
        </w:rPr>
        <w:t xml:space="preserve"> соціолінгвістичної практики ст</w:t>
      </w:r>
      <w:r>
        <w:rPr>
          <w:sz w:val="28"/>
          <w:szCs w:val="28"/>
          <w:lang w:val="uk-UA"/>
        </w:rPr>
        <w:t>удент опановує методи роботи з респондентами,</w:t>
      </w:r>
      <w:r w:rsidR="008B11CC" w:rsidRPr="008B11CC">
        <w:rPr>
          <w:sz w:val="28"/>
          <w:szCs w:val="28"/>
          <w:lang w:val="uk-UA"/>
        </w:rPr>
        <w:t xml:space="preserve"> методи соціолінгвістичного анкетування, знайомиться с соціокультурним середовищем населеного </w:t>
      </w:r>
      <w:r w:rsidR="00833500">
        <w:rPr>
          <w:sz w:val="28"/>
          <w:szCs w:val="28"/>
          <w:lang w:val="uk-UA"/>
        </w:rPr>
        <w:t>пункту, спостерігає</w:t>
      </w:r>
      <w:r w:rsidR="008B11CC" w:rsidRPr="008B11CC">
        <w:rPr>
          <w:sz w:val="28"/>
          <w:szCs w:val="28"/>
          <w:lang w:val="uk-UA"/>
        </w:rPr>
        <w:t xml:space="preserve"> за використанням мов.</w:t>
      </w:r>
    </w:p>
    <w:p w:rsidR="008B11CC" w:rsidRPr="008B11CC" w:rsidRDefault="008B11CC" w:rsidP="008B11CC">
      <w:pPr>
        <w:spacing w:line="360" w:lineRule="auto"/>
        <w:ind w:firstLine="680"/>
        <w:rPr>
          <w:sz w:val="28"/>
          <w:szCs w:val="28"/>
          <w:lang w:val="uk-UA"/>
        </w:rPr>
      </w:pPr>
      <w:r w:rsidRPr="008B11CC">
        <w:rPr>
          <w:sz w:val="28"/>
          <w:szCs w:val="28"/>
          <w:lang w:val="uk-UA"/>
        </w:rPr>
        <w:t>Студент повинен виконати два види завдань.</w:t>
      </w:r>
    </w:p>
    <w:p w:rsidR="008B11CC" w:rsidRPr="00833500" w:rsidRDefault="008B11CC" w:rsidP="008B11CC">
      <w:pPr>
        <w:spacing w:line="360" w:lineRule="auto"/>
        <w:ind w:firstLine="680"/>
        <w:rPr>
          <w:sz w:val="28"/>
          <w:szCs w:val="28"/>
          <w:u w:val="single"/>
          <w:lang w:val="uk-UA"/>
        </w:rPr>
      </w:pPr>
      <w:r w:rsidRPr="00833500">
        <w:rPr>
          <w:sz w:val="28"/>
          <w:szCs w:val="28"/>
          <w:u w:val="single"/>
          <w:lang w:val="uk-UA"/>
        </w:rPr>
        <w:t>Завдання 1.</w:t>
      </w:r>
      <w:r w:rsidR="00833500" w:rsidRPr="00833500">
        <w:rPr>
          <w:sz w:val="28"/>
          <w:szCs w:val="28"/>
          <w:u w:val="single"/>
          <w:lang w:val="uk-UA"/>
        </w:rPr>
        <w:t xml:space="preserve"> «Мовний портрет сім'ї»</w:t>
      </w:r>
    </w:p>
    <w:p w:rsidR="008B11CC" w:rsidRPr="008B11CC" w:rsidRDefault="008B11CC" w:rsidP="008B11CC">
      <w:pPr>
        <w:spacing w:line="360" w:lineRule="auto"/>
        <w:ind w:firstLine="680"/>
        <w:rPr>
          <w:sz w:val="28"/>
          <w:szCs w:val="28"/>
          <w:lang w:val="uk-UA"/>
        </w:rPr>
      </w:pPr>
      <w:r w:rsidRPr="008B11CC">
        <w:rPr>
          <w:sz w:val="28"/>
          <w:szCs w:val="28"/>
          <w:lang w:val="uk-UA"/>
        </w:rPr>
        <w:t>Інструкція:</w:t>
      </w:r>
    </w:p>
    <w:p w:rsidR="008B11CC" w:rsidRPr="008B11CC" w:rsidRDefault="008B11CC" w:rsidP="008B11CC">
      <w:pPr>
        <w:spacing w:line="360" w:lineRule="auto"/>
        <w:ind w:firstLine="680"/>
        <w:rPr>
          <w:sz w:val="28"/>
          <w:szCs w:val="28"/>
          <w:lang w:val="uk-UA"/>
        </w:rPr>
      </w:pPr>
      <w:r w:rsidRPr="008B11CC">
        <w:rPr>
          <w:sz w:val="28"/>
          <w:szCs w:val="28"/>
          <w:lang w:val="uk-UA"/>
        </w:rPr>
        <w:t>1.Студент готує 9 анкет.</w:t>
      </w:r>
    </w:p>
    <w:p w:rsidR="008B11CC" w:rsidRPr="008B11CC" w:rsidRDefault="008B11CC" w:rsidP="008B11CC">
      <w:pPr>
        <w:spacing w:line="360" w:lineRule="auto"/>
        <w:ind w:firstLine="680"/>
        <w:rPr>
          <w:sz w:val="28"/>
          <w:szCs w:val="28"/>
          <w:lang w:val="uk-UA"/>
        </w:rPr>
      </w:pPr>
      <w:r w:rsidRPr="008B11CC">
        <w:rPr>
          <w:sz w:val="28"/>
          <w:szCs w:val="28"/>
          <w:lang w:val="uk-UA"/>
        </w:rPr>
        <w:lastRenderedPageBreak/>
        <w:t xml:space="preserve">2.Одну анкету заповнює сам, виступаючи в ролі того, </w:t>
      </w:r>
      <w:r w:rsidR="00833500">
        <w:rPr>
          <w:sz w:val="28"/>
          <w:szCs w:val="28"/>
          <w:lang w:val="uk-UA"/>
        </w:rPr>
        <w:t>хто анкетується, –</w:t>
      </w:r>
      <w:r w:rsidRPr="008B11CC">
        <w:rPr>
          <w:sz w:val="28"/>
          <w:szCs w:val="28"/>
          <w:lang w:val="uk-UA"/>
        </w:rPr>
        <w:t xml:space="preserve"> респондента.</w:t>
      </w:r>
    </w:p>
    <w:p w:rsidR="008B11CC" w:rsidRPr="008B11CC" w:rsidRDefault="008B11CC" w:rsidP="008B11CC">
      <w:pPr>
        <w:spacing w:line="360" w:lineRule="auto"/>
        <w:ind w:firstLine="680"/>
        <w:rPr>
          <w:sz w:val="28"/>
          <w:szCs w:val="28"/>
          <w:lang w:val="uk-UA"/>
        </w:rPr>
      </w:pPr>
      <w:r w:rsidRPr="008B11CC">
        <w:rPr>
          <w:sz w:val="28"/>
          <w:szCs w:val="28"/>
          <w:lang w:val="uk-UA"/>
        </w:rPr>
        <w:t>3.Проводить інструктаж-бесіду з членами сім'ї і стежить за заповненням анкет.</w:t>
      </w:r>
    </w:p>
    <w:p w:rsidR="008B11CC" w:rsidRPr="008B11CC" w:rsidRDefault="008B11CC" w:rsidP="008B11CC">
      <w:pPr>
        <w:spacing w:line="360" w:lineRule="auto"/>
        <w:ind w:firstLine="680"/>
        <w:rPr>
          <w:sz w:val="28"/>
          <w:szCs w:val="28"/>
          <w:lang w:val="uk-UA"/>
        </w:rPr>
      </w:pPr>
      <w:r w:rsidRPr="008B11CC">
        <w:rPr>
          <w:sz w:val="28"/>
          <w:szCs w:val="28"/>
          <w:lang w:val="uk-UA"/>
        </w:rPr>
        <w:t xml:space="preserve">4.Дані анкет і </w:t>
      </w:r>
      <w:r w:rsidR="00D852C6">
        <w:rPr>
          <w:sz w:val="28"/>
          <w:szCs w:val="28"/>
          <w:lang w:val="uk-UA"/>
        </w:rPr>
        <w:t>висновки анкетування</w:t>
      </w:r>
      <w:r w:rsidRPr="008B11CC">
        <w:rPr>
          <w:sz w:val="28"/>
          <w:szCs w:val="28"/>
          <w:lang w:val="uk-UA"/>
        </w:rPr>
        <w:t xml:space="preserve"> комплектуються в пластикову теку </w:t>
      </w:r>
      <w:r w:rsidR="00D852C6">
        <w:rPr>
          <w:sz w:val="28"/>
          <w:szCs w:val="28"/>
          <w:lang w:val="uk-UA"/>
        </w:rPr>
        <w:t>та</w:t>
      </w:r>
      <w:r w:rsidRPr="008B11CC">
        <w:rPr>
          <w:sz w:val="28"/>
          <w:szCs w:val="28"/>
          <w:lang w:val="uk-UA"/>
        </w:rPr>
        <w:t xml:space="preserve"> здаються керівникові.</w:t>
      </w:r>
    </w:p>
    <w:p w:rsidR="008B11CC" w:rsidRPr="008B11CC" w:rsidRDefault="008B11CC" w:rsidP="008B11CC">
      <w:pPr>
        <w:spacing w:line="360" w:lineRule="auto"/>
        <w:ind w:firstLine="680"/>
        <w:rPr>
          <w:sz w:val="28"/>
          <w:szCs w:val="28"/>
          <w:lang w:val="uk-UA"/>
        </w:rPr>
      </w:pPr>
      <w:r w:rsidRPr="008B11CC">
        <w:rPr>
          <w:sz w:val="28"/>
          <w:szCs w:val="28"/>
          <w:lang w:val="uk-UA"/>
        </w:rPr>
        <w:t>5.Дані анкет аналізуються</w:t>
      </w:r>
      <w:r w:rsidR="00D852C6">
        <w:rPr>
          <w:sz w:val="28"/>
          <w:szCs w:val="28"/>
          <w:lang w:val="uk-UA"/>
        </w:rPr>
        <w:t xml:space="preserve"> й</w:t>
      </w:r>
      <w:r w:rsidRPr="008B11CC">
        <w:rPr>
          <w:sz w:val="28"/>
          <w:szCs w:val="28"/>
          <w:lang w:val="uk-UA"/>
        </w:rPr>
        <w:t xml:space="preserve"> узагальнюються у вигляді таблиці і супроводжуються </w:t>
      </w:r>
      <w:r w:rsidR="00D852C6">
        <w:rPr>
          <w:sz w:val="28"/>
          <w:szCs w:val="28"/>
          <w:lang w:val="uk-UA"/>
        </w:rPr>
        <w:t>висновками</w:t>
      </w:r>
      <w:r w:rsidRPr="008B11CC">
        <w:rPr>
          <w:sz w:val="28"/>
          <w:szCs w:val="28"/>
          <w:lang w:val="uk-UA"/>
        </w:rPr>
        <w:t>.</w:t>
      </w:r>
    </w:p>
    <w:p w:rsidR="008B11CC" w:rsidRPr="00D852C6" w:rsidRDefault="008B11CC" w:rsidP="008B11CC">
      <w:pPr>
        <w:spacing w:line="360" w:lineRule="auto"/>
        <w:ind w:firstLine="680"/>
        <w:rPr>
          <w:sz w:val="28"/>
          <w:szCs w:val="28"/>
          <w:u w:val="single"/>
          <w:lang w:val="uk-UA"/>
        </w:rPr>
      </w:pPr>
      <w:r w:rsidRPr="00D852C6">
        <w:rPr>
          <w:sz w:val="28"/>
          <w:szCs w:val="28"/>
          <w:u w:val="single"/>
          <w:lang w:val="uk-UA"/>
        </w:rPr>
        <w:t xml:space="preserve">Завдання 2. </w:t>
      </w:r>
      <w:r w:rsidR="00D852C6">
        <w:rPr>
          <w:sz w:val="28"/>
          <w:szCs w:val="28"/>
          <w:u w:val="single"/>
          <w:lang w:val="uk-UA"/>
        </w:rPr>
        <w:t>«</w:t>
      </w:r>
      <w:r w:rsidRPr="00D852C6">
        <w:rPr>
          <w:sz w:val="28"/>
          <w:szCs w:val="28"/>
          <w:u w:val="single"/>
          <w:lang w:val="uk-UA"/>
        </w:rPr>
        <w:t>Соціолінгвістичні замальовки населеного пункту</w:t>
      </w:r>
      <w:r w:rsidR="00D852C6">
        <w:rPr>
          <w:sz w:val="28"/>
          <w:szCs w:val="28"/>
          <w:u w:val="single"/>
          <w:lang w:val="uk-UA"/>
        </w:rPr>
        <w:t>»</w:t>
      </w:r>
    </w:p>
    <w:p w:rsidR="008B11CC" w:rsidRPr="008B11CC" w:rsidRDefault="008B11CC" w:rsidP="008B11CC">
      <w:pPr>
        <w:spacing w:line="360" w:lineRule="auto"/>
        <w:ind w:firstLine="680"/>
        <w:rPr>
          <w:sz w:val="28"/>
          <w:szCs w:val="28"/>
          <w:lang w:val="uk-UA"/>
        </w:rPr>
      </w:pPr>
      <w:r w:rsidRPr="008B11CC">
        <w:rPr>
          <w:sz w:val="28"/>
          <w:szCs w:val="28"/>
          <w:lang w:val="uk-UA"/>
        </w:rPr>
        <w:t>Інструкція:</w:t>
      </w:r>
    </w:p>
    <w:p w:rsidR="008B11CC" w:rsidRPr="008B11CC" w:rsidRDefault="008B11CC" w:rsidP="008B11CC">
      <w:pPr>
        <w:spacing w:line="360" w:lineRule="auto"/>
        <w:ind w:firstLine="680"/>
        <w:rPr>
          <w:sz w:val="28"/>
          <w:szCs w:val="28"/>
          <w:lang w:val="uk-UA"/>
        </w:rPr>
      </w:pPr>
      <w:r w:rsidRPr="008B11CC">
        <w:rPr>
          <w:sz w:val="28"/>
          <w:szCs w:val="28"/>
          <w:lang w:val="uk-UA"/>
        </w:rPr>
        <w:t xml:space="preserve">1.Студент вивчає і фіксує мови, використовувані в </w:t>
      </w:r>
      <w:r w:rsidR="00811E4D">
        <w:rPr>
          <w:sz w:val="28"/>
          <w:szCs w:val="28"/>
          <w:lang w:val="uk-UA"/>
        </w:rPr>
        <w:t>засобах</w:t>
      </w:r>
      <w:r w:rsidRPr="008B11CC">
        <w:rPr>
          <w:sz w:val="28"/>
          <w:szCs w:val="28"/>
          <w:lang w:val="uk-UA"/>
        </w:rPr>
        <w:t xml:space="preserve"> масової інформації в межах певного </w:t>
      </w:r>
      <w:proofErr w:type="spellStart"/>
      <w:r w:rsidRPr="008B11CC">
        <w:rPr>
          <w:sz w:val="28"/>
          <w:szCs w:val="28"/>
          <w:lang w:val="uk-UA"/>
        </w:rPr>
        <w:t>мікросоціуму</w:t>
      </w:r>
      <w:proofErr w:type="spellEnd"/>
      <w:r w:rsidRPr="008B11CC">
        <w:rPr>
          <w:sz w:val="28"/>
          <w:szCs w:val="28"/>
          <w:lang w:val="uk-UA"/>
        </w:rPr>
        <w:t>;</w:t>
      </w:r>
    </w:p>
    <w:p w:rsidR="008B11CC" w:rsidRPr="008B11CC" w:rsidRDefault="008B11CC" w:rsidP="008B11CC">
      <w:pPr>
        <w:spacing w:line="360" w:lineRule="auto"/>
        <w:ind w:firstLine="680"/>
        <w:rPr>
          <w:sz w:val="28"/>
          <w:szCs w:val="28"/>
          <w:lang w:val="uk-UA"/>
        </w:rPr>
      </w:pPr>
      <w:r w:rsidRPr="008B11CC">
        <w:rPr>
          <w:sz w:val="28"/>
          <w:szCs w:val="28"/>
          <w:lang w:val="uk-UA"/>
        </w:rPr>
        <w:t xml:space="preserve">2.Студен узагальнює свої спостереження </w:t>
      </w:r>
      <w:r w:rsidR="00811E4D">
        <w:rPr>
          <w:sz w:val="28"/>
          <w:szCs w:val="28"/>
          <w:lang w:val="uk-UA"/>
        </w:rPr>
        <w:t>як письмові</w:t>
      </w:r>
      <w:r w:rsidRPr="008B11CC">
        <w:rPr>
          <w:sz w:val="28"/>
          <w:szCs w:val="28"/>
          <w:lang w:val="uk-UA"/>
        </w:rPr>
        <w:t xml:space="preserve"> висновк</w:t>
      </w:r>
      <w:r w:rsidR="00811E4D">
        <w:rPr>
          <w:sz w:val="28"/>
          <w:szCs w:val="28"/>
          <w:lang w:val="uk-UA"/>
        </w:rPr>
        <w:t>и</w:t>
      </w:r>
      <w:r w:rsidRPr="008B11CC">
        <w:rPr>
          <w:sz w:val="28"/>
          <w:szCs w:val="28"/>
          <w:lang w:val="uk-UA"/>
        </w:rPr>
        <w:t>.</w:t>
      </w:r>
    </w:p>
    <w:p w:rsidR="008B11CC" w:rsidRDefault="008B11CC" w:rsidP="008B11CC">
      <w:pPr>
        <w:spacing w:line="360" w:lineRule="auto"/>
        <w:ind w:firstLine="680"/>
        <w:rPr>
          <w:b/>
          <w:sz w:val="28"/>
          <w:szCs w:val="28"/>
          <w:lang w:val="uk-UA"/>
        </w:rPr>
      </w:pPr>
    </w:p>
    <w:p w:rsidR="00D63A75" w:rsidRDefault="00D63A75" w:rsidP="00D63A75">
      <w:pPr>
        <w:widowControl w:val="0"/>
        <w:shd w:val="clear" w:color="auto" w:fill="FFFFFF"/>
        <w:autoSpaceDE w:val="0"/>
        <w:autoSpaceDN w:val="0"/>
        <w:adjustRightInd w:val="0"/>
        <w:spacing w:line="360" w:lineRule="auto"/>
        <w:ind w:left="720"/>
        <w:rPr>
          <w:b/>
          <w:sz w:val="28"/>
          <w:szCs w:val="28"/>
          <w:lang w:val="uk-UA"/>
        </w:rPr>
      </w:pPr>
      <w:r w:rsidRPr="005F52CE">
        <w:rPr>
          <w:b/>
          <w:caps/>
          <w:color w:val="000000"/>
          <w:sz w:val="28"/>
          <w:szCs w:val="28"/>
          <w:lang w:val="uk-UA"/>
        </w:rPr>
        <w:t xml:space="preserve">3.2. </w:t>
      </w:r>
      <w:r w:rsidRPr="005F52CE">
        <w:rPr>
          <w:b/>
          <w:sz w:val="28"/>
          <w:szCs w:val="28"/>
          <w:lang w:val="uk-UA"/>
        </w:rPr>
        <w:t>Список рекомендованої літератури (навчально-методичні видання)</w:t>
      </w:r>
    </w:p>
    <w:p w:rsidR="00D63A75" w:rsidRPr="005F52CE" w:rsidRDefault="00D63A75" w:rsidP="00D63A75">
      <w:pPr>
        <w:widowControl w:val="0"/>
        <w:shd w:val="clear" w:color="auto" w:fill="FFFFFF"/>
        <w:autoSpaceDE w:val="0"/>
        <w:autoSpaceDN w:val="0"/>
        <w:adjustRightInd w:val="0"/>
        <w:spacing w:line="360" w:lineRule="auto"/>
        <w:ind w:left="720"/>
        <w:rPr>
          <w:b/>
          <w:caps/>
          <w:color w:val="000000"/>
          <w:sz w:val="28"/>
          <w:szCs w:val="28"/>
          <w:lang w:val="uk-UA"/>
        </w:rPr>
      </w:pPr>
    </w:p>
    <w:p w:rsidR="00D63A75" w:rsidRPr="00D63A75" w:rsidRDefault="00D63A75" w:rsidP="00D63A75">
      <w:pPr>
        <w:numPr>
          <w:ilvl w:val="0"/>
          <w:numId w:val="6"/>
        </w:numPr>
        <w:spacing w:line="360" w:lineRule="auto"/>
        <w:rPr>
          <w:sz w:val="28"/>
          <w:szCs w:val="28"/>
          <w:lang w:val="uk-UA"/>
        </w:rPr>
      </w:pPr>
      <w:proofErr w:type="spellStart"/>
      <w:r w:rsidRPr="00D63A75">
        <w:rPr>
          <w:sz w:val="28"/>
          <w:szCs w:val="28"/>
          <w:lang w:val="uk-UA"/>
        </w:rPr>
        <w:t>Беликов</w:t>
      </w:r>
      <w:proofErr w:type="spellEnd"/>
      <w:r w:rsidRPr="00D63A75">
        <w:rPr>
          <w:sz w:val="28"/>
          <w:szCs w:val="28"/>
          <w:lang w:val="uk-UA"/>
        </w:rPr>
        <w:t xml:space="preserve"> В.И. </w:t>
      </w:r>
      <w:proofErr w:type="spellStart"/>
      <w:r w:rsidRPr="00D63A75">
        <w:rPr>
          <w:sz w:val="28"/>
          <w:szCs w:val="28"/>
          <w:lang w:val="uk-UA"/>
        </w:rPr>
        <w:t>Социолингвистика</w:t>
      </w:r>
      <w:proofErr w:type="spellEnd"/>
      <w:r w:rsidRPr="00D63A75">
        <w:rPr>
          <w:sz w:val="28"/>
          <w:szCs w:val="28"/>
          <w:lang w:val="uk-UA"/>
        </w:rPr>
        <w:t xml:space="preserve"> : </w:t>
      </w:r>
      <w:proofErr w:type="spellStart"/>
      <w:r w:rsidRPr="00D63A75">
        <w:rPr>
          <w:sz w:val="28"/>
          <w:szCs w:val="28"/>
          <w:lang w:val="uk-UA"/>
        </w:rPr>
        <w:t>учебник</w:t>
      </w:r>
      <w:proofErr w:type="spellEnd"/>
      <w:r w:rsidRPr="00D63A75">
        <w:rPr>
          <w:sz w:val="28"/>
          <w:szCs w:val="28"/>
          <w:lang w:val="uk-UA"/>
        </w:rPr>
        <w:t xml:space="preserve"> для </w:t>
      </w:r>
      <w:proofErr w:type="spellStart"/>
      <w:r w:rsidRPr="00D63A75">
        <w:rPr>
          <w:sz w:val="28"/>
          <w:szCs w:val="28"/>
          <w:lang w:val="uk-UA"/>
        </w:rPr>
        <w:t>вузов</w:t>
      </w:r>
      <w:proofErr w:type="spellEnd"/>
      <w:r w:rsidRPr="00D63A75">
        <w:rPr>
          <w:sz w:val="28"/>
          <w:szCs w:val="28"/>
          <w:lang w:val="uk-UA"/>
        </w:rPr>
        <w:t xml:space="preserve"> / В.И. </w:t>
      </w:r>
      <w:proofErr w:type="spellStart"/>
      <w:r w:rsidRPr="00D63A75">
        <w:rPr>
          <w:sz w:val="28"/>
          <w:szCs w:val="28"/>
          <w:lang w:val="uk-UA"/>
        </w:rPr>
        <w:t>Беликов</w:t>
      </w:r>
      <w:proofErr w:type="spellEnd"/>
      <w:r w:rsidRPr="00D63A75">
        <w:rPr>
          <w:sz w:val="28"/>
          <w:szCs w:val="28"/>
          <w:lang w:val="uk-UA"/>
        </w:rPr>
        <w:t>, Л.П. </w:t>
      </w:r>
      <w:proofErr w:type="spellStart"/>
      <w:r w:rsidRPr="00D63A75">
        <w:rPr>
          <w:sz w:val="28"/>
          <w:szCs w:val="28"/>
          <w:lang w:val="uk-UA"/>
        </w:rPr>
        <w:t>Крысин</w:t>
      </w:r>
      <w:proofErr w:type="spellEnd"/>
      <w:r w:rsidRPr="00D63A75">
        <w:rPr>
          <w:sz w:val="28"/>
          <w:szCs w:val="28"/>
          <w:lang w:val="uk-UA"/>
        </w:rPr>
        <w:t xml:space="preserve">. – М. : Рос. </w:t>
      </w:r>
      <w:proofErr w:type="spellStart"/>
      <w:r w:rsidRPr="00D63A75">
        <w:rPr>
          <w:sz w:val="28"/>
          <w:szCs w:val="28"/>
          <w:lang w:val="uk-UA"/>
        </w:rPr>
        <w:t>гос</w:t>
      </w:r>
      <w:proofErr w:type="spellEnd"/>
      <w:r w:rsidRPr="00D63A75">
        <w:rPr>
          <w:sz w:val="28"/>
          <w:szCs w:val="28"/>
          <w:lang w:val="uk-UA"/>
        </w:rPr>
        <w:t xml:space="preserve">. </w:t>
      </w:r>
      <w:proofErr w:type="spellStart"/>
      <w:r w:rsidRPr="00D63A75">
        <w:rPr>
          <w:sz w:val="28"/>
          <w:szCs w:val="28"/>
          <w:lang w:val="uk-UA"/>
        </w:rPr>
        <w:t>гуманит</w:t>
      </w:r>
      <w:proofErr w:type="spellEnd"/>
      <w:r w:rsidRPr="00D63A75">
        <w:rPr>
          <w:sz w:val="28"/>
          <w:szCs w:val="28"/>
          <w:lang w:val="uk-UA"/>
        </w:rPr>
        <w:t>. ун-т., 2001.– 315 с.</w:t>
      </w:r>
    </w:p>
    <w:p w:rsidR="00D63A75" w:rsidRPr="00D63A75" w:rsidRDefault="00D63A75" w:rsidP="00D63A75">
      <w:pPr>
        <w:numPr>
          <w:ilvl w:val="0"/>
          <w:numId w:val="6"/>
        </w:numPr>
        <w:spacing w:line="360" w:lineRule="auto"/>
        <w:rPr>
          <w:sz w:val="28"/>
          <w:szCs w:val="28"/>
          <w:lang w:val="uk-UA"/>
        </w:rPr>
      </w:pPr>
      <w:proofErr w:type="spellStart"/>
      <w:r w:rsidRPr="00D63A75">
        <w:rPr>
          <w:sz w:val="28"/>
          <w:szCs w:val="28"/>
          <w:lang w:val="uk-UA"/>
        </w:rPr>
        <w:t>Вахтин</w:t>
      </w:r>
      <w:proofErr w:type="spellEnd"/>
      <w:r w:rsidRPr="00D63A75">
        <w:rPr>
          <w:sz w:val="28"/>
          <w:szCs w:val="28"/>
          <w:lang w:val="uk-UA"/>
        </w:rPr>
        <w:t xml:space="preserve"> Н.Б. </w:t>
      </w:r>
      <w:proofErr w:type="spellStart"/>
      <w:r w:rsidRPr="00D63A75">
        <w:rPr>
          <w:sz w:val="28"/>
          <w:szCs w:val="28"/>
          <w:lang w:val="uk-UA"/>
        </w:rPr>
        <w:t>Социолингвистика</w:t>
      </w:r>
      <w:proofErr w:type="spellEnd"/>
      <w:r w:rsidRPr="00D63A75">
        <w:rPr>
          <w:sz w:val="28"/>
          <w:szCs w:val="28"/>
          <w:lang w:val="uk-UA"/>
        </w:rPr>
        <w:t xml:space="preserve"> и </w:t>
      </w:r>
      <w:proofErr w:type="spellStart"/>
      <w:r w:rsidRPr="00D63A75">
        <w:rPr>
          <w:sz w:val="28"/>
          <w:szCs w:val="28"/>
          <w:lang w:val="uk-UA"/>
        </w:rPr>
        <w:t>социология</w:t>
      </w:r>
      <w:proofErr w:type="spellEnd"/>
      <w:r w:rsidRPr="00D63A75">
        <w:rPr>
          <w:sz w:val="28"/>
          <w:szCs w:val="28"/>
          <w:lang w:val="uk-UA"/>
        </w:rPr>
        <w:t xml:space="preserve"> язика / Н.Б. </w:t>
      </w:r>
      <w:proofErr w:type="spellStart"/>
      <w:r w:rsidRPr="00D63A75">
        <w:rPr>
          <w:sz w:val="28"/>
          <w:szCs w:val="28"/>
          <w:lang w:val="uk-UA"/>
        </w:rPr>
        <w:t>Вахтин</w:t>
      </w:r>
      <w:proofErr w:type="spellEnd"/>
      <w:r w:rsidRPr="00D63A75">
        <w:rPr>
          <w:sz w:val="28"/>
          <w:szCs w:val="28"/>
          <w:lang w:val="uk-UA"/>
        </w:rPr>
        <w:t xml:space="preserve">, Е.В. Головко. – </w:t>
      </w:r>
      <w:proofErr w:type="spellStart"/>
      <w:r w:rsidRPr="00D63A75">
        <w:rPr>
          <w:sz w:val="28"/>
          <w:szCs w:val="28"/>
          <w:lang w:val="uk-UA"/>
        </w:rPr>
        <w:t>С.-Пб</w:t>
      </w:r>
      <w:proofErr w:type="spellEnd"/>
      <w:r w:rsidRPr="00D63A75">
        <w:rPr>
          <w:sz w:val="28"/>
          <w:szCs w:val="28"/>
          <w:lang w:val="uk-UA"/>
        </w:rPr>
        <w:t xml:space="preserve"> : ИЦ "</w:t>
      </w:r>
      <w:proofErr w:type="spellStart"/>
      <w:r w:rsidRPr="00D63A75">
        <w:rPr>
          <w:sz w:val="28"/>
          <w:szCs w:val="28"/>
          <w:lang w:val="uk-UA"/>
        </w:rPr>
        <w:t>Гуманитарная</w:t>
      </w:r>
      <w:proofErr w:type="spellEnd"/>
      <w:r w:rsidRPr="00D63A75">
        <w:rPr>
          <w:sz w:val="28"/>
          <w:szCs w:val="28"/>
          <w:lang w:val="uk-UA"/>
        </w:rPr>
        <w:t xml:space="preserve"> </w:t>
      </w:r>
      <w:proofErr w:type="spellStart"/>
      <w:r w:rsidRPr="00D63A75">
        <w:rPr>
          <w:sz w:val="28"/>
          <w:szCs w:val="28"/>
          <w:lang w:val="uk-UA"/>
        </w:rPr>
        <w:t>академия</w:t>
      </w:r>
      <w:proofErr w:type="spellEnd"/>
      <w:r w:rsidRPr="00D63A75">
        <w:rPr>
          <w:sz w:val="28"/>
          <w:szCs w:val="28"/>
          <w:lang w:val="uk-UA"/>
        </w:rPr>
        <w:t xml:space="preserve">", </w:t>
      </w:r>
      <w:proofErr w:type="spellStart"/>
      <w:r w:rsidRPr="00D63A75">
        <w:rPr>
          <w:sz w:val="28"/>
          <w:szCs w:val="28"/>
          <w:lang w:val="uk-UA"/>
        </w:rPr>
        <w:t>Европейский</w:t>
      </w:r>
      <w:proofErr w:type="spellEnd"/>
      <w:r w:rsidRPr="00D63A75">
        <w:rPr>
          <w:sz w:val="28"/>
          <w:szCs w:val="28"/>
          <w:lang w:val="uk-UA"/>
        </w:rPr>
        <w:t xml:space="preserve"> </w:t>
      </w:r>
      <w:proofErr w:type="spellStart"/>
      <w:r w:rsidRPr="00D63A75">
        <w:rPr>
          <w:sz w:val="28"/>
          <w:szCs w:val="28"/>
          <w:lang w:val="uk-UA"/>
        </w:rPr>
        <w:t>университет</w:t>
      </w:r>
      <w:proofErr w:type="spellEnd"/>
      <w:r w:rsidRPr="00D63A75">
        <w:rPr>
          <w:sz w:val="28"/>
          <w:szCs w:val="28"/>
          <w:lang w:val="uk-UA"/>
        </w:rPr>
        <w:t xml:space="preserve"> в </w:t>
      </w:r>
      <w:proofErr w:type="spellStart"/>
      <w:r w:rsidRPr="00D63A75">
        <w:rPr>
          <w:sz w:val="28"/>
          <w:szCs w:val="28"/>
          <w:lang w:val="uk-UA"/>
        </w:rPr>
        <w:t>Санкт-Петербурге</w:t>
      </w:r>
      <w:proofErr w:type="spellEnd"/>
      <w:r w:rsidRPr="00D63A75">
        <w:rPr>
          <w:sz w:val="28"/>
          <w:szCs w:val="28"/>
          <w:lang w:val="uk-UA"/>
        </w:rPr>
        <w:t>, 2004. – 336 с.</w:t>
      </w:r>
    </w:p>
    <w:p w:rsidR="00D63A75" w:rsidRPr="00D63A75" w:rsidRDefault="00D63A75" w:rsidP="00D63A75">
      <w:pPr>
        <w:numPr>
          <w:ilvl w:val="0"/>
          <w:numId w:val="6"/>
        </w:numPr>
        <w:spacing w:line="360" w:lineRule="auto"/>
        <w:rPr>
          <w:i/>
          <w:sz w:val="28"/>
          <w:szCs w:val="28"/>
          <w:lang w:val="uk-UA"/>
        </w:rPr>
      </w:pPr>
      <w:r w:rsidRPr="00D63A75">
        <w:rPr>
          <w:iCs/>
          <w:sz w:val="28"/>
          <w:szCs w:val="28"/>
          <w:lang w:val="uk-UA"/>
        </w:rPr>
        <w:t>Демченко</w:t>
      </w:r>
      <w:r w:rsidRPr="00D63A75">
        <w:rPr>
          <w:i/>
          <w:sz w:val="28"/>
          <w:szCs w:val="28"/>
          <w:lang w:val="uk-UA"/>
        </w:rPr>
        <w:t xml:space="preserve"> </w:t>
      </w:r>
      <w:r w:rsidRPr="00D63A75">
        <w:rPr>
          <w:sz w:val="28"/>
          <w:szCs w:val="28"/>
          <w:lang w:val="uk-UA"/>
        </w:rPr>
        <w:t>В.</w:t>
      </w:r>
      <w:r w:rsidRPr="00D63A75">
        <w:rPr>
          <w:i/>
          <w:sz w:val="28"/>
          <w:szCs w:val="28"/>
          <w:lang w:val="uk-UA"/>
        </w:rPr>
        <w:t xml:space="preserve"> </w:t>
      </w:r>
      <w:r w:rsidRPr="00D63A75">
        <w:rPr>
          <w:iCs/>
          <w:sz w:val="28"/>
          <w:szCs w:val="28"/>
          <w:lang w:val="uk-UA"/>
        </w:rPr>
        <w:t>М</w:t>
      </w:r>
      <w:r w:rsidRPr="00D63A75">
        <w:rPr>
          <w:i/>
          <w:sz w:val="28"/>
          <w:szCs w:val="28"/>
          <w:lang w:val="uk-UA"/>
        </w:rPr>
        <w:t xml:space="preserve">. </w:t>
      </w:r>
      <w:r w:rsidRPr="00D63A75">
        <w:rPr>
          <w:iCs/>
          <w:sz w:val="28"/>
          <w:szCs w:val="28"/>
          <w:lang w:val="uk-UA"/>
        </w:rPr>
        <w:t>Нариси</w:t>
      </w:r>
      <w:r w:rsidRPr="00D63A75">
        <w:rPr>
          <w:i/>
          <w:sz w:val="28"/>
          <w:szCs w:val="28"/>
          <w:lang w:val="uk-UA"/>
        </w:rPr>
        <w:t xml:space="preserve"> з </w:t>
      </w:r>
      <w:r w:rsidRPr="00D63A75">
        <w:rPr>
          <w:iCs/>
          <w:sz w:val="28"/>
          <w:szCs w:val="28"/>
          <w:lang w:val="uk-UA"/>
        </w:rPr>
        <w:t>історії білінгвізму</w:t>
      </w:r>
      <w:r w:rsidRPr="00D63A75">
        <w:rPr>
          <w:i/>
          <w:sz w:val="28"/>
          <w:szCs w:val="28"/>
          <w:lang w:val="uk-UA"/>
        </w:rPr>
        <w:t xml:space="preserve"> </w:t>
      </w:r>
      <w:r w:rsidRPr="00D63A75">
        <w:rPr>
          <w:sz w:val="28"/>
          <w:szCs w:val="28"/>
          <w:lang w:val="uk-UA"/>
        </w:rPr>
        <w:t xml:space="preserve">в </w:t>
      </w:r>
      <w:r w:rsidRPr="00D63A75">
        <w:rPr>
          <w:iCs/>
          <w:sz w:val="28"/>
          <w:szCs w:val="28"/>
          <w:lang w:val="uk-UA"/>
        </w:rPr>
        <w:t>Україні</w:t>
      </w:r>
      <w:r w:rsidRPr="00D63A75">
        <w:rPr>
          <w:i/>
          <w:sz w:val="28"/>
          <w:szCs w:val="28"/>
          <w:lang w:val="uk-UA"/>
        </w:rPr>
        <w:t xml:space="preserve"> </w:t>
      </w:r>
      <w:r w:rsidRPr="00D63A75">
        <w:rPr>
          <w:sz w:val="28"/>
          <w:szCs w:val="28"/>
          <w:lang w:val="uk-UA"/>
        </w:rPr>
        <w:t>:</w:t>
      </w:r>
      <w:r w:rsidRPr="00D63A75">
        <w:rPr>
          <w:i/>
          <w:sz w:val="28"/>
          <w:szCs w:val="28"/>
          <w:lang w:val="uk-UA"/>
        </w:rPr>
        <w:t xml:space="preserve"> </w:t>
      </w:r>
      <w:proofErr w:type="spellStart"/>
      <w:r w:rsidRPr="00D63A75">
        <w:rPr>
          <w:iCs/>
          <w:sz w:val="28"/>
          <w:szCs w:val="28"/>
          <w:lang w:val="uk-UA"/>
        </w:rPr>
        <w:t>навч</w:t>
      </w:r>
      <w:proofErr w:type="spellEnd"/>
      <w:r w:rsidRPr="00D63A75">
        <w:rPr>
          <w:i/>
          <w:sz w:val="28"/>
          <w:szCs w:val="28"/>
          <w:lang w:val="uk-UA"/>
        </w:rPr>
        <w:t xml:space="preserve">. </w:t>
      </w:r>
      <w:proofErr w:type="spellStart"/>
      <w:r w:rsidRPr="00D63A75">
        <w:rPr>
          <w:sz w:val="28"/>
          <w:szCs w:val="28"/>
          <w:lang w:val="uk-UA"/>
        </w:rPr>
        <w:t>посіб</w:t>
      </w:r>
      <w:proofErr w:type="spellEnd"/>
      <w:r w:rsidRPr="00D63A75">
        <w:rPr>
          <w:sz w:val="28"/>
          <w:szCs w:val="28"/>
          <w:lang w:val="uk-UA"/>
        </w:rPr>
        <w:t>. /</w:t>
      </w:r>
      <w:r w:rsidRPr="00D63A75">
        <w:rPr>
          <w:i/>
          <w:sz w:val="28"/>
          <w:szCs w:val="28"/>
          <w:lang w:val="uk-UA"/>
        </w:rPr>
        <w:t xml:space="preserve"> </w:t>
      </w:r>
      <w:r w:rsidRPr="00D63A75">
        <w:rPr>
          <w:sz w:val="28"/>
          <w:szCs w:val="28"/>
          <w:lang w:val="uk-UA"/>
        </w:rPr>
        <w:t>В.</w:t>
      </w:r>
      <w:r w:rsidRPr="00D63A75">
        <w:rPr>
          <w:iCs/>
          <w:sz w:val="28"/>
          <w:szCs w:val="28"/>
          <w:lang w:val="uk-UA"/>
        </w:rPr>
        <w:t>М</w:t>
      </w:r>
      <w:r w:rsidRPr="00D63A75">
        <w:rPr>
          <w:i/>
          <w:sz w:val="28"/>
          <w:szCs w:val="28"/>
          <w:lang w:val="uk-UA"/>
        </w:rPr>
        <w:t>. </w:t>
      </w:r>
      <w:r w:rsidRPr="00D63A75">
        <w:rPr>
          <w:iCs/>
          <w:sz w:val="28"/>
          <w:szCs w:val="28"/>
          <w:lang w:val="uk-UA"/>
        </w:rPr>
        <w:t>Демченко</w:t>
      </w:r>
      <w:r w:rsidRPr="00D63A75">
        <w:rPr>
          <w:sz w:val="28"/>
          <w:szCs w:val="28"/>
          <w:lang w:val="uk-UA"/>
        </w:rPr>
        <w:t>,</w:t>
      </w:r>
      <w:r w:rsidRPr="00D63A75">
        <w:rPr>
          <w:i/>
          <w:sz w:val="28"/>
          <w:szCs w:val="28"/>
          <w:lang w:val="uk-UA"/>
        </w:rPr>
        <w:t xml:space="preserve"> </w:t>
      </w:r>
      <w:r w:rsidRPr="00D63A75">
        <w:rPr>
          <w:sz w:val="28"/>
          <w:szCs w:val="28"/>
          <w:lang w:val="uk-UA"/>
        </w:rPr>
        <w:t>К.</w:t>
      </w:r>
      <w:r w:rsidRPr="00D63A75">
        <w:rPr>
          <w:iCs/>
          <w:sz w:val="28"/>
          <w:szCs w:val="28"/>
          <w:lang w:val="uk-UA"/>
        </w:rPr>
        <w:t>Ю</w:t>
      </w:r>
      <w:r w:rsidRPr="00D63A75">
        <w:rPr>
          <w:i/>
          <w:sz w:val="28"/>
          <w:szCs w:val="28"/>
          <w:lang w:val="uk-UA"/>
        </w:rPr>
        <w:t xml:space="preserve">. </w:t>
      </w:r>
      <w:r w:rsidRPr="00D63A75">
        <w:rPr>
          <w:iCs/>
          <w:sz w:val="28"/>
          <w:szCs w:val="28"/>
          <w:lang w:val="uk-UA"/>
        </w:rPr>
        <w:t>Голобородько</w:t>
      </w:r>
      <w:r w:rsidRPr="00D63A75">
        <w:rPr>
          <w:i/>
          <w:sz w:val="28"/>
          <w:szCs w:val="28"/>
          <w:lang w:val="uk-UA"/>
        </w:rPr>
        <w:t xml:space="preserve">. – </w:t>
      </w:r>
      <w:r w:rsidRPr="00D63A75">
        <w:rPr>
          <w:iCs/>
          <w:sz w:val="28"/>
          <w:szCs w:val="28"/>
          <w:lang w:val="uk-UA"/>
        </w:rPr>
        <w:t>Херсон</w:t>
      </w:r>
      <w:r w:rsidRPr="00D63A75">
        <w:rPr>
          <w:i/>
          <w:sz w:val="28"/>
          <w:szCs w:val="28"/>
          <w:lang w:val="uk-UA"/>
        </w:rPr>
        <w:t xml:space="preserve">, </w:t>
      </w:r>
      <w:r w:rsidRPr="00D63A75">
        <w:rPr>
          <w:iCs/>
          <w:sz w:val="28"/>
          <w:szCs w:val="28"/>
          <w:lang w:val="uk-UA"/>
        </w:rPr>
        <w:t>1997</w:t>
      </w:r>
      <w:r w:rsidRPr="00D63A75">
        <w:rPr>
          <w:i/>
          <w:sz w:val="28"/>
          <w:szCs w:val="28"/>
          <w:lang w:val="uk-UA"/>
        </w:rPr>
        <w:t xml:space="preserve">. – </w:t>
      </w:r>
      <w:r w:rsidRPr="00D63A75">
        <w:rPr>
          <w:iCs/>
          <w:sz w:val="28"/>
          <w:szCs w:val="28"/>
          <w:lang w:val="uk-UA"/>
        </w:rPr>
        <w:t>Ч</w:t>
      </w:r>
      <w:r w:rsidRPr="00D63A75">
        <w:rPr>
          <w:i/>
          <w:sz w:val="28"/>
          <w:szCs w:val="28"/>
          <w:lang w:val="uk-UA"/>
        </w:rPr>
        <w:t xml:space="preserve">. </w:t>
      </w:r>
      <w:r w:rsidRPr="00D63A75">
        <w:rPr>
          <w:iCs/>
          <w:sz w:val="28"/>
          <w:szCs w:val="28"/>
          <w:lang w:val="uk-UA"/>
        </w:rPr>
        <w:t>1</w:t>
      </w:r>
      <w:r w:rsidRPr="00D63A75">
        <w:rPr>
          <w:i/>
          <w:sz w:val="28"/>
          <w:szCs w:val="28"/>
          <w:lang w:val="uk-UA"/>
        </w:rPr>
        <w:t xml:space="preserve">. – </w:t>
      </w:r>
      <w:r w:rsidRPr="00D63A75">
        <w:rPr>
          <w:sz w:val="28"/>
          <w:szCs w:val="28"/>
          <w:lang w:val="uk-UA"/>
        </w:rPr>
        <w:t>268 с.</w:t>
      </w:r>
    </w:p>
    <w:p w:rsidR="00D63A75" w:rsidRPr="00D63A75" w:rsidRDefault="00D63A75" w:rsidP="00D63A75">
      <w:pPr>
        <w:numPr>
          <w:ilvl w:val="0"/>
          <w:numId w:val="6"/>
        </w:numPr>
        <w:spacing w:line="360" w:lineRule="auto"/>
        <w:rPr>
          <w:sz w:val="28"/>
          <w:szCs w:val="28"/>
          <w:lang w:val="uk-UA"/>
        </w:rPr>
      </w:pPr>
      <w:r w:rsidRPr="00D63A75">
        <w:rPr>
          <w:sz w:val="28"/>
          <w:szCs w:val="28"/>
          <w:lang w:val="uk-UA"/>
        </w:rPr>
        <w:t>Демченко В. Мовне середовище. Екстралінгвістичний нарис про Південь України : монографія / В. Демченко. – Херсон : Айлант, 2001. – 210 с.</w:t>
      </w:r>
    </w:p>
    <w:p w:rsidR="00D63A75" w:rsidRPr="00D63A75" w:rsidRDefault="00D63A75" w:rsidP="00D63A75">
      <w:pPr>
        <w:numPr>
          <w:ilvl w:val="0"/>
          <w:numId w:val="6"/>
        </w:numPr>
        <w:spacing w:line="360" w:lineRule="auto"/>
        <w:rPr>
          <w:sz w:val="28"/>
          <w:szCs w:val="28"/>
          <w:lang w:val="uk-UA"/>
        </w:rPr>
      </w:pPr>
      <w:r w:rsidRPr="00D63A75">
        <w:rPr>
          <w:sz w:val="28"/>
          <w:szCs w:val="28"/>
          <w:lang w:val="uk-UA"/>
        </w:rPr>
        <w:t xml:space="preserve">Залізняк Г.М. Мовна ситуація Києва: день сьогоднішній та прийдешній : </w:t>
      </w:r>
      <w:proofErr w:type="spellStart"/>
      <w:r w:rsidRPr="00D63A75">
        <w:rPr>
          <w:sz w:val="28"/>
          <w:szCs w:val="28"/>
          <w:lang w:val="uk-UA"/>
        </w:rPr>
        <w:t>научное</w:t>
      </w:r>
      <w:proofErr w:type="spellEnd"/>
      <w:r w:rsidRPr="00D63A75">
        <w:rPr>
          <w:sz w:val="28"/>
          <w:szCs w:val="28"/>
          <w:lang w:val="uk-UA"/>
        </w:rPr>
        <w:t xml:space="preserve"> </w:t>
      </w:r>
      <w:proofErr w:type="spellStart"/>
      <w:r w:rsidRPr="00D63A75">
        <w:rPr>
          <w:sz w:val="28"/>
          <w:szCs w:val="28"/>
          <w:lang w:val="uk-UA"/>
        </w:rPr>
        <w:t>издание</w:t>
      </w:r>
      <w:proofErr w:type="spellEnd"/>
      <w:r w:rsidRPr="00D63A75">
        <w:rPr>
          <w:sz w:val="28"/>
          <w:szCs w:val="28"/>
          <w:lang w:val="uk-UA"/>
        </w:rPr>
        <w:t xml:space="preserve"> / Г.М. Залізняк, Л.Т. </w:t>
      </w:r>
      <w:r w:rsidRPr="00D63A75">
        <w:rPr>
          <w:bCs/>
          <w:sz w:val="28"/>
          <w:szCs w:val="28"/>
          <w:lang w:val="uk-UA"/>
        </w:rPr>
        <w:t>Масенко</w:t>
      </w:r>
      <w:r w:rsidRPr="00D63A75">
        <w:rPr>
          <w:sz w:val="28"/>
          <w:szCs w:val="28"/>
          <w:lang w:val="uk-UA"/>
        </w:rPr>
        <w:t xml:space="preserve"> ; Науково-дослід. ін-т </w:t>
      </w:r>
      <w:proofErr w:type="spellStart"/>
      <w:r w:rsidRPr="00D63A75">
        <w:rPr>
          <w:sz w:val="28"/>
          <w:szCs w:val="28"/>
          <w:lang w:val="uk-UA"/>
        </w:rPr>
        <w:t>соціально-екон</w:t>
      </w:r>
      <w:proofErr w:type="spellEnd"/>
      <w:r w:rsidRPr="00D63A75">
        <w:rPr>
          <w:sz w:val="28"/>
          <w:szCs w:val="28"/>
          <w:lang w:val="uk-UA"/>
        </w:rPr>
        <w:t xml:space="preserve">. проблем Києва, Центр соціолог. досліджень </w:t>
      </w:r>
      <w:r w:rsidRPr="00D63A75">
        <w:rPr>
          <w:sz w:val="28"/>
          <w:szCs w:val="28"/>
          <w:lang w:val="uk-UA"/>
        </w:rPr>
        <w:lastRenderedPageBreak/>
        <w:t xml:space="preserve">«Громадська думка», «Києво-Могилянська академія». - К. : Вид. дім «КМ Академія», 2001. – 94 с. : </w:t>
      </w:r>
      <w:proofErr w:type="spellStart"/>
      <w:r w:rsidRPr="00D63A75">
        <w:rPr>
          <w:sz w:val="28"/>
          <w:szCs w:val="28"/>
          <w:lang w:val="uk-UA"/>
        </w:rPr>
        <w:t>ілюстр</w:t>
      </w:r>
      <w:proofErr w:type="spellEnd"/>
      <w:r w:rsidRPr="00D63A75">
        <w:rPr>
          <w:sz w:val="28"/>
          <w:szCs w:val="28"/>
          <w:lang w:val="uk-UA"/>
        </w:rPr>
        <w:t>.</w:t>
      </w:r>
    </w:p>
    <w:p w:rsidR="00D63A75" w:rsidRPr="00D63A75" w:rsidRDefault="00D63A75" w:rsidP="00D63A75">
      <w:pPr>
        <w:numPr>
          <w:ilvl w:val="0"/>
          <w:numId w:val="6"/>
        </w:numPr>
        <w:spacing w:line="360" w:lineRule="auto"/>
        <w:rPr>
          <w:sz w:val="28"/>
          <w:szCs w:val="28"/>
          <w:lang w:val="uk-UA"/>
        </w:rPr>
      </w:pPr>
      <w:r w:rsidRPr="00D63A75">
        <w:rPr>
          <w:sz w:val="28"/>
          <w:szCs w:val="28"/>
          <w:lang w:val="uk-UA"/>
        </w:rPr>
        <w:t xml:space="preserve">Масенко Л. Суржик як соціолінгвістичний феномен / Л. Масенко // </w:t>
      </w:r>
      <w:proofErr w:type="spellStart"/>
      <w:r w:rsidRPr="00D63A75">
        <w:rPr>
          <w:sz w:val="28"/>
          <w:szCs w:val="28"/>
          <w:lang w:val="uk-UA"/>
        </w:rPr>
        <w:t>Дивослово</w:t>
      </w:r>
      <w:proofErr w:type="spellEnd"/>
      <w:r w:rsidRPr="00D63A75">
        <w:rPr>
          <w:sz w:val="28"/>
          <w:szCs w:val="28"/>
          <w:lang w:val="uk-UA"/>
        </w:rPr>
        <w:t>. – 2002. – № 3. – С.11–14.</w:t>
      </w:r>
    </w:p>
    <w:p w:rsidR="00D63A75" w:rsidRPr="00D63A75" w:rsidRDefault="00D63A75" w:rsidP="00D63A75">
      <w:pPr>
        <w:numPr>
          <w:ilvl w:val="0"/>
          <w:numId w:val="6"/>
        </w:numPr>
        <w:spacing w:line="360" w:lineRule="auto"/>
        <w:rPr>
          <w:sz w:val="28"/>
          <w:szCs w:val="28"/>
          <w:lang w:val="uk-UA"/>
        </w:rPr>
      </w:pPr>
      <w:r w:rsidRPr="00D63A75">
        <w:rPr>
          <w:sz w:val="28"/>
          <w:szCs w:val="28"/>
          <w:lang w:val="uk-UA"/>
        </w:rPr>
        <w:t>Мельничук О.С. Мова як суспільне явище і як предмет сучасного мовознавства / О.С. Мельничук // Мовознавство. – 1997. – № 2-3. –                С. 3–19.</w:t>
      </w:r>
    </w:p>
    <w:p w:rsidR="00D63A75" w:rsidRPr="00D63A75" w:rsidRDefault="00D63A75" w:rsidP="00D63A75">
      <w:pPr>
        <w:numPr>
          <w:ilvl w:val="0"/>
          <w:numId w:val="6"/>
        </w:numPr>
        <w:spacing w:line="360" w:lineRule="auto"/>
        <w:rPr>
          <w:sz w:val="28"/>
          <w:szCs w:val="28"/>
          <w:lang w:val="uk-UA"/>
        </w:rPr>
      </w:pPr>
      <w:proofErr w:type="spellStart"/>
      <w:r w:rsidRPr="00D63A75">
        <w:rPr>
          <w:iCs/>
          <w:sz w:val="28"/>
          <w:szCs w:val="28"/>
          <w:lang w:val="uk-UA"/>
        </w:rPr>
        <w:t>Мечковская</w:t>
      </w:r>
      <w:proofErr w:type="spellEnd"/>
      <w:r w:rsidRPr="00D63A75">
        <w:rPr>
          <w:iCs/>
          <w:sz w:val="28"/>
          <w:szCs w:val="28"/>
          <w:lang w:val="uk-UA"/>
        </w:rPr>
        <w:t xml:space="preserve"> Н</w:t>
      </w:r>
      <w:r w:rsidRPr="00D63A75">
        <w:rPr>
          <w:i/>
          <w:sz w:val="28"/>
          <w:szCs w:val="28"/>
          <w:lang w:val="uk-UA"/>
        </w:rPr>
        <w:t>.</w:t>
      </w:r>
      <w:r w:rsidRPr="00D63A75">
        <w:rPr>
          <w:iCs/>
          <w:sz w:val="28"/>
          <w:szCs w:val="28"/>
          <w:lang w:val="uk-UA"/>
        </w:rPr>
        <w:t>Б</w:t>
      </w:r>
      <w:r w:rsidRPr="00D63A75">
        <w:rPr>
          <w:i/>
          <w:sz w:val="28"/>
          <w:szCs w:val="28"/>
          <w:lang w:val="uk-UA"/>
        </w:rPr>
        <w:t xml:space="preserve">. </w:t>
      </w:r>
      <w:proofErr w:type="spellStart"/>
      <w:r w:rsidRPr="00D63A75">
        <w:rPr>
          <w:iCs/>
          <w:sz w:val="28"/>
          <w:szCs w:val="28"/>
          <w:lang w:val="uk-UA"/>
        </w:rPr>
        <w:t>Социальная</w:t>
      </w:r>
      <w:proofErr w:type="spellEnd"/>
      <w:r w:rsidRPr="00D63A75">
        <w:rPr>
          <w:iCs/>
          <w:sz w:val="28"/>
          <w:szCs w:val="28"/>
          <w:lang w:val="uk-UA"/>
        </w:rPr>
        <w:t xml:space="preserve"> </w:t>
      </w:r>
      <w:proofErr w:type="spellStart"/>
      <w:r w:rsidRPr="00D63A75">
        <w:rPr>
          <w:iCs/>
          <w:sz w:val="28"/>
          <w:szCs w:val="28"/>
          <w:lang w:val="uk-UA"/>
        </w:rPr>
        <w:t>лингвистика</w:t>
      </w:r>
      <w:proofErr w:type="spellEnd"/>
      <w:r w:rsidRPr="00D63A75">
        <w:rPr>
          <w:iCs/>
          <w:sz w:val="28"/>
          <w:szCs w:val="28"/>
          <w:lang w:val="uk-UA"/>
        </w:rPr>
        <w:t xml:space="preserve"> </w:t>
      </w:r>
      <w:r w:rsidRPr="00D63A75">
        <w:rPr>
          <w:sz w:val="28"/>
          <w:szCs w:val="28"/>
          <w:lang w:val="uk-UA"/>
        </w:rPr>
        <w:t>:</w:t>
      </w:r>
      <w:r w:rsidRPr="00D63A75">
        <w:rPr>
          <w:i/>
          <w:sz w:val="28"/>
          <w:szCs w:val="28"/>
          <w:lang w:val="uk-UA"/>
        </w:rPr>
        <w:t xml:space="preserve"> </w:t>
      </w:r>
      <w:proofErr w:type="spellStart"/>
      <w:r w:rsidRPr="00D63A75">
        <w:rPr>
          <w:sz w:val="28"/>
          <w:szCs w:val="28"/>
          <w:lang w:val="uk-UA"/>
        </w:rPr>
        <w:t>пособие</w:t>
      </w:r>
      <w:proofErr w:type="spellEnd"/>
      <w:r w:rsidRPr="00D63A75">
        <w:rPr>
          <w:sz w:val="28"/>
          <w:szCs w:val="28"/>
          <w:lang w:val="uk-UA"/>
        </w:rPr>
        <w:t xml:space="preserve"> для </w:t>
      </w:r>
      <w:proofErr w:type="spellStart"/>
      <w:r w:rsidRPr="00D63A75">
        <w:rPr>
          <w:sz w:val="28"/>
          <w:szCs w:val="28"/>
          <w:lang w:val="uk-UA"/>
        </w:rPr>
        <w:t>студентов</w:t>
      </w:r>
      <w:proofErr w:type="spellEnd"/>
      <w:r w:rsidRPr="00D63A75">
        <w:rPr>
          <w:sz w:val="28"/>
          <w:szCs w:val="28"/>
          <w:lang w:val="uk-UA"/>
        </w:rPr>
        <w:t xml:space="preserve"> </w:t>
      </w:r>
      <w:proofErr w:type="spellStart"/>
      <w:r w:rsidRPr="00D63A75">
        <w:rPr>
          <w:sz w:val="28"/>
          <w:szCs w:val="28"/>
          <w:lang w:val="uk-UA"/>
        </w:rPr>
        <w:t>гуманит</w:t>
      </w:r>
      <w:proofErr w:type="spellEnd"/>
      <w:r w:rsidRPr="00D63A75">
        <w:rPr>
          <w:sz w:val="28"/>
          <w:szCs w:val="28"/>
          <w:lang w:val="uk-UA"/>
        </w:rPr>
        <w:t xml:space="preserve">. </w:t>
      </w:r>
      <w:proofErr w:type="spellStart"/>
      <w:r w:rsidRPr="00D63A75">
        <w:rPr>
          <w:sz w:val="28"/>
          <w:szCs w:val="28"/>
          <w:lang w:val="uk-UA"/>
        </w:rPr>
        <w:t>вузов</w:t>
      </w:r>
      <w:proofErr w:type="spellEnd"/>
      <w:r w:rsidRPr="00D63A75">
        <w:rPr>
          <w:sz w:val="28"/>
          <w:szCs w:val="28"/>
          <w:lang w:val="uk-UA"/>
        </w:rPr>
        <w:t xml:space="preserve"> и </w:t>
      </w:r>
      <w:proofErr w:type="spellStart"/>
      <w:r w:rsidRPr="00D63A75">
        <w:rPr>
          <w:sz w:val="28"/>
          <w:szCs w:val="28"/>
          <w:lang w:val="uk-UA"/>
        </w:rPr>
        <w:t>учащихся</w:t>
      </w:r>
      <w:proofErr w:type="spellEnd"/>
      <w:r w:rsidRPr="00D63A75">
        <w:rPr>
          <w:sz w:val="28"/>
          <w:szCs w:val="28"/>
          <w:lang w:val="uk-UA"/>
        </w:rPr>
        <w:t xml:space="preserve"> </w:t>
      </w:r>
      <w:proofErr w:type="spellStart"/>
      <w:r w:rsidRPr="00D63A75">
        <w:rPr>
          <w:sz w:val="28"/>
          <w:szCs w:val="28"/>
          <w:lang w:val="uk-UA"/>
        </w:rPr>
        <w:t>лицеев</w:t>
      </w:r>
      <w:proofErr w:type="spellEnd"/>
      <w:r w:rsidRPr="00D63A75">
        <w:rPr>
          <w:sz w:val="28"/>
          <w:szCs w:val="28"/>
          <w:lang w:val="uk-UA"/>
        </w:rPr>
        <w:t xml:space="preserve"> / Н.Б. </w:t>
      </w:r>
      <w:proofErr w:type="spellStart"/>
      <w:r w:rsidRPr="00D63A75">
        <w:rPr>
          <w:sz w:val="28"/>
          <w:szCs w:val="28"/>
          <w:lang w:val="uk-UA"/>
        </w:rPr>
        <w:t>Мечковская</w:t>
      </w:r>
      <w:proofErr w:type="spellEnd"/>
      <w:r w:rsidRPr="00D63A75">
        <w:rPr>
          <w:sz w:val="28"/>
          <w:szCs w:val="28"/>
          <w:lang w:val="uk-UA"/>
        </w:rPr>
        <w:t xml:space="preserve">. – 2-е </w:t>
      </w:r>
      <w:proofErr w:type="spellStart"/>
      <w:r w:rsidRPr="00D63A75">
        <w:rPr>
          <w:sz w:val="28"/>
          <w:szCs w:val="28"/>
          <w:lang w:val="uk-UA"/>
        </w:rPr>
        <w:t>изд</w:t>
      </w:r>
      <w:proofErr w:type="spellEnd"/>
      <w:r w:rsidRPr="00D63A75">
        <w:rPr>
          <w:sz w:val="28"/>
          <w:szCs w:val="28"/>
          <w:lang w:val="uk-UA"/>
        </w:rPr>
        <w:t xml:space="preserve">., </w:t>
      </w:r>
      <w:proofErr w:type="spellStart"/>
      <w:r w:rsidRPr="00D63A75">
        <w:rPr>
          <w:sz w:val="28"/>
          <w:szCs w:val="28"/>
          <w:lang w:val="uk-UA"/>
        </w:rPr>
        <w:t>испр</w:t>
      </w:r>
      <w:proofErr w:type="spellEnd"/>
      <w:r w:rsidRPr="00D63A75">
        <w:rPr>
          <w:sz w:val="28"/>
          <w:szCs w:val="28"/>
          <w:lang w:val="uk-UA"/>
        </w:rPr>
        <w:t>. – М. : Аспект-Пресс, 2000. – 206 с.</w:t>
      </w:r>
    </w:p>
    <w:p w:rsidR="00D63A75" w:rsidRPr="00D63A75" w:rsidRDefault="00D63A75" w:rsidP="00D63A75">
      <w:pPr>
        <w:numPr>
          <w:ilvl w:val="0"/>
          <w:numId w:val="6"/>
        </w:numPr>
        <w:spacing w:line="360" w:lineRule="auto"/>
        <w:rPr>
          <w:sz w:val="28"/>
          <w:szCs w:val="28"/>
          <w:lang w:val="uk-UA"/>
        </w:rPr>
      </w:pPr>
      <w:proofErr w:type="spellStart"/>
      <w:r w:rsidRPr="00D63A75">
        <w:rPr>
          <w:sz w:val="28"/>
          <w:szCs w:val="28"/>
          <w:lang w:val="uk-UA"/>
        </w:rPr>
        <w:t>Пиркало</w:t>
      </w:r>
      <w:proofErr w:type="spellEnd"/>
      <w:r w:rsidRPr="00D63A75">
        <w:rPr>
          <w:sz w:val="28"/>
          <w:szCs w:val="28"/>
          <w:lang w:val="uk-UA"/>
        </w:rPr>
        <w:t xml:space="preserve"> С. Походження сучасного українського молодіжного сленгу / С. </w:t>
      </w:r>
      <w:proofErr w:type="spellStart"/>
      <w:r w:rsidRPr="00D63A75">
        <w:rPr>
          <w:sz w:val="28"/>
          <w:szCs w:val="28"/>
          <w:lang w:val="uk-UA"/>
        </w:rPr>
        <w:t>Пиркало</w:t>
      </w:r>
      <w:proofErr w:type="spellEnd"/>
      <w:r w:rsidRPr="00D63A75">
        <w:rPr>
          <w:sz w:val="28"/>
          <w:szCs w:val="28"/>
          <w:lang w:val="uk-UA"/>
        </w:rPr>
        <w:t xml:space="preserve"> // Українська мова та література. – 1998. – 25–28 липня. –      С. 4–5.</w:t>
      </w:r>
    </w:p>
    <w:p w:rsidR="00D63A75" w:rsidRPr="00D63A75" w:rsidRDefault="00D63A75" w:rsidP="00D63A75">
      <w:pPr>
        <w:numPr>
          <w:ilvl w:val="0"/>
          <w:numId w:val="6"/>
        </w:numPr>
        <w:spacing w:line="360" w:lineRule="auto"/>
        <w:rPr>
          <w:sz w:val="28"/>
          <w:szCs w:val="28"/>
        </w:rPr>
      </w:pPr>
      <w:proofErr w:type="spellStart"/>
      <w:r w:rsidRPr="00D63A75">
        <w:rPr>
          <w:bCs/>
          <w:sz w:val="28"/>
          <w:szCs w:val="28"/>
        </w:rPr>
        <w:t>Тропина</w:t>
      </w:r>
      <w:proofErr w:type="spellEnd"/>
      <w:r w:rsidRPr="00D63A75">
        <w:rPr>
          <w:sz w:val="28"/>
          <w:szCs w:val="28"/>
          <w:lang w:val="uk-UA"/>
        </w:rPr>
        <w:t xml:space="preserve"> Н.П</w:t>
      </w:r>
      <w:r w:rsidRPr="00D63A75">
        <w:rPr>
          <w:sz w:val="28"/>
          <w:szCs w:val="28"/>
        </w:rPr>
        <w:t>. Учебный социолингвистический словарь-справочник</w:t>
      </w:r>
      <w:r w:rsidRPr="00D63A75">
        <w:rPr>
          <w:sz w:val="28"/>
          <w:szCs w:val="28"/>
          <w:lang w:val="uk-UA"/>
        </w:rPr>
        <w:t xml:space="preserve"> </w:t>
      </w:r>
      <w:r w:rsidRPr="00D63A75">
        <w:rPr>
          <w:sz w:val="28"/>
          <w:szCs w:val="28"/>
        </w:rPr>
        <w:t>/</w:t>
      </w:r>
      <w:r w:rsidRPr="00D63A75">
        <w:rPr>
          <w:sz w:val="28"/>
          <w:szCs w:val="28"/>
          <w:lang w:val="uk-UA"/>
        </w:rPr>
        <w:t xml:space="preserve"> </w:t>
      </w:r>
      <w:r w:rsidRPr="00D63A75">
        <w:rPr>
          <w:sz w:val="28"/>
          <w:szCs w:val="28"/>
        </w:rPr>
        <w:t>Н.</w:t>
      </w:r>
      <w:r w:rsidRPr="00D63A75">
        <w:rPr>
          <w:sz w:val="28"/>
          <w:szCs w:val="28"/>
          <w:lang w:val="uk-UA"/>
        </w:rPr>
        <w:t> </w:t>
      </w:r>
      <w:r w:rsidRPr="00D63A75">
        <w:rPr>
          <w:sz w:val="28"/>
          <w:szCs w:val="28"/>
        </w:rPr>
        <w:t>П.</w:t>
      </w:r>
      <w:r w:rsidRPr="00D63A75">
        <w:rPr>
          <w:sz w:val="28"/>
          <w:szCs w:val="28"/>
          <w:lang w:val="uk-UA"/>
        </w:rPr>
        <w:t> </w:t>
      </w:r>
      <w:proofErr w:type="spellStart"/>
      <w:r w:rsidRPr="00D63A75">
        <w:rPr>
          <w:bCs/>
          <w:sz w:val="28"/>
          <w:szCs w:val="28"/>
        </w:rPr>
        <w:t>Тропина</w:t>
      </w:r>
      <w:proofErr w:type="spellEnd"/>
      <w:r w:rsidRPr="00D63A75">
        <w:rPr>
          <w:sz w:val="28"/>
          <w:szCs w:val="28"/>
        </w:rPr>
        <w:t xml:space="preserve"> ; Херсон</w:t>
      </w:r>
      <w:proofErr w:type="gramStart"/>
      <w:r w:rsidRPr="00D63A75">
        <w:rPr>
          <w:sz w:val="28"/>
          <w:szCs w:val="28"/>
        </w:rPr>
        <w:t>.</w:t>
      </w:r>
      <w:proofErr w:type="gramEnd"/>
      <w:r w:rsidRPr="00D63A75">
        <w:rPr>
          <w:sz w:val="28"/>
          <w:szCs w:val="28"/>
        </w:rPr>
        <w:t xml:space="preserve"> </w:t>
      </w:r>
      <w:proofErr w:type="spellStart"/>
      <w:proofErr w:type="gramStart"/>
      <w:r w:rsidRPr="00D63A75">
        <w:rPr>
          <w:sz w:val="28"/>
          <w:szCs w:val="28"/>
        </w:rPr>
        <w:t>г</w:t>
      </w:r>
      <w:proofErr w:type="gramEnd"/>
      <w:r w:rsidRPr="00D63A75">
        <w:rPr>
          <w:sz w:val="28"/>
          <w:szCs w:val="28"/>
        </w:rPr>
        <w:t>ос</w:t>
      </w:r>
      <w:proofErr w:type="spellEnd"/>
      <w:r w:rsidRPr="00D63A75">
        <w:rPr>
          <w:sz w:val="28"/>
          <w:szCs w:val="28"/>
        </w:rPr>
        <w:t xml:space="preserve">. ун-т. </w:t>
      </w:r>
      <w:r w:rsidRPr="00D63A75">
        <w:rPr>
          <w:sz w:val="28"/>
          <w:szCs w:val="28"/>
          <w:lang w:val="uk-UA"/>
        </w:rPr>
        <w:t>–</w:t>
      </w:r>
      <w:r w:rsidRPr="00D63A75">
        <w:rPr>
          <w:sz w:val="28"/>
          <w:szCs w:val="28"/>
        </w:rPr>
        <w:t xml:space="preserve"> Херсон</w:t>
      </w:r>
      <w:proofErr w:type="gramStart"/>
      <w:r w:rsidRPr="00D63A75">
        <w:rPr>
          <w:sz w:val="28"/>
          <w:szCs w:val="28"/>
        </w:rPr>
        <w:t xml:space="preserve"> :</w:t>
      </w:r>
      <w:proofErr w:type="gramEnd"/>
      <w:r w:rsidRPr="00D63A75">
        <w:rPr>
          <w:sz w:val="28"/>
          <w:szCs w:val="28"/>
        </w:rPr>
        <w:t xml:space="preserve"> </w:t>
      </w:r>
      <w:proofErr w:type="spellStart"/>
      <w:r w:rsidRPr="00D63A75">
        <w:rPr>
          <w:sz w:val="28"/>
          <w:szCs w:val="28"/>
        </w:rPr>
        <w:t>Гринь</w:t>
      </w:r>
      <w:proofErr w:type="spellEnd"/>
      <w:r w:rsidRPr="00D63A75">
        <w:rPr>
          <w:sz w:val="28"/>
          <w:szCs w:val="28"/>
        </w:rPr>
        <w:t xml:space="preserve"> Д. С. [изд.], 2013. </w:t>
      </w:r>
      <w:r w:rsidRPr="00D63A75">
        <w:rPr>
          <w:sz w:val="28"/>
          <w:szCs w:val="28"/>
          <w:lang w:val="uk-UA"/>
        </w:rPr>
        <w:t>–</w:t>
      </w:r>
      <w:r w:rsidRPr="00D63A75">
        <w:rPr>
          <w:sz w:val="28"/>
          <w:szCs w:val="28"/>
        </w:rPr>
        <w:t xml:space="preserve"> 148 с. </w:t>
      </w:r>
      <w:r w:rsidRPr="00D63A75">
        <w:rPr>
          <w:sz w:val="28"/>
          <w:szCs w:val="28"/>
          <w:lang w:val="uk-UA"/>
        </w:rPr>
        <w:t>–</w:t>
      </w:r>
      <w:r w:rsidRPr="00D63A75">
        <w:rPr>
          <w:sz w:val="28"/>
          <w:szCs w:val="28"/>
        </w:rPr>
        <w:t xml:space="preserve"> </w:t>
      </w:r>
      <w:proofErr w:type="spellStart"/>
      <w:r w:rsidRPr="00D63A75">
        <w:rPr>
          <w:sz w:val="28"/>
          <w:szCs w:val="28"/>
        </w:rPr>
        <w:t>Бібліогр</w:t>
      </w:r>
      <w:proofErr w:type="spellEnd"/>
      <w:r w:rsidRPr="00D63A75">
        <w:rPr>
          <w:sz w:val="28"/>
          <w:szCs w:val="28"/>
        </w:rPr>
        <w:t xml:space="preserve">.: с. 147. </w:t>
      </w:r>
    </w:p>
    <w:p w:rsidR="00D63A75" w:rsidRPr="00D63A75" w:rsidRDefault="00D63A75" w:rsidP="00D63A75">
      <w:pPr>
        <w:spacing w:line="360" w:lineRule="auto"/>
        <w:ind w:firstLine="680"/>
        <w:rPr>
          <w:sz w:val="28"/>
          <w:szCs w:val="28"/>
        </w:rPr>
      </w:pPr>
    </w:p>
    <w:p w:rsidR="001A3448" w:rsidRPr="001A3448" w:rsidRDefault="001A3448" w:rsidP="001A3448">
      <w:pPr>
        <w:spacing w:line="360" w:lineRule="auto"/>
        <w:ind w:firstLine="680"/>
        <w:rPr>
          <w:b/>
          <w:sz w:val="28"/>
          <w:szCs w:val="28"/>
          <w:lang w:val="uk-UA"/>
        </w:rPr>
      </w:pPr>
      <w:r w:rsidRPr="001A3448">
        <w:rPr>
          <w:b/>
          <w:sz w:val="28"/>
          <w:szCs w:val="28"/>
          <w:lang w:val="uk-UA"/>
        </w:rPr>
        <w:t>3.3. Методичні рекомендації</w:t>
      </w:r>
    </w:p>
    <w:p w:rsidR="00D63A75" w:rsidRDefault="00D63A75" w:rsidP="008B11CC">
      <w:pPr>
        <w:spacing w:line="360" w:lineRule="auto"/>
        <w:ind w:firstLine="680"/>
        <w:rPr>
          <w:sz w:val="28"/>
          <w:szCs w:val="28"/>
          <w:lang w:val="uk-UA"/>
        </w:rPr>
      </w:pPr>
    </w:p>
    <w:p w:rsidR="00CC7F17" w:rsidRPr="00CC7F17" w:rsidRDefault="00CC7F17" w:rsidP="00CC7F17">
      <w:pPr>
        <w:spacing w:line="360" w:lineRule="auto"/>
        <w:ind w:firstLine="680"/>
        <w:rPr>
          <w:sz w:val="28"/>
          <w:szCs w:val="28"/>
          <w:lang w:val="uk-UA"/>
        </w:rPr>
      </w:pPr>
      <w:r w:rsidRPr="00CC7F17">
        <w:rPr>
          <w:sz w:val="28"/>
          <w:szCs w:val="28"/>
          <w:lang w:val="uk-UA"/>
        </w:rPr>
        <w:t>1.Керівники практик розробляють конкретну програму практики на кожен навчальний рік.</w:t>
      </w:r>
    </w:p>
    <w:p w:rsidR="00CC7F17" w:rsidRPr="00CC7F17" w:rsidRDefault="00CC7F17" w:rsidP="00CC7F17">
      <w:pPr>
        <w:spacing w:line="360" w:lineRule="auto"/>
        <w:ind w:firstLine="680"/>
        <w:rPr>
          <w:sz w:val="28"/>
          <w:szCs w:val="28"/>
          <w:lang w:val="uk-UA"/>
        </w:rPr>
      </w:pPr>
      <w:r w:rsidRPr="00CC7F17">
        <w:rPr>
          <w:sz w:val="28"/>
          <w:szCs w:val="28"/>
          <w:lang w:val="uk-UA"/>
        </w:rPr>
        <w:t>2.Керівники проводять лекції про мету, завдання й методи проведення практики.</w:t>
      </w:r>
    </w:p>
    <w:p w:rsidR="00CC7F17" w:rsidRDefault="00CC7F17" w:rsidP="00CC7F17">
      <w:pPr>
        <w:spacing w:line="360" w:lineRule="auto"/>
        <w:ind w:firstLine="680"/>
        <w:rPr>
          <w:sz w:val="28"/>
          <w:szCs w:val="28"/>
          <w:lang w:val="uk-UA"/>
        </w:rPr>
      </w:pPr>
      <w:r w:rsidRPr="00CC7F17">
        <w:rPr>
          <w:sz w:val="28"/>
          <w:szCs w:val="28"/>
          <w:lang w:val="uk-UA"/>
        </w:rPr>
        <w:t>3.Студенти отримують індивідуальні або групові завдання, методичні рекомендації щодо їхнього виконання.</w:t>
      </w:r>
    </w:p>
    <w:p w:rsidR="00031983" w:rsidRPr="00031983" w:rsidRDefault="00031983" w:rsidP="00031983">
      <w:pPr>
        <w:spacing w:line="360" w:lineRule="auto"/>
        <w:ind w:firstLine="680"/>
        <w:rPr>
          <w:sz w:val="28"/>
          <w:szCs w:val="28"/>
          <w:lang w:val="uk-UA"/>
        </w:rPr>
      </w:pPr>
      <w:r>
        <w:rPr>
          <w:sz w:val="28"/>
          <w:szCs w:val="28"/>
          <w:lang w:val="uk-UA"/>
        </w:rPr>
        <w:t xml:space="preserve">4. </w:t>
      </w:r>
      <w:r w:rsidRPr="00031983">
        <w:rPr>
          <w:sz w:val="28"/>
          <w:szCs w:val="28"/>
          <w:lang w:val="uk-UA"/>
        </w:rPr>
        <w:t xml:space="preserve">У період практики студенти повинні зібрати </w:t>
      </w:r>
      <w:r>
        <w:rPr>
          <w:sz w:val="28"/>
          <w:szCs w:val="28"/>
          <w:lang w:val="uk-UA"/>
        </w:rPr>
        <w:t xml:space="preserve">всі </w:t>
      </w:r>
      <w:r w:rsidRPr="00031983">
        <w:rPr>
          <w:sz w:val="28"/>
          <w:szCs w:val="28"/>
          <w:lang w:val="uk-UA"/>
        </w:rPr>
        <w:t>необхідні матеріали для звіту про проходження навчальної практики</w:t>
      </w:r>
      <w:r w:rsidR="00364BDF">
        <w:rPr>
          <w:sz w:val="28"/>
          <w:szCs w:val="28"/>
          <w:lang w:val="uk-UA"/>
        </w:rPr>
        <w:t xml:space="preserve"> й опрацювати питання до заліку</w:t>
      </w:r>
      <w:r w:rsidRPr="00031983">
        <w:rPr>
          <w:sz w:val="28"/>
          <w:szCs w:val="28"/>
          <w:lang w:val="uk-UA"/>
        </w:rPr>
        <w:t>.</w:t>
      </w:r>
    </w:p>
    <w:p w:rsidR="00031983" w:rsidRPr="00031983" w:rsidRDefault="00031983" w:rsidP="00031983">
      <w:pPr>
        <w:spacing w:line="360" w:lineRule="auto"/>
        <w:ind w:firstLine="680"/>
        <w:rPr>
          <w:sz w:val="28"/>
          <w:szCs w:val="28"/>
          <w:lang w:val="uk-UA"/>
        </w:rPr>
      </w:pPr>
      <w:r>
        <w:rPr>
          <w:sz w:val="28"/>
          <w:szCs w:val="28"/>
          <w:lang w:val="uk-UA"/>
        </w:rPr>
        <w:t>5. Під час</w:t>
      </w:r>
      <w:r w:rsidRPr="00031983">
        <w:rPr>
          <w:sz w:val="28"/>
          <w:szCs w:val="28"/>
          <w:lang w:val="uk-UA"/>
        </w:rPr>
        <w:t xml:space="preserve"> практики студент зобов'язаний:</w:t>
      </w:r>
    </w:p>
    <w:p w:rsidR="00031983" w:rsidRPr="00031983" w:rsidRDefault="00031983" w:rsidP="00031983">
      <w:pPr>
        <w:spacing w:line="360" w:lineRule="auto"/>
        <w:ind w:firstLine="680"/>
        <w:rPr>
          <w:sz w:val="28"/>
          <w:szCs w:val="28"/>
          <w:lang w:val="uk-UA"/>
        </w:rPr>
      </w:pPr>
      <w:r w:rsidRPr="00031983">
        <w:rPr>
          <w:sz w:val="28"/>
          <w:szCs w:val="28"/>
          <w:lang w:val="uk-UA"/>
        </w:rPr>
        <w:sym w:font="Symbol" w:char="F02D"/>
      </w:r>
      <w:r w:rsidRPr="00031983">
        <w:rPr>
          <w:sz w:val="28"/>
          <w:szCs w:val="28"/>
          <w:lang w:val="uk-UA"/>
        </w:rPr>
        <w:t xml:space="preserve"> повністю виконати завдання, передбачені програмою практики;</w:t>
      </w:r>
    </w:p>
    <w:p w:rsidR="00031983" w:rsidRPr="00031983" w:rsidRDefault="00031983" w:rsidP="00031983">
      <w:pPr>
        <w:spacing w:line="360" w:lineRule="auto"/>
        <w:ind w:firstLine="680"/>
        <w:rPr>
          <w:sz w:val="28"/>
          <w:szCs w:val="28"/>
          <w:lang w:val="uk-UA"/>
        </w:rPr>
      </w:pPr>
      <w:r w:rsidRPr="00031983">
        <w:rPr>
          <w:sz w:val="28"/>
          <w:szCs w:val="28"/>
          <w:lang w:val="uk-UA"/>
        </w:rPr>
        <w:lastRenderedPageBreak/>
        <w:sym w:font="Symbol" w:char="F02D"/>
      </w:r>
      <w:r w:rsidRPr="00031983">
        <w:rPr>
          <w:sz w:val="28"/>
          <w:szCs w:val="28"/>
          <w:lang w:val="uk-UA"/>
        </w:rPr>
        <w:t xml:space="preserve"> виконувати адміністративні вказівки керівника практики;</w:t>
      </w:r>
    </w:p>
    <w:p w:rsidR="00031983" w:rsidRPr="00031983" w:rsidRDefault="00031983" w:rsidP="00031983">
      <w:pPr>
        <w:spacing w:line="360" w:lineRule="auto"/>
        <w:ind w:firstLine="680"/>
        <w:rPr>
          <w:sz w:val="28"/>
          <w:szCs w:val="28"/>
          <w:lang w:val="uk-UA"/>
        </w:rPr>
      </w:pPr>
      <w:r w:rsidRPr="00031983">
        <w:rPr>
          <w:sz w:val="28"/>
          <w:szCs w:val="28"/>
          <w:lang w:val="uk-UA"/>
        </w:rPr>
        <w:sym w:font="Symbol" w:char="F02D"/>
      </w:r>
      <w:r w:rsidRPr="00031983">
        <w:rPr>
          <w:sz w:val="28"/>
          <w:szCs w:val="28"/>
          <w:lang w:val="uk-UA"/>
        </w:rPr>
        <w:t xml:space="preserve"> підкорятися </w:t>
      </w:r>
      <w:r>
        <w:rPr>
          <w:sz w:val="28"/>
          <w:szCs w:val="28"/>
          <w:lang w:val="uk-UA"/>
        </w:rPr>
        <w:t>чинним</w:t>
      </w:r>
      <w:r w:rsidRPr="00031983">
        <w:rPr>
          <w:sz w:val="28"/>
          <w:szCs w:val="28"/>
          <w:lang w:val="uk-UA"/>
        </w:rPr>
        <w:t xml:space="preserve"> </w:t>
      </w:r>
      <w:r>
        <w:rPr>
          <w:sz w:val="28"/>
          <w:szCs w:val="28"/>
          <w:lang w:val="uk-UA"/>
        </w:rPr>
        <w:t xml:space="preserve">у </w:t>
      </w:r>
      <w:r w:rsidRPr="00031983">
        <w:rPr>
          <w:sz w:val="28"/>
          <w:szCs w:val="28"/>
          <w:lang w:val="uk-UA"/>
        </w:rPr>
        <w:t>ХДУ правилами внутрішнього розпорядку;</w:t>
      </w:r>
    </w:p>
    <w:p w:rsidR="00031983" w:rsidRPr="00031983" w:rsidRDefault="00031983" w:rsidP="00031983">
      <w:pPr>
        <w:spacing w:line="360" w:lineRule="auto"/>
        <w:ind w:firstLine="680"/>
        <w:rPr>
          <w:sz w:val="28"/>
          <w:szCs w:val="28"/>
          <w:lang w:val="uk-UA"/>
        </w:rPr>
      </w:pPr>
      <w:r w:rsidRPr="00031983">
        <w:rPr>
          <w:sz w:val="28"/>
          <w:szCs w:val="28"/>
          <w:lang w:val="uk-UA"/>
        </w:rPr>
        <w:sym w:font="Symbol" w:char="F02D"/>
      </w:r>
      <w:r w:rsidRPr="00031983">
        <w:rPr>
          <w:sz w:val="28"/>
          <w:szCs w:val="28"/>
          <w:lang w:val="uk-UA"/>
        </w:rPr>
        <w:t xml:space="preserve"> суворо дотримуватися правил охорони праці </w:t>
      </w:r>
      <w:r w:rsidR="00364BDF">
        <w:rPr>
          <w:sz w:val="28"/>
          <w:szCs w:val="28"/>
          <w:lang w:val="uk-UA"/>
        </w:rPr>
        <w:t xml:space="preserve">й </w:t>
      </w:r>
      <w:r w:rsidRPr="00031983">
        <w:rPr>
          <w:sz w:val="28"/>
          <w:szCs w:val="28"/>
          <w:lang w:val="uk-UA"/>
        </w:rPr>
        <w:t>техніки безпеки;</w:t>
      </w:r>
    </w:p>
    <w:p w:rsidR="00031983" w:rsidRPr="00031983" w:rsidRDefault="00031983" w:rsidP="00031983">
      <w:pPr>
        <w:spacing w:line="360" w:lineRule="auto"/>
        <w:ind w:firstLine="680"/>
        <w:rPr>
          <w:sz w:val="28"/>
          <w:szCs w:val="28"/>
          <w:lang w:val="uk-UA"/>
        </w:rPr>
      </w:pPr>
      <w:r w:rsidRPr="00031983">
        <w:rPr>
          <w:sz w:val="28"/>
          <w:szCs w:val="28"/>
          <w:lang w:val="uk-UA"/>
        </w:rPr>
        <w:sym w:font="Symbol" w:char="F02D"/>
      </w:r>
      <w:r w:rsidRPr="00031983">
        <w:rPr>
          <w:sz w:val="28"/>
          <w:szCs w:val="28"/>
          <w:lang w:val="uk-UA"/>
        </w:rPr>
        <w:t xml:space="preserve"> своєчасно скласт</w:t>
      </w:r>
      <w:r w:rsidR="00364BDF">
        <w:rPr>
          <w:sz w:val="28"/>
          <w:szCs w:val="28"/>
          <w:lang w:val="uk-UA"/>
        </w:rPr>
        <w:t>и звіт про проходження практики</w:t>
      </w:r>
    </w:p>
    <w:p w:rsidR="00031983" w:rsidRPr="00CC7F17" w:rsidRDefault="00031983" w:rsidP="00CC7F17">
      <w:pPr>
        <w:spacing w:line="360" w:lineRule="auto"/>
        <w:ind w:firstLine="680"/>
        <w:rPr>
          <w:sz w:val="28"/>
          <w:szCs w:val="28"/>
          <w:lang w:val="uk-UA"/>
        </w:rPr>
      </w:pPr>
    </w:p>
    <w:p w:rsidR="00CC7F17" w:rsidRPr="00CC7F17" w:rsidRDefault="0025787A" w:rsidP="00CC7F17">
      <w:pPr>
        <w:spacing w:line="360" w:lineRule="auto"/>
        <w:ind w:firstLine="680"/>
        <w:rPr>
          <w:b/>
          <w:sz w:val="28"/>
          <w:szCs w:val="28"/>
          <w:lang w:val="uk-UA"/>
        </w:rPr>
      </w:pPr>
      <w:r>
        <w:rPr>
          <w:b/>
          <w:sz w:val="28"/>
          <w:szCs w:val="28"/>
          <w:lang w:val="uk-UA"/>
        </w:rPr>
        <w:t>3.4. Питання до заліку</w:t>
      </w:r>
    </w:p>
    <w:p w:rsidR="00CC7F17" w:rsidRDefault="00CC7F17" w:rsidP="008B11CC">
      <w:pPr>
        <w:spacing w:line="360" w:lineRule="auto"/>
        <w:ind w:firstLine="680"/>
        <w:rPr>
          <w:sz w:val="28"/>
          <w:szCs w:val="28"/>
          <w:lang w:val="uk-UA"/>
        </w:rPr>
      </w:pPr>
    </w:p>
    <w:p w:rsidR="0025787A" w:rsidRPr="0025787A" w:rsidRDefault="0025787A" w:rsidP="0025787A">
      <w:pPr>
        <w:spacing w:line="360" w:lineRule="auto"/>
        <w:ind w:firstLine="680"/>
        <w:rPr>
          <w:sz w:val="28"/>
          <w:szCs w:val="28"/>
          <w:lang w:val="uk-UA"/>
        </w:rPr>
      </w:pPr>
      <w:r w:rsidRPr="0025787A">
        <w:rPr>
          <w:sz w:val="28"/>
          <w:szCs w:val="28"/>
          <w:lang w:val="uk-UA"/>
        </w:rPr>
        <w:t>1) Статус соціолінгвістики як наукової дисципліни</w:t>
      </w:r>
      <w:r w:rsidR="006C3644">
        <w:rPr>
          <w:sz w:val="28"/>
          <w:szCs w:val="28"/>
          <w:lang w:val="uk-UA"/>
        </w:rPr>
        <w:t>.</w:t>
      </w:r>
    </w:p>
    <w:p w:rsidR="0025787A" w:rsidRPr="0025787A" w:rsidRDefault="0025787A" w:rsidP="0025787A">
      <w:pPr>
        <w:spacing w:line="360" w:lineRule="auto"/>
        <w:ind w:firstLine="680"/>
        <w:rPr>
          <w:sz w:val="28"/>
          <w:szCs w:val="28"/>
          <w:lang w:val="uk-UA"/>
        </w:rPr>
      </w:pPr>
      <w:r w:rsidRPr="0025787A">
        <w:rPr>
          <w:sz w:val="28"/>
          <w:szCs w:val="28"/>
          <w:lang w:val="uk-UA"/>
        </w:rPr>
        <w:t xml:space="preserve">2) </w:t>
      </w:r>
      <w:proofErr w:type="spellStart"/>
      <w:r w:rsidRPr="0025787A">
        <w:rPr>
          <w:sz w:val="28"/>
          <w:szCs w:val="28"/>
          <w:lang w:val="uk-UA"/>
        </w:rPr>
        <w:t>Макро-</w:t>
      </w:r>
      <w:proofErr w:type="spellEnd"/>
      <w:r w:rsidRPr="0025787A">
        <w:rPr>
          <w:sz w:val="28"/>
          <w:szCs w:val="28"/>
          <w:lang w:val="uk-UA"/>
        </w:rPr>
        <w:t xml:space="preserve"> </w:t>
      </w:r>
      <w:r w:rsidR="00C12AAB">
        <w:rPr>
          <w:sz w:val="28"/>
          <w:szCs w:val="28"/>
          <w:lang w:val="uk-UA"/>
        </w:rPr>
        <w:t>й</w:t>
      </w:r>
      <w:r w:rsidRPr="0025787A">
        <w:rPr>
          <w:sz w:val="28"/>
          <w:szCs w:val="28"/>
          <w:lang w:val="uk-UA"/>
        </w:rPr>
        <w:t xml:space="preserve"> </w:t>
      </w:r>
      <w:proofErr w:type="spellStart"/>
      <w:r w:rsidRPr="0025787A">
        <w:rPr>
          <w:sz w:val="28"/>
          <w:szCs w:val="28"/>
          <w:lang w:val="uk-UA"/>
        </w:rPr>
        <w:t>мікросоціолінгвістіка</w:t>
      </w:r>
      <w:proofErr w:type="spellEnd"/>
      <w:r w:rsidR="006C3644">
        <w:rPr>
          <w:sz w:val="28"/>
          <w:szCs w:val="28"/>
          <w:lang w:val="uk-UA"/>
        </w:rPr>
        <w:t>.</w:t>
      </w:r>
    </w:p>
    <w:p w:rsidR="0025787A" w:rsidRPr="0025787A" w:rsidRDefault="0025787A" w:rsidP="0025787A">
      <w:pPr>
        <w:spacing w:line="360" w:lineRule="auto"/>
        <w:ind w:firstLine="680"/>
        <w:rPr>
          <w:sz w:val="28"/>
          <w:szCs w:val="28"/>
          <w:lang w:val="uk-UA"/>
        </w:rPr>
      </w:pPr>
      <w:r w:rsidRPr="0025787A">
        <w:rPr>
          <w:sz w:val="28"/>
          <w:szCs w:val="28"/>
          <w:lang w:val="uk-UA"/>
        </w:rPr>
        <w:t xml:space="preserve">3) Теоретична, експериментальна </w:t>
      </w:r>
      <w:r w:rsidR="00C12AAB">
        <w:rPr>
          <w:sz w:val="28"/>
          <w:szCs w:val="28"/>
          <w:lang w:val="uk-UA"/>
        </w:rPr>
        <w:t xml:space="preserve">та </w:t>
      </w:r>
      <w:r w:rsidRPr="0025787A">
        <w:rPr>
          <w:sz w:val="28"/>
          <w:szCs w:val="28"/>
          <w:lang w:val="uk-UA"/>
        </w:rPr>
        <w:t>прикладна соціолінгвістика</w:t>
      </w:r>
      <w:r w:rsidR="006C3644">
        <w:rPr>
          <w:sz w:val="28"/>
          <w:szCs w:val="28"/>
          <w:lang w:val="uk-UA"/>
        </w:rPr>
        <w:t>.</w:t>
      </w:r>
    </w:p>
    <w:p w:rsidR="00F8570C" w:rsidRPr="0025787A" w:rsidRDefault="00F8570C" w:rsidP="00F8570C">
      <w:pPr>
        <w:spacing w:line="360" w:lineRule="auto"/>
        <w:ind w:firstLine="680"/>
        <w:rPr>
          <w:sz w:val="28"/>
          <w:szCs w:val="28"/>
          <w:lang w:val="uk-UA"/>
        </w:rPr>
      </w:pPr>
      <w:r>
        <w:rPr>
          <w:sz w:val="28"/>
          <w:szCs w:val="28"/>
          <w:lang w:val="uk-UA"/>
        </w:rPr>
        <w:t>4</w:t>
      </w:r>
      <w:r w:rsidRPr="0025787A">
        <w:rPr>
          <w:sz w:val="28"/>
          <w:szCs w:val="28"/>
          <w:lang w:val="uk-UA"/>
        </w:rPr>
        <w:t xml:space="preserve">) Поняття статусу </w:t>
      </w:r>
      <w:r>
        <w:rPr>
          <w:sz w:val="28"/>
          <w:szCs w:val="28"/>
          <w:lang w:val="uk-UA"/>
        </w:rPr>
        <w:t>та</w:t>
      </w:r>
      <w:r w:rsidRPr="0025787A">
        <w:rPr>
          <w:sz w:val="28"/>
          <w:szCs w:val="28"/>
          <w:lang w:val="uk-UA"/>
        </w:rPr>
        <w:t xml:space="preserve"> комунікативного рангу мови.</w:t>
      </w:r>
    </w:p>
    <w:p w:rsidR="0025787A" w:rsidRPr="0025787A" w:rsidRDefault="00F8570C" w:rsidP="0025787A">
      <w:pPr>
        <w:spacing w:line="360" w:lineRule="auto"/>
        <w:ind w:firstLine="680"/>
        <w:rPr>
          <w:sz w:val="28"/>
          <w:szCs w:val="28"/>
          <w:lang w:val="uk-UA"/>
        </w:rPr>
      </w:pPr>
      <w:r>
        <w:rPr>
          <w:sz w:val="28"/>
          <w:szCs w:val="28"/>
          <w:lang w:val="uk-UA"/>
        </w:rPr>
        <w:t>5</w:t>
      </w:r>
      <w:r w:rsidR="0025787A" w:rsidRPr="0025787A">
        <w:rPr>
          <w:sz w:val="28"/>
          <w:szCs w:val="28"/>
          <w:lang w:val="uk-UA"/>
        </w:rPr>
        <w:t xml:space="preserve">) </w:t>
      </w:r>
      <w:r w:rsidR="00C12AAB">
        <w:rPr>
          <w:sz w:val="28"/>
          <w:szCs w:val="28"/>
          <w:lang w:val="uk-UA"/>
        </w:rPr>
        <w:t>П</w:t>
      </w:r>
      <w:r w:rsidR="0025787A" w:rsidRPr="0025787A">
        <w:rPr>
          <w:sz w:val="28"/>
          <w:szCs w:val="28"/>
          <w:lang w:val="uk-UA"/>
        </w:rPr>
        <w:t>оняття рідної мови.</w:t>
      </w:r>
    </w:p>
    <w:p w:rsidR="00F8570C" w:rsidRPr="0025787A" w:rsidRDefault="00F8570C" w:rsidP="00F8570C">
      <w:pPr>
        <w:spacing w:line="360" w:lineRule="auto"/>
        <w:ind w:firstLine="680"/>
        <w:rPr>
          <w:sz w:val="28"/>
          <w:szCs w:val="28"/>
          <w:lang w:val="uk-UA"/>
        </w:rPr>
      </w:pPr>
      <w:r w:rsidRPr="0025787A">
        <w:rPr>
          <w:sz w:val="28"/>
          <w:szCs w:val="28"/>
          <w:lang w:val="uk-UA"/>
        </w:rPr>
        <w:t>6) Поняття мовної варіативності.</w:t>
      </w:r>
    </w:p>
    <w:p w:rsidR="00F8570C" w:rsidRPr="0025787A" w:rsidRDefault="00F8570C" w:rsidP="00F8570C">
      <w:pPr>
        <w:spacing w:line="360" w:lineRule="auto"/>
        <w:ind w:firstLine="680"/>
        <w:rPr>
          <w:sz w:val="28"/>
          <w:szCs w:val="28"/>
          <w:lang w:val="uk-UA"/>
        </w:rPr>
      </w:pPr>
      <w:r>
        <w:rPr>
          <w:sz w:val="28"/>
          <w:szCs w:val="28"/>
          <w:lang w:val="uk-UA"/>
        </w:rPr>
        <w:t>7</w:t>
      </w:r>
      <w:r w:rsidRPr="0025787A">
        <w:rPr>
          <w:sz w:val="28"/>
          <w:szCs w:val="28"/>
          <w:lang w:val="uk-UA"/>
        </w:rPr>
        <w:t>) Поняття мовного зсуву. Приклади мовних зрушень.</w:t>
      </w:r>
    </w:p>
    <w:p w:rsidR="0025787A" w:rsidRPr="0025787A" w:rsidRDefault="00F8570C" w:rsidP="0025787A">
      <w:pPr>
        <w:spacing w:line="360" w:lineRule="auto"/>
        <w:ind w:firstLine="680"/>
        <w:rPr>
          <w:sz w:val="28"/>
          <w:szCs w:val="28"/>
          <w:lang w:val="uk-UA"/>
        </w:rPr>
      </w:pPr>
      <w:r>
        <w:rPr>
          <w:sz w:val="28"/>
          <w:szCs w:val="28"/>
          <w:lang w:val="uk-UA"/>
        </w:rPr>
        <w:t>8</w:t>
      </w:r>
      <w:r w:rsidR="0025787A" w:rsidRPr="0025787A">
        <w:rPr>
          <w:sz w:val="28"/>
          <w:szCs w:val="28"/>
          <w:lang w:val="uk-UA"/>
        </w:rPr>
        <w:t xml:space="preserve">) Проблема розмежування мови </w:t>
      </w:r>
      <w:r w:rsidR="006C3644">
        <w:rPr>
          <w:sz w:val="28"/>
          <w:szCs w:val="28"/>
          <w:lang w:val="uk-UA"/>
        </w:rPr>
        <w:t>й</w:t>
      </w:r>
      <w:r w:rsidR="0025787A" w:rsidRPr="0025787A">
        <w:rPr>
          <w:sz w:val="28"/>
          <w:szCs w:val="28"/>
          <w:lang w:val="uk-UA"/>
        </w:rPr>
        <w:t xml:space="preserve"> діалекту.</w:t>
      </w:r>
    </w:p>
    <w:p w:rsidR="006916C4" w:rsidRDefault="00F8570C" w:rsidP="0025787A">
      <w:pPr>
        <w:spacing w:line="360" w:lineRule="auto"/>
        <w:ind w:firstLine="680"/>
        <w:rPr>
          <w:sz w:val="28"/>
          <w:szCs w:val="28"/>
          <w:lang w:val="uk-UA"/>
        </w:rPr>
      </w:pPr>
      <w:r>
        <w:rPr>
          <w:sz w:val="28"/>
          <w:szCs w:val="28"/>
          <w:lang w:val="uk-UA"/>
        </w:rPr>
        <w:t>9</w:t>
      </w:r>
      <w:r w:rsidR="0025787A" w:rsidRPr="0025787A">
        <w:rPr>
          <w:sz w:val="28"/>
          <w:szCs w:val="28"/>
          <w:lang w:val="uk-UA"/>
        </w:rPr>
        <w:t xml:space="preserve">) </w:t>
      </w:r>
      <w:r w:rsidR="006916C4">
        <w:rPr>
          <w:sz w:val="28"/>
          <w:szCs w:val="28"/>
          <w:lang w:val="uk-UA"/>
        </w:rPr>
        <w:t>Типи територіальних діалектів на Півдні України.</w:t>
      </w:r>
    </w:p>
    <w:p w:rsidR="006916C4" w:rsidRDefault="00F8570C" w:rsidP="0025787A">
      <w:pPr>
        <w:spacing w:line="360" w:lineRule="auto"/>
        <w:ind w:firstLine="680"/>
        <w:rPr>
          <w:sz w:val="28"/>
          <w:szCs w:val="28"/>
          <w:lang w:val="uk-UA"/>
        </w:rPr>
      </w:pPr>
      <w:r>
        <w:rPr>
          <w:sz w:val="28"/>
          <w:szCs w:val="28"/>
          <w:lang w:val="uk-UA"/>
        </w:rPr>
        <w:t xml:space="preserve">10) </w:t>
      </w:r>
      <w:r w:rsidR="0025787A" w:rsidRPr="0025787A">
        <w:rPr>
          <w:sz w:val="28"/>
          <w:szCs w:val="28"/>
          <w:lang w:val="uk-UA"/>
        </w:rPr>
        <w:t xml:space="preserve">Соціальні діалекти </w:t>
      </w:r>
      <w:r w:rsidR="006C3644">
        <w:rPr>
          <w:sz w:val="28"/>
          <w:szCs w:val="28"/>
          <w:lang w:val="uk-UA"/>
        </w:rPr>
        <w:t>й</w:t>
      </w:r>
      <w:r w:rsidR="0025787A" w:rsidRPr="0025787A">
        <w:rPr>
          <w:sz w:val="28"/>
          <w:szCs w:val="28"/>
          <w:lang w:val="uk-UA"/>
        </w:rPr>
        <w:t xml:space="preserve"> мовна характеристика мовця. </w:t>
      </w:r>
    </w:p>
    <w:p w:rsidR="0025787A" w:rsidRPr="0025787A" w:rsidRDefault="00F8570C" w:rsidP="0025787A">
      <w:pPr>
        <w:spacing w:line="360" w:lineRule="auto"/>
        <w:ind w:firstLine="680"/>
        <w:rPr>
          <w:sz w:val="28"/>
          <w:szCs w:val="28"/>
          <w:lang w:val="uk-UA"/>
        </w:rPr>
      </w:pPr>
      <w:r>
        <w:rPr>
          <w:sz w:val="28"/>
          <w:szCs w:val="28"/>
          <w:lang w:val="uk-UA"/>
        </w:rPr>
        <w:t>11</w:t>
      </w:r>
      <w:r w:rsidR="0025787A" w:rsidRPr="0025787A">
        <w:rPr>
          <w:sz w:val="28"/>
          <w:szCs w:val="28"/>
          <w:lang w:val="uk-UA"/>
        </w:rPr>
        <w:t>) Мовна політика в умовах двомовності</w:t>
      </w:r>
      <w:r w:rsidR="006C3644">
        <w:rPr>
          <w:sz w:val="28"/>
          <w:szCs w:val="28"/>
          <w:lang w:val="uk-UA"/>
        </w:rPr>
        <w:t>.</w:t>
      </w:r>
    </w:p>
    <w:p w:rsidR="0025787A" w:rsidRPr="00CC7F17" w:rsidRDefault="00F8570C" w:rsidP="008B11CC">
      <w:pPr>
        <w:spacing w:line="360" w:lineRule="auto"/>
        <w:ind w:firstLine="680"/>
        <w:rPr>
          <w:sz w:val="28"/>
          <w:szCs w:val="28"/>
          <w:lang w:val="uk-UA"/>
        </w:rPr>
      </w:pPr>
      <w:r>
        <w:rPr>
          <w:sz w:val="28"/>
          <w:szCs w:val="28"/>
          <w:lang w:val="uk-UA"/>
        </w:rPr>
        <w:t>12) Мовна ситуація в м. Херсон (за результатами досліджень).</w:t>
      </w:r>
    </w:p>
    <w:p w:rsidR="00D63A75" w:rsidRPr="008B11CC" w:rsidRDefault="00D63A75" w:rsidP="008B11CC">
      <w:pPr>
        <w:spacing w:line="360" w:lineRule="auto"/>
        <w:ind w:firstLine="680"/>
        <w:rPr>
          <w:b/>
          <w:sz w:val="28"/>
          <w:szCs w:val="28"/>
          <w:lang w:val="uk-UA"/>
        </w:rPr>
      </w:pPr>
    </w:p>
    <w:p w:rsidR="00CA30F8" w:rsidRDefault="009B01C6" w:rsidP="009B01C6">
      <w:pPr>
        <w:spacing w:line="360" w:lineRule="auto"/>
        <w:ind w:firstLine="142"/>
        <w:jc w:val="center"/>
        <w:rPr>
          <w:rFonts w:ascii="Times New Roman Полужирный" w:hAnsi="Times New Roman Полужирный"/>
          <w:b/>
          <w:caps/>
          <w:sz w:val="28"/>
          <w:szCs w:val="28"/>
          <w:lang w:val="uk-UA"/>
        </w:rPr>
      </w:pPr>
      <w:r>
        <w:rPr>
          <w:rFonts w:ascii="Times New Roman Полужирный" w:hAnsi="Times New Roman Полужирный"/>
          <w:b/>
          <w:caps/>
          <w:sz w:val="28"/>
          <w:szCs w:val="28"/>
          <w:lang w:val="uk-UA"/>
        </w:rPr>
        <w:t xml:space="preserve">4. </w:t>
      </w:r>
      <w:r w:rsidR="00CA30F8" w:rsidRPr="009B01C6">
        <w:rPr>
          <w:rFonts w:ascii="Times New Roman Полужирный" w:hAnsi="Times New Roman Полужирный"/>
          <w:b/>
          <w:caps/>
          <w:sz w:val="28"/>
          <w:szCs w:val="28"/>
          <w:lang w:val="uk-UA"/>
        </w:rPr>
        <w:t xml:space="preserve">Форми </w:t>
      </w:r>
      <w:r w:rsidR="00B61342" w:rsidRPr="009B01C6">
        <w:rPr>
          <w:rFonts w:ascii="Times New Roman Полужирный" w:hAnsi="Times New Roman Полужирный"/>
          <w:b/>
          <w:caps/>
          <w:sz w:val="28"/>
          <w:szCs w:val="28"/>
          <w:lang w:val="uk-UA"/>
        </w:rPr>
        <w:t>й</w:t>
      </w:r>
      <w:r w:rsidR="00CA30F8" w:rsidRPr="009B01C6">
        <w:rPr>
          <w:rFonts w:ascii="Times New Roman Полужирный" w:hAnsi="Times New Roman Полужирный"/>
          <w:b/>
          <w:caps/>
          <w:sz w:val="28"/>
          <w:szCs w:val="28"/>
          <w:lang w:val="uk-UA"/>
        </w:rPr>
        <w:t xml:space="preserve"> методи контролю</w:t>
      </w:r>
    </w:p>
    <w:p w:rsidR="009B01C6" w:rsidRPr="009B01C6" w:rsidRDefault="009B01C6" w:rsidP="009B01C6">
      <w:pPr>
        <w:spacing w:line="360" w:lineRule="auto"/>
        <w:ind w:firstLine="142"/>
        <w:jc w:val="center"/>
        <w:rPr>
          <w:rFonts w:ascii="Times New Roman Полужирный" w:hAnsi="Times New Roman Полужирный"/>
          <w:b/>
          <w:caps/>
          <w:sz w:val="28"/>
          <w:szCs w:val="28"/>
          <w:lang w:val="uk-UA"/>
        </w:rPr>
      </w:pPr>
    </w:p>
    <w:p w:rsidR="00CA30F8" w:rsidRDefault="00C339A9" w:rsidP="00162BF9">
      <w:pPr>
        <w:spacing w:line="360" w:lineRule="auto"/>
        <w:ind w:firstLine="680"/>
        <w:rPr>
          <w:sz w:val="28"/>
          <w:szCs w:val="28"/>
          <w:lang w:val="uk-UA"/>
        </w:rPr>
      </w:pPr>
      <w:r>
        <w:rPr>
          <w:sz w:val="28"/>
          <w:szCs w:val="28"/>
          <w:lang w:val="uk-UA"/>
        </w:rPr>
        <w:t>Наприкінці навчальної (соціолінгвістичної) практики студент повинен здати</w:t>
      </w:r>
      <w:r w:rsidR="00CA30F8">
        <w:rPr>
          <w:sz w:val="28"/>
          <w:szCs w:val="28"/>
          <w:lang w:val="uk-UA"/>
        </w:rPr>
        <w:t>:</w:t>
      </w:r>
    </w:p>
    <w:p w:rsidR="00CA30F8" w:rsidRDefault="00CA30F8" w:rsidP="00162BF9">
      <w:pPr>
        <w:spacing w:line="360" w:lineRule="auto"/>
        <w:ind w:firstLine="680"/>
        <w:rPr>
          <w:sz w:val="28"/>
          <w:szCs w:val="28"/>
          <w:lang w:val="uk-UA"/>
        </w:rPr>
      </w:pPr>
      <w:r>
        <w:rPr>
          <w:sz w:val="28"/>
          <w:szCs w:val="28"/>
          <w:lang w:val="uk-UA"/>
        </w:rPr>
        <w:t>1.Матеріали практики (анкети, заповнені інформантами, записи усної мови інформантів, результати соціолінгвістичного картографування певних мікрорайонів міста або іншого населеного пункту, що вивчається).</w:t>
      </w:r>
    </w:p>
    <w:p w:rsidR="00CA30F8" w:rsidRDefault="00CA30F8" w:rsidP="00162BF9">
      <w:pPr>
        <w:spacing w:line="360" w:lineRule="auto"/>
        <w:ind w:firstLine="680"/>
        <w:rPr>
          <w:sz w:val="28"/>
          <w:szCs w:val="28"/>
          <w:lang w:val="uk-UA"/>
        </w:rPr>
      </w:pPr>
      <w:r>
        <w:rPr>
          <w:sz w:val="28"/>
          <w:szCs w:val="28"/>
          <w:lang w:val="uk-UA"/>
        </w:rPr>
        <w:t>2.Звіт про проведену</w:t>
      </w:r>
      <w:r w:rsidR="00C339A9">
        <w:rPr>
          <w:sz w:val="28"/>
          <w:szCs w:val="28"/>
          <w:lang w:val="uk-UA"/>
        </w:rPr>
        <w:t xml:space="preserve"> роботу з такими даними</w:t>
      </w:r>
      <w:r>
        <w:rPr>
          <w:sz w:val="28"/>
          <w:szCs w:val="28"/>
          <w:lang w:val="uk-UA"/>
        </w:rPr>
        <w:t>:</w:t>
      </w:r>
    </w:p>
    <w:p w:rsidR="00CA30F8" w:rsidRDefault="00CA30F8" w:rsidP="00162BF9">
      <w:pPr>
        <w:spacing w:line="360" w:lineRule="auto"/>
        <w:ind w:firstLine="680"/>
        <w:rPr>
          <w:sz w:val="28"/>
          <w:szCs w:val="28"/>
          <w:lang w:val="uk-UA"/>
        </w:rPr>
      </w:pPr>
      <w:r>
        <w:rPr>
          <w:sz w:val="28"/>
          <w:szCs w:val="28"/>
          <w:lang w:val="uk-UA"/>
        </w:rPr>
        <w:t>-</w:t>
      </w:r>
      <w:r w:rsidR="00C339A9">
        <w:rPr>
          <w:sz w:val="28"/>
          <w:szCs w:val="28"/>
          <w:lang w:val="uk-UA"/>
        </w:rPr>
        <w:t xml:space="preserve"> </w:t>
      </w:r>
      <w:r>
        <w:rPr>
          <w:sz w:val="28"/>
          <w:szCs w:val="28"/>
          <w:lang w:val="uk-UA"/>
        </w:rPr>
        <w:t xml:space="preserve">тема </w:t>
      </w:r>
      <w:r w:rsidR="00C339A9">
        <w:rPr>
          <w:sz w:val="28"/>
          <w:szCs w:val="28"/>
          <w:lang w:val="uk-UA"/>
        </w:rPr>
        <w:t>й</w:t>
      </w:r>
      <w:r>
        <w:rPr>
          <w:sz w:val="28"/>
          <w:szCs w:val="28"/>
          <w:lang w:val="uk-UA"/>
        </w:rPr>
        <w:t xml:space="preserve"> мета практики;</w:t>
      </w:r>
    </w:p>
    <w:p w:rsidR="00CA30F8" w:rsidRDefault="00CA30F8" w:rsidP="00162BF9">
      <w:pPr>
        <w:spacing w:line="360" w:lineRule="auto"/>
        <w:ind w:firstLine="680"/>
        <w:rPr>
          <w:sz w:val="28"/>
          <w:szCs w:val="28"/>
          <w:lang w:val="uk-UA"/>
        </w:rPr>
      </w:pPr>
      <w:r>
        <w:rPr>
          <w:sz w:val="28"/>
          <w:szCs w:val="28"/>
          <w:lang w:val="uk-UA"/>
        </w:rPr>
        <w:lastRenderedPageBreak/>
        <w:t>-</w:t>
      </w:r>
      <w:r w:rsidR="00BF6C8A">
        <w:rPr>
          <w:sz w:val="28"/>
          <w:szCs w:val="28"/>
          <w:lang w:val="uk-UA"/>
        </w:rPr>
        <w:t xml:space="preserve"> </w:t>
      </w:r>
      <w:r>
        <w:rPr>
          <w:sz w:val="28"/>
          <w:szCs w:val="28"/>
          <w:lang w:val="uk-UA"/>
        </w:rPr>
        <w:t>місце проведення практики;</w:t>
      </w:r>
    </w:p>
    <w:p w:rsidR="00CA30F8" w:rsidRDefault="00CA30F8" w:rsidP="00162BF9">
      <w:pPr>
        <w:spacing w:line="360" w:lineRule="auto"/>
        <w:ind w:firstLine="680"/>
        <w:rPr>
          <w:sz w:val="28"/>
          <w:szCs w:val="28"/>
          <w:lang w:val="uk-UA"/>
        </w:rPr>
      </w:pPr>
      <w:r>
        <w:rPr>
          <w:sz w:val="28"/>
          <w:szCs w:val="28"/>
          <w:lang w:val="uk-UA"/>
        </w:rPr>
        <w:t>-</w:t>
      </w:r>
      <w:r w:rsidR="00BF6C8A">
        <w:rPr>
          <w:sz w:val="28"/>
          <w:szCs w:val="28"/>
          <w:lang w:val="uk-UA"/>
        </w:rPr>
        <w:t xml:space="preserve"> </w:t>
      </w:r>
      <w:r>
        <w:rPr>
          <w:sz w:val="28"/>
          <w:szCs w:val="28"/>
          <w:lang w:val="uk-UA"/>
        </w:rPr>
        <w:t>дані про інформантів;</w:t>
      </w:r>
    </w:p>
    <w:p w:rsidR="00CA30F8" w:rsidRDefault="00CA30F8" w:rsidP="00162BF9">
      <w:pPr>
        <w:spacing w:line="360" w:lineRule="auto"/>
        <w:ind w:firstLine="680"/>
        <w:rPr>
          <w:sz w:val="28"/>
          <w:szCs w:val="28"/>
          <w:lang w:val="uk-UA"/>
        </w:rPr>
      </w:pPr>
      <w:r>
        <w:rPr>
          <w:sz w:val="28"/>
          <w:szCs w:val="28"/>
          <w:lang w:val="uk-UA"/>
        </w:rPr>
        <w:t>-</w:t>
      </w:r>
      <w:r w:rsidR="00BF6C8A">
        <w:rPr>
          <w:sz w:val="28"/>
          <w:szCs w:val="28"/>
          <w:lang w:val="uk-UA"/>
        </w:rPr>
        <w:t xml:space="preserve"> результати аналізу, </w:t>
      </w:r>
      <w:r>
        <w:rPr>
          <w:sz w:val="28"/>
          <w:szCs w:val="28"/>
          <w:lang w:val="uk-UA"/>
        </w:rPr>
        <w:t xml:space="preserve">узагальнення анкет у </w:t>
      </w:r>
      <w:r w:rsidR="00BF6C8A">
        <w:rPr>
          <w:sz w:val="28"/>
          <w:szCs w:val="28"/>
          <w:lang w:val="uk-UA"/>
        </w:rPr>
        <w:t>формі</w:t>
      </w:r>
      <w:r>
        <w:rPr>
          <w:sz w:val="28"/>
          <w:szCs w:val="28"/>
          <w:lang w:val="uk-UA"/>
        </w:rPr>
        <w:t xml:space="preserve"> таблиці;</w:t>
      </w:r>
    </w:p>
    <w:p w:rsidR="00CA30F8" w:rsidRDefault="00CA30F8" w:rsidP="00162BF9">
      <w:pPr>
        <w:spacing w:line="360" w:lineRule="auto"/>
        <w:ind w:firstLine="680"/>
        <w:rPr>
          <w:sz w:val="28"/>
          <w:szCs w:val="28"/>
          <w:lang w:val="uk-UA"/>
        </w:rPr>
      </w:pPr>
      <w:r>
        <w:rPr>
          <w:sz w:val="28"/>
          <w:szCs w:val="28"/>
          <w:lang w:val="uk-UA"/>
        </w:rPr>
        <w:t>-</w:t>
      </w:r>
      <w:r w:rsidR="00BF6C8A">
        <w:rPr>
          <w:sz w:val="28"/>
          <w:szCs w:val="28"/>
          <w:lang w:val="uk-UA"/>
        </w:rPr>
        <w:t xml:space="preserve"> </w:t>
      </w:r>
      <w:r>
        <w:rPr>
          <w:sz w:val="28"/>
          <w:szCs w:val="28"/>
          <w:lang w:val="uk-UA"/>
        </w:rPr>
        <w:t>висновки про соціолінгвістичну ситуацію в сім'ї;</w:t>
      </w:r>
    </w:p>
    <w:p w:rsidR="00CA30F8" w:rsidRDefault="00CA30F8" w:rsidP="00162BF9">
      <w:pPr>
        <w:spacing w:line="360" w:lineRule="auto"/>
        <w:ind w:firstLine="680"/>
        <w:rPr>
          <w:sz w:val="28"/>
          <w:szCs w:val="28"/>
          <w:lang w:val="uk-UA"/>
        </w:rPr>
      </w:pPr>
      <w:r>
        <w:rPr>
          <w:sz w:val="28"/>
          <w:szCs w:val="28"/>
          <w:lang w:val="uk-UA"/>
        </w:rPr>
        <w:t>-</w:t>
      </w:r>
      <w:r w:rsidR="00BF6C8A">
        <w:rPr>
          <w:sz w:val="28"/>
          <w:szCs w:val="28"/>
          <w:lang w:val="uk-UA"/>
        </w:rPr>
        <w:t xml:space="preserve"> </w:t>
      </w:r>
      <w:r>
        <w:rPr>
          <w:sz w:val="28"/>
          <w:szCs w:val="28"/>
          <w:lang w:val="uk-UA"/>
        </w:rPr>
        <w:t>висновки про соціолінгвістичну ситуацію в населеному пункті, що вивчається.</w:t>
      </w:r>
    </w:p>
    <w:p w:rsidR="00CA30F8" w:rsidRDefault="00CA30F8" w:rsidP="00162BF9">
      <w:pPr>
        <w:spacing w:line="360" w:lineRule="auto"/>
        <w:ind w:firstLine="680"/>
        <w:rPr>
          <w:sz w:val="28"/>
          <w:szCs w:val="28"/>
          <w:lang w:val="uk-UA"/>
        </w:rPr>
      </w:pPr>
      <w:r>
        <w:rPr>
          <w:sz w:val="28"/>
          <w:szCs w:val="28"/>
          <w:lang w:val="uk-UA"/>
        </w:rPr>
        <w:t>Керівник практики вважає  практику пройденою за умови виконання  практикантом усіх завдань і наявності необхідної документації.</w:t>
      </w:r>
    </w:p>
    <w:p w:rsidR="00DF48C0" w:rsidRDefault="00DF48C0" w:rsidP="00162BF9">
      <w:pPr>
        <w:spacing w:line="360" w:lineRule="auto"/>
        <w:ind w:firstLine="680"/>
        <w:rPr>
          <w:b/>
          <w:sz w:val="28"/>
          <w:szCs w:val="28"/>
          <w:lang w:val="uk-UA"/>
        </w:rPr>
      </w:pPr>
    </w:p>
    <w:p w:rsidR="00CA30F8" w:rsidRPr="00DF48C0" w:rsidRDefault="00DF48C0" w:rsidP="00DF48C0">
      <w:pPr>
        <w:spacing w:line="360" w:lineRule="auto"/>
        <w:jc w:val="center"/>
        <w:rPr>
          <w:rFonts w:ascii="Times New Roman Полужирный" w:hAnsi="Times New Roman Полужирный"/>
          <w:b/>
          <w:caps/>
          <w:sz w:val="28"/>
          <w:szCs w:val="28"/>
          <w:lang w:val="uk-UA"/>
        </w:rPr>
      </w:pPr>
      <w:r w:rsidRPr="00DF48C0">
        <w:rPr>
          <w:rFonts w:ascii="Times New Roman Полужирный" w:hAnsi="Times New Roman Полужирный"/>
          <w:b/>
          <w:caps/>
          <w:sz w:val="28"/>
          <w:szCs w:val="28"/>
          <w:lang w:val="uk-UA"/>
        </w:rPr>
        <w:t>5. Вимоги до звіту</w:t>
      </w:r>
    </w:p>
    <w:p w:rsidR="00DF48C0" w:rsidRDefault="00DF48C0" w:rsidP="00162BF9">
      <w:pPr>
        <w:spacing w:line="360" w:lineRule="auto"/>
        <w:ind w:firstLine="680"/>
        <w:rPr>
          <w:b/>
          <w:sz w:val="28"/>
          <w:szCs w:val="28"/>
          <w:lang w:val="uk-UA"/>
        </w:rPr>
      </w:pPr>
    </w:p>
    <w:p w:rsidR="00CA30F8" w:rsidRDefault="00CA30F8" w:rsidP="00162BF9">
      <w:pPr>
        <w:spacing w:line="360" w:lineRule="auto"/>
        <w:ind w:firstLine="680"/>
        <w:rPr>
          <w:sz w:val="28"/>
          <w:szCs w:val="28"/>
          <w:lang w:val="uk-UA"/>
        </w:rPr>
      </w:pPr>
      <w:r>
        <w:rPr>
          <w:sz w:val="28"/>
          <w:szCs w:val="28"/>
          <w:lang w:val="uk-UA"/>
        </w:rPr>
        <w:t>Для студента звітною документацією є:</w:t>
      </w:r>
    </w:p>
    <w:p w:rsidR="00CA30F8" w:rsidRDefault="00CA30F8" w:rsidP="00162BF9">
      <w:pPr>
        <w:spacing w:line="360" w:lineRule="auto"/>
        <w:ind w:firstLine="680"/>
        <w:rPr>
          <w:sz w:val="28"/>
          <w:szCs w:val="28"/>
          <w:lang w:val="uk-UA"/>
        </w:rPr>
      </w:pPr>
      <w:r>
        <w:rPr>
          <w:sz w:val="28"/>
          <w:szCs w:val="28"/>
          <w:lang w:val="uk-UA"/>
        </w:rPr>
        <w:t xml:space="preserve">І. </w:t>
      </w:r>
      <w:r w:rsidR="00430773">
        <w:rPr>
          <w:sz w:val="28"/>
          <w:szCs w:val="28"/>
          <w:lang w:val="uk-UA"/>
        </w:rPr>
        <w:t>«Щ</w:t>
      </w:r>
      <w:r>
        <w:rPr>
          <w:sz w:val="28"/>
          <w:szCs w:val="28"/>
          <w:lang w:val="uk-UA"/>
        </w:rPr>
        <w:t>оденник практики</w:t>
      </w:r>
      <w:r w:rsidR="00430773">
        <w:rPr>
          <w:sz w:val="28"/>
          <w:szCs w:val="28"/>
          <w:lang w:val="uk-UA"/>
        </w:rPr>
        <w:t>» з регулярними записами студента й</w:t>
      </w:r>
      <w:r w:rsidR="00B66CEF">
        <w:rPr>
          <w:sz w:val="28"/>
          <w:szCs w:val="28"/>
          <w:lang w:val="uk-UA"/>
        </w:rPr>
        <w:t xml:space="preserve"> оцінками</w:t>
      </w:r>
      <w:r>
        <w:rPr>
          <w:sz w:val="28"/>
          <w:szCs w:val="28"/>
          <w:lang w:val="uk-UA"/>
        </w:rPr>
        <w:t xml:space="preserve"> керівник</w:t>
      </w:r>
      <w:r w:rsidR="00B66CEF">
        <w:rPr>
          <w:sz w:val="28"/>
          <w:szCs w:val="28"/>
          <w:lang w:val="uk-UA"/>
        </w:rPr>
        <w:t>а</w:t>
      </w:r>
      <w:r>
        <w:rPr>
          <w:sz w:val="28"/>
          <w:szCs w:val="28"/>
          <w:lang w:val="uk-UA"/>
        </w:rPr>
        <w:t xml:space="preserve"> практики.  </w:t>
      </w:r>
    </w:p>
    <w:p w:rsidR="00CA30F8" w:rsidRDefault="005A559C" w:rsidP="00162BF9">
      <w:pPr>
        <w:spacing w:line="360" w:lineRule="auto"/>
        <w:ind w:firstLine="680"/>
        <w:rPr>
          <w:sz w:val="28"/>
          <w:szCs w:val="28"/>
          <w:lang w:val="uk-UA"/>
        </w:rPr>
      </w:pPr>
      <w:r>
        <w:rPr>
          <w:sz w:val="28"/>
          <w:szCs w:val="28"/>
          <w:lang w:val="uk-UA"/>
        </w:rPr>
        <w:t xml:space="preserve">ІІ. Тека, </w:t>
      </w:r>
      <w:r w:rsidR="00B66CEF">
        <w:rPr>
          <w:sz w:val="28"/>
          <w:szCs w:val="28"/>
          <w:lang w:val="uk-UA"/>
        </w:rPr>
        <w:t>у</w:t>
      </w:r>
      <w:r>
        <w:rPr>
          <w:sz w:val="28"/>
          <w:szCs w:val="28"/>
          <w:lang w:val="uk-UA"/>
        </w:rPr>
        <w:t xml:space="preserve"> якій зібрано:</w:t>
      </w:r>
      <w:r w:rsidR="00CA30F8">
        <w:rPr>
          <w:sz w:val="28"/>
          <w:szCs w:val="28"/>
          <w:lang w:val="uk-UA"/>
        </w:rPr>
        <w:t xml:space="preserve"> 1) заповнені анкети, а також звідна таблиця, супроводжу</w:t>
      </w:r>
      <w:r w:rsidR="00B66CEF">
        <w:rPr>
          <w:sz w:val="28"/>
          <w:szCs w:val="28"/>
          <w:lang w:val="uk-UA"/>
        </w:rPr>
        <w:t>вана</w:t>
      </w:r>
      <w:r w:rsidR="00CA30F8">
        <w:rPr>
          <w:sz w:val="28"/>
          <w:szCs w:val="28"/>
          <w:lang w:val="uk-UA"/>
        </w:rPr>
        <w:t xml:space="preserve"> висновками; 2) дані, що характеризують </w:t>
      </w:r>
      <w:r w:rsidR="005557B5">
        <w:rPr>
          <w:sz w:val="28"/>
          <w:szCs w:val="28"/>
          <w:lang w:val="uk-UA"/>
        </w:rPr>
        <w:t>у</w:t>
      </w:r>
      <w:r w:rsidR="00CA30F8">
        <w:rPr>
          <w:sz w:val="28"/>
          <w:szCs w:val="28"/>
          <w:lang w:val="uk-UA"/>
        </w:rPr>
        <w:t xml:space="preserve">живання мов </w:t>
      </w:r>
      <w:r w:rsidR="005557B5">
        <w:rPr>
          <w:sz w:val="28"/>
          <w:szCs w:val="28"/>
          <w:lang w:val="uk-UA"/>
        </w:rPr>
        <w:t>у</w:t>
      </w:r>
      <w:r w:rsidR="00CA30F8">
        <w:rPr>
          <w:sz w:val="28"/>
          <w:szCs w:val="28"/>
          <w:lang w:val="uk-UA"/>
        </w:rPr>
        <w:t xml:space="preserve"> </w:t>
      </w:r>
      <w:proofErr w:type="spellStart"/>
      <w:r w:rsidR="00CA30F8">
        <w:rPr>
          <w:sz w:val="28"/>
          <w:szCs w:val="28"/>
          <w:lang w:val="uk-UA"/>
        </w:rPr>
        <w:t>мікрос</w:t>
      </w:r>
      <w:r w:rsidR="005557B5">
        <w:rPr>
          <w:sz w:val="28"/>
          <w:szCs w:val="28"/>
          <w:lang w:val="uk-UA"/>
        </w:rPr>
        <w:t>оціумі</w:t>
      </w:r>
      <w:proofErr w:type="spellEnd"/>
      <w:r w:rsidR="005557B5">
        <w:rPr>
          <w:sz w:val="28"/>
          <w:szCs w:val="28"/>
          <w:lang w:val="uk-UA"/>
        </w:rPr>
        <w:t xml:space="preserve">,  і підтверджують </w:t>
      </w:r>
      <w:r w:rsidR="00CA30F8">
        <w:rPr>
          <w:sz w:val="28"/>
          <w:szCs w:val="28"/>
          <w:lang w:val="uk-UA"/>
        </w:rPr>
        <w:t>оцінк</w:t>
      </w:r>
      <w:r w:rsidR="005557B5">
        <w:rPr>
          <w:sz w:val="28"/>
          <w:szCs w:val="28"/>
          <w:lang w:val="uk-UA"/>
        </w:rPr>
        <w:t>у студента</w:t>
      </w:r>
      <w:r w:rsidR="00CA30F8">
        <w:rPr>
          <w:sz w:val="28"/>
          <w:szCs w:val="28"/>
          <w:lang w:val="uk-UA"/>
        </w:rPr>
        <w:t xml:space="preserve"> мовної ситуації </w:t>
      </w:r>
      <w:r w:rsidR="005557B5">
        <w:rPr>
          <w:sz w:val="28"/>
          <w:szCs w:val="28"/>
          <w:lang w:val="uk-UA"/>
        </w:rPr>
        <w:t>в</w:t>
      </w:r>
      <w:r w:rsidR="00CA30F8">
        <w:rPr>
          <w:sz w:val="28"/>
          <w:szCs w:val="28"/>
          <w:lang w:val="uk-UA"/>
        </w:rPr>
        <w:t xml:space="preserve"> населеному пункті.</w:t>
      </w:r>
    </w:p>
    <w:p w:rsidR="007F1772" w:rsidRDefault="007F1772" w:rsidP="007F1772">
      <w:pPr>
        <w:spacing w:line="360" w:lineRule="auto"/>
        <w:jc w:val="center"/>
        <w:rPr>
          <w:rFonts w:asciiTheme="minorHAnsi" w:hAnsiTheme="minorHAnsi"/>
          <w:b/>
          <w:caps/>
          <w:sz w:val="28"/>
          <w:szCs w:val="28"/>
          <w:lang w:val="uk-UA"/>
        </w:rPr>
      </w:pPr>
      <w:bookmarkStart w:id="0" w:name="_GoBack"/>
      <w:bookmarkEnd w:id="0"/>
    </w:p>
    <w:p w:rsidR="007F1772" w:rsidRDefault="001A6E0E" w:rsidP="001A6E0E">
      <w:pPr>
        <w:spacing w:line="360" w:lineRule="auto"/>
        <w:contextualSpacing/>
        <w:jc w:val="center"/>
        <w:rPr>
          <w:rFonts w:ascii="Times New Roman Полужирный" w:hAnsi="Times New Roman Полужирный"/>
          <w:b/>
          <w:caps/>
          <w:sz w:val="28"/>
          <w:szCs w:val="28"/>
          <w:lang w:val="uk-UA"/>
        </w:rPr>
      </w:pPr>
      <w:r w:rsidRPr="001A6E0E">
        <w:rPr>
          <w:rFonts w:ascii="Times New Roman Полужирный" w:hAnsi="Times New Roman Полужирный"/>
          <w:b/>
          <w:caps/>
          <w:sz w:val="28"/>
          <w:szCs w:val="28"/>
          <w:lang w:val="uk-UA"/>
        </w:rPr>
        <w:t xml:space="preserve">6. </w:t>
      </w:r>
      <w:r w:rsidR="007F1772" w:rsidRPr="001A6E0E">
        <w:rPr>
          <w:rFonts w:ascii="Times New Roman Полужирный" w:hAnsi="Times New Roman Полужирный"/>
          <w:b/>
          <w:caps/>
          <w:sz w:val="28"/>
          <w:szCs w:val="28"/>
          <w:lang w:val="uk-UA"/>
        </w:rPr>
        <w:t>Критерії оцінювання</w:t>
      </w:r>
    </w:p>
    <w:p w:rsidR="001A6E0E" w:rsidRPr="001A6E0E" w:rsidRDefault="001A6E0E" w:rsidP="001A6E0E">
      <w:pPr>
        <w:spacing w:line="360" w:lineRule="auto"/>
        <w:contextualSpacing/>
        <w:jc w:val="center"/>
        <w:rPr>
          <w:rFonts w:ascii="Times New Roman Полужирный" w:hAnsi="Times New Roman Полужирный"/>
          <w:b/>
          <w:caps/>
          <w:sz w:val="28"/>
          <w:szCs w:val="28"/>
          <w:lang w:val="uk-UA"/>
        </w:rPr>
      </w:pPr>
    </w:p>
    <w:p w:rsidR="004E1568" w:rsidRPr="003D7B62" w:rsidRDefault="004E1568" w:rsidP="007F1772">
      <w:pPr>
        <w:spacing w:line="360" w:lineRule="auto"/>
        <w:rPr>
          <w:b/>
          <w:sz w:val="28"/>
          <w:szCs w:val="28"/>
          <w:lang w:val="uk-UA"/>
        </w:rPr>
      </w:pPr>
      <w:r w:rsidRPr="003D7B62">
        <w:rPr>
          <w:b/>
          <w:sz w:val="28"/>
          <w:szCs w:val="28"/>
          <w:lang w:val="uk-UA"/>
        </w:rPr>
        <w:t>Оцінка «зараховано, 90−100б., «А»:</w:t>
      </w:r>
    </w:p>
    <w:p w:rsidR="004E1568" w:rsidRPr="003D7B62" w:rsidRDefault="004E1568" w:rsidP="004E1568">
      <w:pPr>
        <w:numPr>
          <w:ilvl w:val="0"/>
          <w:numId w:val="12"/>
        </w:numPr>
        <w:spacing w:line="360" w:lineRule="auto"/>
        <w:rPr>
          <w:sz w:val="28"/>
          <w:szCs w:val="28"/>
          <w:lang w:val="uk-UA"/>
        </w:rPr>
      </w:pPr>
      <w:r w:rsidRPr="003D7B62">
        <w:rPr>
          <w:sz w:val="28"/>
          <w:szCs w:val="28"/>
          <w:lang w:val="uk-UA"/>
        </w:rPr>
        <w:t xml:space="preserve">студент активно бере участь в обговоренні виконаних завдань, його судження логічно </w:t>
      </w:r>
      <w:r w:rsidR="008A73CC" w:rsidRPr="003D7B62">
        <w:rPr>
          <w:sz w:val="28"/>
          <w:szCs w:val="28"/>
          <w:lang w:val="uk-UA"/>
        </w:rPr>
        <w:t>вибудувані</w:t>
      </w:r>
      <w:r w:rsidR="001A6E0E">
        <w:rPr>
          <w:sz w:val="28"/>
          <w:szCs w:val="28"/>
          <w:lang w:val="uk-UA"/>
        </w:rPr>
        <w:t xml:space="preserve"> й</w:t>
      </w:r>
      <w:r w:rsidRPr="003D7B62">
        <w:rPr>
          <w:sz w:val="28"/>
          <w:szCs w:val="28"/>
          <w:lang w:val="uk-UA"/>
        </w:rPr>
        <w:t xml:space="preserve"> коректно вербально оформлені;</w:t>
      </w:r>
    </w:p>
    <w:p w:rsidR="004E1568" w:rsidRPr="003D7B62" w:rsidRDefault="004E1568" w:rsidP="004E1568">
      <w:pPr>
        <w:numPr>
          <w:ilvl w:val="0"/>
          <w:numId w:val="12"/>
        </w:numPr>
        <w:spacing w:line="360" w:lineRule="auto"/>
        <w:rPr>
          <w:sz w:val="28"/>
          <w:szCs w:val="28"/>
          <w:lang w:val="uk-UA"/>
        </w:rPr>
      </w:pPr>
      <w:r w:rsidRPr="003D7B62">
        <w:rPr>
          <w:sz w:val="28"/>
          <w:szCs w:val="28"/>
          <w:lang w:val="uk-UA"/>
        </w:rPr>
        <w:t xml:space="preserve">студент демонструє високий рівень володіння мовними </w:t>
      </w:r>
      <w:r w:rsidR="008A73CC" w:rsidRPr="003D7B62">
        <w:rPr>
          <w:sz w:val="28"/>
          <w:szCs w:val="28"/>
          <w:lang w:val="uk-UA"/>
        </w:rPr>
        <w:t xml:space="preserve">навичками, </w:t>
      </w:r>
      <w:r w:rsidR="00B76887" w:rsidRPr="003D7B62">
        <w:rPr>
          <w:sz w:val="28"/>
          <w:szCs w:val="28"/>
          <w:lang w:val="uk-UA"/>
        </w:rPr>
        <w:t xml:space="preserve">багатий лексичний запас і граматичну грамотність; </w:t>
      </w:r>
    </w:p>
    <w:p w:rsidR="00B76887" w:rsidRPr="003D7B62" w:rsidRDefault="00B76887" w:rsidP="004E1568">
      <w:pPr>
        <w:numPr>
          <w:ilvl w:val="0"/>
          <w:numId w:val="12"/>
        </w:numPr>
        <w:spacing w:line="360" w:lineRule="auto"/>
        <w:rPr>
          <w:sz w:val="28"/>
          <w:szCs w:val="28"/>
          <w:lang w:val="uk-UA"/>
        </w:rPr>
      </w:pPr>
      <w:r w:rsidRPr="003D7B62">
        <w:rPr>
          <w:sz w:val="28"/>
          <w:szCs w:val="28"/>
          <w:lang w:val="uk-UA"/>
        </w:rPr>
        <w:t>студент виконав програму практики в повному обсязі й у встановлений термін.</w:t>
      </w:r>
    </w:p>
    <w:p w:rsidR="00B76887" w:rsidRPr="003D7B62" w:rsidRDefault="00B76887" w:rsidP="007F1772">
      <w:pPr>
        <w:spacing w:line="360" w:lineRule="auto"/>
        <w:rPr>
          <w:b/>
          <w:sz w:val="28"/>
          <w:szCs w:val="28"/>
          <w:lang w:val="uk-UA"/>
        </w:rPr>
      </w:pPr>
      <w:r w:rsidRPr="003D7B62">
        <w:rPr>
          <w:b/>
          <w:sz w:val="28"/>
          <w:szCs w:val="28"/>
          <w:lang w:val="uk-UA"/>
        </w:rPr>
        <w:t>Оцінка «зараховано, 82−89 б., «В»; 74−81б., «С»:</w:t>
      </w:r>
    </w:p>
    <w:p w:rsidR="00B76887" w:rsidRPr="003D7B62" w:rsidRDefault="00B76887" w:rsidP="00B76887">
      <w:pPr>
        <w:numPr>
          <w:ilvl w:val="0"/>
          <w:numId w:val="12"/>
        </w:numPr>
        <w:spacing w:line="360" w:lineRule="auto"/>
        <w:rPr>
          <w:sz w:val="28"/>
          <w:szCs w:val="28"/>
          <w:lang w:val="uk-UA"/>
        </w:rPr>
      </w:pPr>
      <w:r w:rsidRPr="003D7B62">
        <w:rPr>
          <w:sz w:val="28"/>
          <w:szCs w:val="28"/>
          <w:lang w:val="uk-UA"/>
        </w:rPr>
        <w:lastRenderedPageBreak/>
        <w:t xml:space="preserve">студент бере </w:t>
      </w:r>
      <w:r w:rsidR="001E3AA4" w:rsidRPr="003D7B62">
        <w:rPr>
          <w:sz w:val="28"/>
          <w:szCs w:val="28"/>
          <w:lang w:val="uk-UA"/>
        </w:rPr>
        <w:t>активн</w:t>
      </w:r>
      <w:r w:rsidR="001E3AA4">
        <w:rPr>
          <w:sz w:val="28"/>
          <w:szCs w:val="28"/>
          <w:lang w:val="uk-UA"/>
        </w:rPr>
        <w:t>у</w:t>
      </w:r>
      <w:r w:rsidR="001E3AA4" w:rsidRPr="003D7B62">
        <w:rPr>
          <w:sz w:val="28"/>
          <w:szCs w:val="28"/>
          <w:lang w:val="uk-UA"/>
        </w:rPr>
        <w:t xml:space="preserve"> </w:t>
      </w:r>
      <w:r w:rsidRPr="003D7B62">
        <w:rPr>
          <w:sz w:val="28"/>
          <w:szCs w:val="28"/>
          <w:lang w:val="uk-UA"/>
        </w:rPr>
        <w:t xml:space="preserve">участь в обговоренні виконаних завдань, його судження логічно вибудувані </w:t>
      </w:r>
      <w:r w:rsidR="001E3AA4">
        <w:rPr>
          <w:sz w:val="28"/>
          <w:szCs w:val="28"/>
          <w:lang w:val="uk-UA"/>
        </w:rPr>
        <w:t>й</w:t>
      </w:r>
      <w:r w:rsidRPr="003D7B62">
        <w:rPr>
          <w:sz w:val="28"/>
          <w:szCs w:val="28"/>
          <w:lang w:val="uk-UA"/>
        </w:rPr>
        <w:t xml:space="preserve"> коректно вербально оформлені, але у висновках студента є деякі неточності;</w:t>
      </w:r>
    </w:p>
    <w:p w:rsidR="00B76887" w:rsidRPr="003D7B62" w:rsidRDefault="00B76887" w:rsidP="00B76887">
      <w:pPr>
        <w:numPr>
          <w:ilvl w:val="0"/>
          <w:numId w:val="12"/>
        </w:numPr>
        <w:spacing w:line="360" w:lineRule="auto"/>
        <w:rPr>
          <w:sz w:val="28"/>
          <w:szCs w:val="28"/>
          <w:lang w:val="uk-UA"/>
        </w:rPr>
      </w:pPr>
      <w:r w:rsidRPr="003D7B62">
        <w:rPr>
          <w:sz w:val="28"/>
          <w:szCs w:val="28"/>
          <w:lang w:val="uk-UA"/>
        </w:rPr>
        <w:t>студент демонструє достатній рівень володіння мовними навичками, багатий лексичний запас;</w:t>
      </w:r>
    </w:p>
    <w:p w:rsidR="00B76887" w:rsidRPr="003D7B62" w:rsidRDefault="00B76887" w:rsidP="00B76887">
      <w:pPr>
        <w:numPr>
          <w:ilvl w:val="0"/>
          <w:numId w:val="12"/>
        </w:numPr>
        <w:spacing w:line="360" w:lineRule="auto"/>
        <w:rPr>
          <w:sz w:val="28"/>
          <w:szCs w:val="28"/>
          <w:lang w:val="uk-UA"/>
        </w:rPr>
      </w:pPr>
      <w:r w:rsidRPr="003D7B62">
        <w:rPr>
          <w:sz w:val="28"/>
          <w:szCs w:val="28"/>
          <w:lang w:val="uk-UA"/>
        </w:rPr>
        <w:t>студент виконує програму практики в повному обсязі й у встановлений термін.</w:t>
      </w:r>
    </w:p>
    <w:p w:rsidR="00B76887" w:rsidRPr="003D7B62" w:rsidRDefault="00B76887" w:rsidP="007F1772">
      <w:pPr>
        <w:spacing w:line="360" w:lineRule="auto"/>
        <w:rPr>
          <w:b/>
          <w:sz w:val="28"/>
          <w:szCs w:val="28"/>
          <w:lang w:val="uk-UA"/>
        </w:rPr>
      </w:pPr>
      <w:r w:rsidRPr="003D7B62">
        <w:rPr>
          <w:b/>
          <w:sz w:val="28"/>
          <w:szCs w:val="28"/>
          <w:lang w:val="uk-UA"/>
        </w:rPr>
        <w:t>Оцінка «зараховано, 64−73 б., «D»; 60−63 б., «Е»:</w:t>
      </w:r>
    </w:p>
    <w:p w:rsidR="00B76887" w:rsidRPr="003D7B62" w:rsidRDefault="00B379E9" w:rsidP="00B379E9">
      <w:pPr>
        <w:numPr>
          <w:ilvl w:val="0"/>
          <w:numId w:val="12"/>
        </w:numPr>
        <w:spacing w:line="360" w:lineRule="auto"/>
        <w:rPr>
          <w:sz w:val="28"/>
          <w:szCs w:val="28"/>
          <w:lang w:val="uk-UA"/>
        </w:rPr>
      </w:pPr>
      <w:r w:rsidRPr="003D7B62">
        <w:rPr>
          <w:sz w:val="28"/>
          <w:szCs w:val="28"/>
          <w:lang w:val="uk-UA"/>
        </w:rPr>
        <w:t xml:space="preserve">студент бере участь в обговоренні виконаних завдань, </w:t>
      </w:r>
      <w:r w:rsidR="00F16471">
        <w:rPr>
          <w:sz w:val="28"/>
          <w:szCs w:val="28"/>
          <w:lang w:val="uk-UA"/>
        </w:rPr>
        <w:t>проте під час</w:t>
      </w:r>
      <w:r w:rsidRPr="003D7B62">
        <w:rPr>
          <w:sz w:val="28"/>
          <w:szCs w:val="28"/>
          <w:lang w:val="uk-UA"/>
        </w:rPr>
        <w:t xml:space="preserve"> висловлюванн</w:t>
      </w:r>
      <w:r w:rsidR="00F16471">
        <w:rPr>
          <w:sz w:val="28"/>
          <w:szCs w:val="28"/>
          <w:lang w:val="uk-UA"/>
        </w:rPr>
        <w:t>я</w:t>
      </w:r>
      <w:r w:rsidRPr="003D7B62">
        <w:rPr>
          <w:sz w:val="28"/>
          <w:szCs w:val="28"/>
          <w:lang w:val="uk-UA"/>
        </w:rPr>
        <w:t xml:space="preserve"> власної думки виникають л</w:t>
      </w:r>
      <w:r w:rsidR="003D7B62" w:rsidRPr="003D7B62">
        <w:rPr>
          <w:sz w:val="28"/>
          <w:szCs w:val="28"/>
          <w:lang w:val="uk-UA"/>
        </w:rPr>
        <w:t xml:space="preserve">ексичні </w:t>
      </w:r>
      <w:r w:rsidR="00F16471">
        <w:rPr>
          <w:sz w:val="28"/>
          <w:szCs w:val="28"/>
          <w:lang w:val="uk-UA"/>
        </w:rPr>
        <w:t>та</w:t>
      </w:r>
      <w:r w:rsidR="003D7B62" w:rsidRPr="003D7B62">
        <w:rPr>
          <w:sz w:val="28"/>
          <w:szCs w:val="28"/>
          <w:lang w:val="uk-UA"/>
        </w:rPr>
        <w:t xml:space="preserve"> граматичні помилки й огріхи</w:t>
      </w:r>
      <w:r w:rsidRPr="003D7B62">
        <w:rPr>
          <w:sz w:val="28"/>
          <w:szCs w:val="28"/>
          <w:lang w:val="uk-UA"/>
        </w:rPr>
        <w:t>;</w:t>
      </w:r>
    </w:p>
    <w:p w:rsidR="00B379E9" w:rsidRPr="003D7B62" w:rsidRDefault="00B379E9" w:rsidP="00B379E9">
      <w:pPr>
        <w:numPr>
          <w:ilvl w:val="0"/>
          <w:numId w:val="12"/>
        </w:numPr>
        <w:spacing w:line="360" w:lineRule="auto"/>
        <w:rPr>
          <w:sz w:val="28"/>
          <w:szCs w:val="28"/>
          <w:lang w:val="uk-UA"/>
        </w:rPr>
      </w:pPr>
      <w:r w:rsidRPr="003D7B62">
        <w:rPr>
          <w:sz w:val="28"/>
          <w:szCs w:val="28"/>
          <w:lang w:val="uk-UA"/>
        </w:rPr>
        <w:t>судження студента не є логічно вибудувані;</w:t>
      </w:r>
    </w:p>
    <w:p w:rsidR="00B379E9" w:rsidRPr="003D7B62" w:rsidRDefault="00B379E9" w:rsidP="00B379E9">
      <w:pPr>
        <w:numPr>
          <w:ilvl w:val="0"/>
          <w:numId w:val="12"/>
        </w:numPr>
        <w:spacing w:line="360" w:lineRule="auto"/>
        <w:rPr>
          <w:sz w:val="28"/>
          <w:szCs w:val="28"/>
          <w:lang w:val="uk-UA"/>
        </w:rPr>
      </w:pPr>
      <w:r w:rsidRPr="003D7B62">
        <w:rPr>
          <w:sz w:val="28"/>
          <w:szCs w:val="28"/>
          <w:lang w:val="uk-UA"/>
        </w:rPr>
        <w:t>студент виконує програму практики частково, але у встановлений термін.</w:t>
      </w:r>
    </w:p>
    <w:p w:rsidR="00B379E9" w:rsidRPr="003D7B62" w:rsidRDefault="00B379E9" w:rsidP="007F1772">
      <w:pPr>
        <w:spacing w:line="360" w:lineRule="auto"/>
        <w:rPr>
          <w:b/>
          <w:sz w:val="28"/>
          <w:szCs w:val="28"/>
          <w:lang w:val="uk-UA"/>
        </w:rPr>
      </w:pPr>
      <w:r w:rsidRPr="003D7B62">
        <w:rPr>
          <w:b/>
          <w:sz w:val="28"/>
          <w:szCs w:val="28"/>
          <w:lang w:val="uk-UA"/>
        </w:rPr>
        <w:t>Оцінка «не зараховано, 35-59 б., «</w:t>
      </w:r>
      <w:r w:rsidR="003D7B62" w:rsidRPr="003D7B62">
        <w:rPr>
          <w:b/>
          <w:lang w:val="uk-UA"/>
        </w:rPr>
        <w:t>F</w:t>
      </w:r>
      <w:r w:rsidRPr="003D7B62">
        <w:rPr>
          <w:b/>
          <w:sz w:val="28"/>
          <w:szCs w:val="28"/>
          <w:lang w:val="en-US"/>
        </w:rPr>
        <w:t>X</w:t>
      </w:r>
      <w:r w:rsidRPr="003D7B62">
        <w:rPr>
          <w:b/>
          <w:sz w:val="28"/>
          <w:szCs w:val="28"/>
        </w:rPr>
        <w:t>»;1-34 б., «</w:t>
      </w:r>
      <w:r w:rsidR="003D7B62" w:rsidRPr="003D7B62">
        <w:rPr>
          <w:b/>
          <w:lang w:val="uk-UA"/>
        </w:rPr>
        <w:t>F</w:t>
      </w:r>
      <w:r w:rsidRPr="003D7B62">
        <w:rPr>
          <w:b/>
          <w:sz w:val="28"/>
          <w:szCs w:val="28"/>
        </w:rPr>
        <w:t>»:</w:t>
      </w:r>
    </w:p>
    <w:p w:rsidR="00B379E9" w:rsidRPr="003D7B62" w:rsidRDefault="00B379E9" w:rsidP="003A5C66">
      <w:pPr>
        <w:numPr>
          <w:ilvl w:val="0"/>
          <w:numId w:val="15"/>
        </w:numPr>
        <w:tabs>
          <w:tab w:val="left" w:pos="709"/>
          <w:tab w:val="left" w:pos="1701"/>
        </w:tabs>
        <w:spacing w:line="360" w:lineRule="auto"/>
        <w:rPr>
          <w:sz w:val="28"/>
          <w:szCs w:val="28"/>
          <w:lang w:val="uk-UA"/>
        </w:rPr>
      </w:pPr>
      <w:r w:rsidRPr="003D7B62">
        <w:rPr>
          <w:sz w:val="28"/>
          <w:szCs w:val="28"/>
          <w:lang w:val="uk-UA"/>
        </w:rPr>
        <w:t>студент не бере участ</w:t>
      </w:r>
      <w:r w:rsidR="00D426FB">
        <w:rPr>
          <w:sz w:val="28"/>
          <w:szCs w:val="28"/>
          <w:lang w:val="uk-UA"/>
        </w:rPr>
        <w:t>і</w:t>
      </w:r>
      <w:r w:rsidRPr="003D7B62">
        <w:rPr>
          <w:sz w:val="28"/>
          <w:szCs w:val="28"/>
          <w:lang w:val="uk-UA"/>
        </w:rPr>
        <w:t xml:space="preserve"> в обговоренні виконаних завдань;</w:t>
      </w:r>
    </w:p>
    <w:p w:rsidR="00B379E9" w:rsidRPr="003D7B62" w:rsidRDefault="00B379E9" w:rsidP="003A5C66">
      <w:pPr>
        <w:numPr>
          <w:ilvl w:val="0"/>
          <w:numId w:val="15"/>
        </w:numPr>
        <w:tabs>
          <w:tab w:val="left" w:pos="709"/>
          <w:tab w:val="left" w:pos="1701"/>
        </w:tabs>
        <w:spacing w:line="360" w:lineRule="auto"/>
        <w:rPr>
          <w:sz w:val="28"/>
          <w:szCs w:val="28"/>
          <w:lang w:val="uk-UA"/>
        </w:rPr>
      </w:pPr>
      <w:r w:rsidRPr="003D7B62">
        <w:rPr>
          <w:sz w:val="28"/>
          <w:szCs w:val="28"/>
          <w:lang w:val="uk-UA"/>
        </w:rPr>
        <w:t xml:space="preserve">студент грубо порушує </w:t>
      </w:r>
      <w:r w:rsidR="00D426FB">
        <w:rPr>
          <w:sz w:val="28"/>
          <w:szCs w:val="28"/>
          <w:lang w:val="uk-UA"/>
        </w:rPr>
        <w:t>начальну</w:t>
      </w:r>
      <w:r w:rsidRPr="003D7B62">
        <w:rPr>
          <w:sz w:val="28"/>
          <w:szCs w:val="28"/>
          <w:lang w:val="uk-UA"/>
        </w:rPr>
        <w:t xml:space="preserve"> дисципліну під час проходження практики;</w:t>
      </w:r>
    </w:p>
    <w:p w:rsidR="00B379E9" w:rsidRPr="003D7B62" w:rsidRDefault="00B379E9" w:rsidP="003A5C66">
      <w:pPr>
        <w:numPr>
          <w:ilvl w:val="0"/>
          <w:numId w:val="15"/>
        </w:numPr>
        <w:tabs>
          <w:tab w:val="left" w:pos="709"/>
          <w:tab w:val="left" w:pos="1701"/>
        </w:tabs>
        <w:spacing w:line="360" w:lineRule="auto"/>
        <w:rPr>
          <w:sz w:val="28"/>
          <w:szCs w:val="28"/>
          <w:lang w:val="uk-UA"/>
        </w:rPr>
      </w:pPr>
      <w:r w:rsidRPr="003D7B62">
        <w:rPr>
          <w:sz w:val="28"/>
          <w:szCs w:val="28"/>
          <w:lang w:val="uk-UA"/>
        </w:rPr>
        <w:t xml:space="preserve">студент не виконав програму практики. </w:t>
      </w:r>
    </w:p>
    <w:p w:rsidR="00A00F51" w:rsidRDefault="00A00F51" w:rsidP="00CA30F8">
      <w:pPr>
        <w:spacing w:line="360" w:lineRule="auto"/>
        <w:jc w:val="center"/>
        <w:rPr>
          <w:color w:val="FF0000"/>
          <w:sz w:val="28"/>
          <w:szCs w:val="28"/>
          <w:lang w:val="uk-UA"/>
        </w:rPr>
      </w:pPr>
    </w:p>
    <w:p w:rsidR="004F6EFB" w:rsidRDefault="004F6EFB" w:rsidP="00CA30F8">
      <w:pPr>
        <w:spacing w:line="360" w:lineRule="auto"/>
        <w:jc w:val="center"/>
        <w:rPr>
          <w:color w:val="FF0000"/>
          <w:sz w:val="28"/>
          <w:szCs w:val="28"/>
          <w:lang w:val="uk-UA"/>
        </w:rPr>
      </w:pPr>
    </w:p>
    <w:p w:rsidR="004F6EFB" w:rsidRDefault="004F6EFB" w:rsidP="00CA30F8">
      <w:pPr>
        <w:spacing w:line="360" w:lineRule="auto"/>
        <w:jc w:val="center"/>
        <w:rPr>
          <w:color w:val="FF0000"/>
          <w:sz w:val="28"/>
          <w:szCs w:val="28"/>
          <w:lang w:val="uk-UA"/>
        </w:rPr>
      </w:pPr>
    </w:p>
    <w:p w:rsidR="004F6EFB" w:rsidRPr="004F6EFB" w:rsidRDefault="004F6EFB" w:rsidP="004F6EFB">
      <w:pPr>
        <w:rPr>
          <w:sz w:val="28"/>
          <w:szCs w:val="28"/>
          <w:lang w:val="uk-UA"/>
        </w:rPr>
      </w:pPr>
    </w:p>
    <w:p w:rsidR="004F6EFB" w:rsidRPr="00633799" w:rsidRDefault="004F6EFB" w:rsidP="004F6EFB">
      <w:pPr>
        <w:rPr>
          <w:sz w:val="36"/>
          <w:szCs w:val="36"/>
          <w:lang w:val="uk-UA"/>
        </w:rPr>
      </w:pPr>
    </w:p>
    <w:p w:rsidR="004F6EFB" w:rsidRPr="004E1568" w:rsidRDefault="004F6EFB" w:rsidP="00CA30F8">
      <w:pPr>
        <w:spacing w:line="360" w:lineRule="auto"/>
        <w:jc w:val="center"/>
        <w:rPr>
          <w:color w:val="FF0000"/>
          <w:sz w:val="28"/>
          <w:szCs w:val="28"/>
          <w:lang w:val="uk-UA"/>
        </w:rPr>
      </w:pPr>
    </w:p>
    <w:sectPr w:rsidR="004F6EFB" w:rsidRPr="004E1568" w:rsidSect="00FF0C2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64" w:rsidRDefault="00C25964" w:rsidP="00FF0C25">
      <w:r>
        <w:separator/>
      </w:r>
    </w:p>
  </w:endnote>
  <w:endnote w:type="continuationSeparator" w:id="0">
    <w:p w:rsidR="00C25964" w:rsidRDefault="00C25964" w:rsidP="00FF0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64" w:rsidRDefault="00C25964" w:rsidP="00FF0C25">
      <w:r>
        <w:separator/>
      </w:r>
    </w:p>
  </w:footnote>
  <w:footnote w:type="continuationSeparator" w:id="0">
    <w:p w:rsidR="00C25964" w:rsidRDefault="00C25964" w:rsidP="00FF0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51" w:rsidRPr="00FC2BAE" w:rsidRDefault="00FB0673">
    <w:pPr>
      <w:pStyle w:val="a6"/>
      <w:jc w:val="right"/>
      <w:rPr>
        <w:sz w:val="28"/>
        <w:szCs w:val="28"/>
      </w:rPr>
    </w:pPr>
    <w:r w:rsidRPr="00FC2BAE">
      <w:rPr>
        <w:sz w:val="28"/>
        <w:szCs w:val="28"/>
      </w:rPr>
      <w:fldChar w:fldCharType="begin"/>
    </w:r>
    <w:r w:rsidR="00AD5388" w:rsidRPr="00FC2BAE">
      <w:rPr>
        <w:sz w:val="28"/>
        <w:szCs w:val="28"/>
      </w:rPr>
      <w:instrText xml:space="preserve"> PAGE   \* MERGEFORMAT </w:instrText>
    </w:r>
    <w:r w:rsidRPr="00FC2BAE">
      <w:rPr>
        <w:sz w:val="28"/>
        <w:szCs w:val="28"/>
      </w:rPr>
      <w:fldChar w:fldCharType="separate"/>
    </w:r>
    <w:r w:rsidR="003A5C66">
      <w:rPr>
        <w:noProof/>
        <w:sz w:val="28"/>
        <w:szCs w:val="28"/>
      </w:rPr>
      <w:t>9</w:t>
    </w:r>
    <w:r w:rsidRPr="00FC2BAE">
      <w:rPr>
        <w:sz w:val="28"/>
        <w:szCs w:val="28"/>
      </w:rPr>
      <w:fldChar w:fldCharType="end"/>
    </w:r>
  </w:p>
  <w:p w:rsidR="00A00F51" w:rsidRDefault="00A00F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25F"/>
    <w:multiLevelType w:val="hybridMultilevel"/>
    <w:tmpl w:val="7430CFAC"/>
    <w:lvl w:ilvl="0" w:tplc="85C4513E">
      <w:start w:val="1"/>
      <w:numFmt w:val="decimal"/>
      <w:lvlText w:val="%1."/>
      <w:lvlJc w:val="left"/>
      <w:pPr>
        <w:tabs>
          <w:tab w:val="num" w:pos="720"/>
        </w:tabs>
        <w:ind w:left="720" w:hanging="360"/>
      </w:pPr>
      <w:rPr>
        <w:rFonts w:cs="Times New Roman"/>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5F4719C"/>
    <w:multiLevelType w:val="hybridMultilevel"/>
    <w:tmpl w:val="00621D5C"/>
    <w:lvl w:ilvl="0" w:tplc="DA52172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17914D71"/>
    <w:multiLevelType w:val="hybridMultilevel"/>
    <w:tmpl w:val="2656F948"/>
    <w:lvl w:ilvl="0" w:tplc="066CB6C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B6045C"/>
    <w:multiLevelType w:val="hybridMultilevel"/>
    <w:tmpl w:val="16CC0B28"/>
    <w:lvl w:ilvl="0" w:tplc="C29682E2">
      <w:start w:val="1"/>
      <w:numFmt w:val="decimal"/>
      <w:lvlText w:val="%1."/>
      <w:lvlJc w:val="left"/>
      <w:pPr>
        <w:tabs>
          <w:tab w:val="num" w:pos="1337"/>
        </w:tabs>
        <w:ind w:left="1337" w:hanging="360"/>
      </w:pPr>
      <w:rPr>
        <w:rFonts w:cs="Times New Roman" w:hint="default"/>
      </w:rPr>
    </w:lvl>
    <w:lvl w:ilvl="1" w:tplc="810C32E6">
      <w:start w:val="2"/>
      <w:numFmt w:val="bullet"/>
      <w:lvlText w:val="-"/>
      <w:lvlJc w:val="left"/>
      <w:pPr>
        <w:tabs>
          <w:tab w:val="num" w:pos="2057"/>
        </w:tabs>
        <w:ind w:left="2057" w:hanging="360"/>
      </w:pPr>
      <w:rPr>
        <w:rFonts w:ascii="Times New Roman" w:eastAsia="Times New Roman" w:hAnsi="Times New Roman" w:hint="default"/>
      </w:rPr>
    </w:lvl>
    <w:lvl w:ilvl="2" w:tplc="0419001B" w:tentative="1">
      <w:start w:val="1"/>
      <w:numFmt w:val="lowerRoman"/>
      <w:lvlText w:val="%3."/>
      <w:lvlJc w:val="right"/>
      <w:pPr>
        <w:tabs>
          <w:tab w:val="num" w:pos="2777"/>
        </w:tabs>
        <w:ind w:left="2777" w:hanging="180"/>
      </w:pPr>
      <w:rPr>
        <w:rFonts w:cs="Times New Roman"/>
      </w:rPr>
    </w:lvl>
    <w:lvl w:ilvl="3" w:tplc="0419000F" w:tentative="1">
      <w:start w:val="1"/>
      <w:numFmt w:val="decimal"/>
      <w:lvlText w:val="%4."/>
      <w:lvlJc w:val="left"/>
      <w:pPr>
        <w:tabs>
          <w:tab w:val="num" w:pos="3497"/>
        </w:tabs>
        <w:ind w:left="3497" w:hanging="360"/>
      </w:pPr>
      <w:rPr>
        <w:rFonts w:cs="Times New Roman"/>
      </w:rPr>
    </w:lvl>
    <w:lvl w:ilvl="4" w:tplc="04190019" w:tentative="1">
      <w:start w:val="1"/>
      <w:numFmt w:val="lowerLetter"/>
      <w:lvlText w:val="%5."/>
      <w:lvlJc w:val="left"/>
      <w:pPr>
        <w:tabs>
          <w:tab w:val="num" w:pos="4217"/>
        </w:tabs>
        <w:ind w:left="4217" w:hanging="360"/>
      </w:pPr>
      <w:rPr>
        <w:rFonts w:cs="Times New Roman"/>
      </w:rPr>
    </w:lvl>
    <w:lvl w:ilvl="5" w:tplc="0419001B" w:tentative="1">
      <w:start w:val="1"/>
      <w:numFmt w:val="lowerRoman"/>
      <w:lvlText w:val="%6."/>
      <w:lvlJc w:val="right"/>
      <w:pPr>
        <w:tabs>
          <w:tab w:val="num" w:pos="4937"/>
        </w:tabs>
        <w:ind w:left="4937" w:hanging="180"/>
      </w:pPr>
      <w:rPr>
        <w:rFonts w:cs="Times New Roman"/>
      </w:rPr>
    </w:lvl>
    <w:lvl w:ilvl="6" w:tplc="0419000F" w:tentative="1">
      <w:start w:val="1"/>
      <w:numFmt w:val="decimal"/>
      <w:lvlText w:val="%7."/>
      <w:lvlJc w:val="left"/>
      <w:pPr>
        <w:tabs>
          <w:tab w:val="num" w:pos="5657"/>
        </w:tabs>
        <w:ind w:left="5657" w:hanging="360"/>
      </w:pPr>
      <w:rPr>
        <w:rFonts w:cs="Times New Roman"/>
      </w:rPr>
    </w:lvl>
    <w:lvl w:ilvl="7" w:tplc="04190019" w:tentative="1">
      <w:start w:val="1"/>
      <w:numFmt w:val="lowerLetter"/>
      <w:lvlText w:val="%8."/>
      <w:lvlJc w:val="left"/>
      <w:pPr>
        <w:tabs>
          <w:tab w:val="num" w:pos="6377"/>
        </w:tabs>
        <w:ind w:left="6377" w:hanging="360"/>
      </w:pPr>
      <w:rPr>
        <w:rFonts w:cs="Times New Roman"/>
      </w:rPr>
    </w:lvl>
    <w:lvl w:ilvl="8" w:tplc="0419001B" w:tentative="1">
      <w:start w:val="1"/>
      <w:numFmt w:val="lowerRoman"/>
      <w:lvlText w:val="%9."/>
      <w:lvlJc w:val="right"/>
      <w:pPr>
        <w:tabs>
          <w:tab w:val="num" w:pos="7097"/>
        </w:tabs>
        <w:ind w:left="7097" w:hanging="180"/>
      </w:pPr>
      <w:rPr>
        <w:rFonts w:cs="Times New Roman"/>
      </w:rPr>
    </w:lvl>
  </w:abstractNum>
  <w:abstractNum w:abstractNumId="4">
    <w:nsid w:val="243F2CE0"/>
    <w:multiLevelType w:val="hybridMultilevel"/>
    <w:tmpl w:val="1BB693EA"/>
    <w:lvl w:ilvl="0" w:tplc="2130A6D0">
      <w:start w:val="1"/>
      <w:numFmt w:val="decimal"/>
      <w:lvlText w:val="%1)"/>
      <w:lvlJc w:val="left"/>
      <w:pPr>
        <w:tabs>
          <w:tab w:val="num" w:pos="2226"/>
        </w:tabs>
        <w:ind w:left="2226" w:hanging="810"/>
      </w:pPr>
      <w:rPr>
        <w:rFonts w:cs="Times New Roman" w:hint="default"/>
      </w:rPr>
    </w:lvl>
    <w:lvl w:ilvl="1" w:tplc="02E43D02">
      <w:start w:val="1"/>
      <w:numFmt w:val="decimal"/>
      <w:lvlText w:val="%2."/>
      <w:lvlJc w:val="left"/>
      <w:pPr>
        <w:tabs>
          <w:tab w:val="num" w:pos="3456"/>
        </w:tabs>
        <w:ind w:left="3456" w:hanging="1320"/>
      </w:pPr>
      <w:rPr>
        <w:rFonts w:cs="Times New Roman" w:hint="default"/>
        <w:b w:val="0"/>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5">
    <w:nsid w:val="288A0194"/>
    <w:multiLevelType w:val="hybridMultilevel"/>
    <w:tmpl w:val="683A19DC"/>
    <w:lvl w:ilvl="0" w:tplc="2110C2C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90B0CA6"/>
    <w:multiLevelType w:val="hybridMultilevel"/>
    <w:tmpl w:val="DE6C7916"/>
    <w:lvl w:ilvl="0" w:tplc="2130A6D0">
      <w:start w:val="1"/>
      <w:numFmt w:val="decimal"/>
      <w:lvlText w:val="%1)"/>
      <w:lvlJc w:val="left"/>
      <w:pPr>
        <w:tabs>
          <w:tab w:val="num" w:pos="2226"/>
        </w:tabs>
        <w:ind w:left="2226" w:hanging="81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514B71A0"/>
    <w:multiLevelType w:val="hybridMultilevel"/>
    <w:tmpl w:val="93E2D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C211DAD"/>
    <w:multiLevelType w:val="hybridMultilevel"/>
    <w:tmpl w:val="3AFC66A4"/>
    <w:lvl w:ilvl="0" w:tplc="2130A6D0">
      <w:start w:val="1"/>
      <w:numFmt w:val="decimal"/>
      <w:lvlText w:val="%1)"/>
      <w:lvlJc w:val="left"/>
      <w:pPr>
        <w:tabs>
          <w:tab w:val="num" w:pos="2226"/>
        </w:tabs>
        <w:ind w:left="2226" w:hanging="81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686B1F42"/>
    <w:multiLevelType w:val="hybridMultilevel"/>
    <w:tmpl w:val="B7444F88"/>
    <w:lvl w:ilvl="0" w:tplc="C6DA0F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6F24D3"/>
    <w:multiLevelType w:val="hybridMultilevel"/>
    <w:tmpl w:val="82F0C5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7A44AE"/>
    <w:multiLevelType w:val="multilevel"/>
    <w:tmpl w:val="5010DBCC"/>
    <w:lvl w:ilvl="0">
      <w:start w:val="1"/>
      <w:numFmt w:val="decimal"/>
      <w:lvlText w:val="%1."/>
      <w:lvlJc w:val="left"/>
      <w:pPr>
        <w:tabs>
          <w:tab w:val="num" w:pos="2222"/>
        </w:tabs>
        <w:ind w:left="2222" w:hanging="1320"/>
      </w:pPr>
      <w:rPr>
        <w:rFonts w:ascii="Times New Roman" w:eastAsia="Times New Roman" w:hAnsi="Times New Roman" w:cs="Times New Roman"/>
      </w:rPr>
    </w:lvl>
    <w:lvl w:ilvl="1">
      <w:start w:val="4"/>
      <w:numFmt w:val="decimal"/>
      <w:isLgl/>
      <w:lvlText w:val="%1.%2."/>
      <w:lvlJc w:val="left"/>
      <w:pPr>
        <w:ind w:left="1622" w:hanging="720"/>
      </w:pPr>
      <w:rPr>
        <w:rFonts w:cs="Times New Roman" w:hint="default"/>
      </w:rPr>
    </w:lvl>
    <w:lvl w:ilvl="2">
      <w:start w:val="1"/>
      <w:numFmt w:val="decimal"/>
      <w:isLgl/>
      <w:lvlText w:val="%1.%2.%3."/>
      <w:lvlJc w:val="left"/>
      <w:pPr>
        <w:ind w:left="1622" w:hanging="720"/>
      </w:pPr>
      <w:rPr>
        <w:rFonts w:cs="Times New Roman" w:hint="default"/>
      </w:rPr>
    </w:lvl>
    <w:lvl w:ilvl="3">
      <w:start w:val="1"/>
      <w:numFmt w:val="decimal"/>
      <w:isLgl/>
      <w:lvlText w:val="%1.%2.%3.%4."/>
      <w:lvlJc w:val="left"/>
      <w:pPr>
        <w:ind w:left="1982" w:hanging="1080"/>
      </w:pPr>
      <w:rPr>
        <w:rFonts w:cs="Times New Roman" w:hint="default"/>
      </w:rPr>
    </w:lvl>
    <w:lvl w:ilvl="4">
      <w:start w:val="1"/>
      <w:numFmt w:val="decimal"/>
      <w:isLgl/>
      <w:lvlText w:val="%1.%2.%3.%4.%5."/>
      <w:lvlJc w:val="left"/>
      <w:pPr>
        <w:ind w:left="1982" w:hanging="1080"/>
      </w:pPr>
      <w:rPr>
        <w:rFonts w:cs="Times New Roman" w:hint="default"/>
      </w:rPr>
    </w:lvl>
    <w:lvl w:ilvl="5">
      <w:start w:val="1"/>
      <w:numFmt w:val="decimal"/>
      <w:isLgl/>
      <w:lvlText w:val="%1.%2.%3.%4.%5.%6."/>
      <w:lvlJc w:val="left"/>
      <w:pPr>
        <w:ind w:left="2342" w:hanging="1440"/>
      </w:pPr>
      <w:rPr>
        <w:rFonts w:cs="Times New Roman" w:hint="default"/>
      </w:rPr>
    </w:lvl>
    <w:lvl w:ilvl="6">
      <w:start w:val="1"/>
      <w:numFmt w:val="decimal"/>
      <w:isLgl/>
      <w:lvlText w:val="%1.%2.%3.%4.%5.%6.%7."/>
      <w:lvlJc w:val="left"/>
      <w:pPr>
        <w:ind w:left="2702" w:hanging="1800"/>
      </w:pPr>
      <w:rPr>
        <w:rFonts w:cs="Times New Roman" w:hint="default"/>
      </w:rPr>
    </w:lvl>
    <w:lvl w:ilvl="7">
      <w:start w:val="1"/>
      <w:numFmt w:val="decimal"/>
      <w:isLgl/>
      <w:lvlText w:val="%1.%2.%3.%4.%5.%6.%7.%8."/>
      <w:lvlJc w:val="left"/>
      <w:pPr>
        <w:ind w:left="2702" w:hanging="1800"/>
      </w:pPr>
      <w:rPr>
        <w:rFonts w:cs="Times New Roman" w:hint="default"/>
      </w:rPr>
    </w:lvl>
    <w:lvl w:ilvl="8">
      <w:start w:val="1"/>
      <w:numFmt w:val="decimal"/>
      <w:isLgl/>
      <w:lvlText w:val="%1.%2.%3.%4.%5.%6.%7.%8.%9."/>
      <w:lvlJc w:val="left"/>
      <w:pPr>
        <w:ind w:left="3062" w:hanging="2160"/>
      </w:pPr>
      <w:rPr>
        <w:rFonts w:cs="Times New Roman" w:hint="default"/>
      </w:rPr>
    </w:lvl>
  </w:abstractNum>
  <w:abstractNum w:abstractNumId="12">
    <w:nsid w:val="6EF16941"/>
    <w:multiLevelType w:val="hybridMultilevel"/>
    <w:tmpl w:val="020286C2"/>
    <w:lvl w:ilvl="0" w:tplc="436CE2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A01372"/>
    <w:multiLevelType w:val="hybridMultilevel"/>
    <w:tmpl w:val="56A2104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nsid w:val="7A782444"/>
    <w:multiLevelType w:val="hybridMultilevel"/>
    <w:tmpl w:val="47D4FB7E"/>
    <w:lvl w:ilvl="0" w:tplc="BD608AA2">
      <w:start w:val="1"/>
      <w:numFmt w:val="decimal"/>
      <w:lvlText w:val="%1."/>
      <w:lvlJc w:val="left"/>
      <w:pPr>
        <w:ind w:left="720" w:hanging="360"/>
      </w:pPr>
      <w:rPr>
        <w:rFonts w:cs="Times New Roman"/>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3"/>
  </w:num>
  <w:num w:numId="4">
    <w:abstractNumId w:val="1"/>
  </w:num>
  <w:num w:numId="5">
    <w:abstractNumId w:val="4"/>
  </w:num>
  <w:num w:numId="6">
    <w:abstractNumId w:val="14"/>
  </w:num>
  <w:num w:numId="7">
    <w:abstractNumId w:val="0"/>
  </w:num>
  <w:num w:numId="8">
    <w:abstractNumId w:val="6"/>
  </w:num>
  <w:num w:numId="9">
    <w:abstractNumId w:val="8"/>
  </w:num>
  <w:num w:numId="10">
    <w:abstractNumId w:val="9"/>
  </w:num>
  <w:num w:numId="11">
    <w:abstractNumId w:val="2"/>
  </w:num>
  <w:num w:numId="12">
    <w:abstractNumId w:val="12"/>
  </w:num>
  <w:num w:numId="13">
    <w:abstractNumId w:val="10"/>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67C"/>
    <w:rsid w:val="00006604"/>
    <w:rsid w:val="0002501D"/>
    <w:rsid w:val="000253DD"/>
    <w:rsid w:val="00031983"/>
    <w:rsid w:val="000327C5"/>
    <w:rsid w:val="00032C10"/>
    <w:rsid w:val="0004450A"/>
    <w:rsid w:val="000564A7"/>
    <w:rsid w:val="000753CE"/>
    <w:rsid w:val="00082D60"/>
    <w:rsid w:val="000A352B"/>
    <w:rsid w:val="000C4575"/>
    <w:rsid w:val="000C614F"/>
    <w:rsid w:val="000E1387"/>
    <w:rsid w:val="000E1D44"/>
    <w:rsid w:val="001069F1"/>
    <w:rsid w:val="00122784"/>
    <w:rsid w:val="001431C9"/>
    <w:rsid w:val="001455CB"/>
    <w:rsid w:val="00147D0C"/>
    <w:rsid w:val="00162BF9"/>
    <w:rsid w:val="00166147"/>
    <w:rsid w:val="00175F3D"/>
    <w:rsid w:val="001950F7"/>
    <w:rsid w:val="001A01C5"/>
    <w:rsid w:val="001A031E"/>
    <w:rsid w:val="001A3448"/>
    <w:rsid w:val="001A6E0E"/>
    <w:rsid w:val="001B2105"/>
    <w:rsid w:val="001B4F3C"/>
    <w:rsid w:val="001B58B3"/>
    <w:rsid w:val="001C02EF"/>
    <w:rsid w:val="001C1642"/>
    <w:rsid w:val="001E3AA4"/>
    <w:rsid w:val="001F1856"/>
    <w:rsid w:val="00250161"/>
    <w:rsid w:val="0025167C"/>
    <w:rsid w:val="0025787A"/>
    <w:rsid w:val="00260346"/>
    <w:rsid w:val="0027689E"/>
    <w:rsid w:val="00292050"/>
    <w:rsid w:val="002964ED"/>
    <w:rsid w:val="002B3051"/>
    <w:rsid w:val="002C4511"/>
    <w:rsid w:val="002C7C9D"/>
    <w:rsid w:val="002D55C7"/>
    <w:rsid w:val="00302F37"/>
    <w:rsid w:val="0031146D"/>
    <w:rsid w:val="00324FA2"/>
    <w:rsid w:val="0033262D"/>
    <w:rsid w:val="00350145"/>
    <w:rsid w:val="003510F4"/>
    <w:rsid w:val="003602AB"/>
    <w:rsid w:val="00364BDF"/>
    <w:rsid w:val="00381196"/>
    <w:rsid w:val="00386C86"/>
    <w:rsid w:val="00393D4E"/>
    <w:rsid w:val="003A5C66"/>
    <w:rsid w:val="003C468E"/>
    <w:rsid w:val="003D2833"/>
    <w:rsid w:val="003D7B62"/>
    <w:rsid w:val="003F73A4"/>
    <w:rsid w:val="00430773"/>
    <w:rsid w:val="00433E89"/>
    <w:rsid w:val="00466009"/>
    <w:rsid w:val="0048388F"/>
    <w:rsid w:val="004A26C7"/>
    <w:rsid w:val="004A6E9F"/>
    <w:rsid w:val="004B1ADD"/>
    <w:rsid w:val="004B3BAF"/>
    <w:rsid w:val="004D384F"/>
    <w:rsid w:val="004E1568"/>
    <w:rsid w:val="004E4C86"/>
    <w:rsid w:val="004E5522"/>
    <w:rsid w:val="004F6EFB"/>
    <w:rsid w:val="00504964"/>
    <w:rsid w:val="0051260B"/>
    <w:rsid w:val="00552DA4"/>
    <w:rsid w:val="005557B5"/>
    <w:rsid w:val="00564C89"/>
    <w:rsid w:val="00573424"/>
    <w:rsid w:val="005855F5"/>
    <w:rsid w:val="005A559C"/>
    <w:rsid w:val="005B55F9"/>
    <w:rsid w:val="005D418A"/>
    <w:rsid w:val="005F426B"/>
    <w:rsid w:val="005F720B"/>
    <w:rsid w:val="00613F98"/>
    <w:rsid w:val="00615457"/>
    <w:rsid w:val="00635684"/>
    <w:rsid w:val="00637199"/>
    <w:rsid w:val="00637639"/>
    <w:rsid w:val="00666A12"/>
    <w:rsid w:val="00672FAB"/>
    <w:rsid w:val="0068002A"/>
    <w:rsid w:val="006916C4"/>
    <w:rsid w:val="006A7B25"/>
    <w:rsid w:val="006C3644"/>
    <w:rsid w:val="006D6A02"/>
    <w:rsid w:val="006E2921"/>
    <w:rsid w:val="006F58FA"/>
    <w:rsid w:val="00720B21"/>
    <w:rsid w:val="00734856"/>
    <w:rsid w:val="007547EB"/>
    <w:rsid w:val="007A3CF8"/>
    <w:rsid w:val="007C1492"/>
    <w:rsid w:val="007D126E"/>
    <w:rsid w:val="007F1772"/>
    <w:rsid w:val="00811E4D"/>
    <w:rsid w:val="00833500"/>
    <w:rsid w:val="0084759A"/>
    <w:rsid w:val="008527D4"/>
    <w:rsid w:val="00894971"/>
    <w:rsid w:val="008A73CC"/>
    <w:rsid w:val="008B11CC"/>
    <w:rsid w:val="008E2368"/>
    <w:rsid w:val="008E3A7B"/>
    <w:rsid w:val="008F4ECA"/>
    <w:rsid w:val="00903C27"/>
    <w:rsid w:val="009150AF"/>
    <w:rsid w:val="00976FBC"/>
    <w:rsid w:val="00984CC0"/>
    <w:rsid w:val="009B01C6"/>
    <w:rsid w:val="009D6728"/>
    <w:rsid w:val="009F3714"/>
    <w:rsid w:val="00A00F51"/>
    <w:rsid w:val="00A077FF"/>
    <w:rsid w:val="00A260A0"/>
    <w:rsid w:val="00A5717D"/>
    <w:rsid w:val="00A64B8F"/>
    <w:rsid w:val="00A6757F"/>
    <w:rsid w:val="00A72533"/>
    <w:rsid w:val="00A76543"/>
    <w:rsid w:val="00A77593"/>
    <w:rsid w:val="00A827E0"/>
    <w:rsid w:val="00A94801"/>
    <w:rsid w:val="00A9772D"/>
    <w:rsid w:val="00AD5388"/>
    <w:rsid w:val="00AD7E80"/>
    <w:rsid w:val="00AE18E3"/>
    <w:rsid w:val="00AF69F2"/>
    <w:rsid w:val="00B0193B"/>
    <w:rsid w:val="00B379E9"/>
    <w:rsid w:val="00B518A6"/>
    <w:rsid w:val="00B61342"/>
    <w:rsid w:val="00B62E70"/>
    <w:rsid w:val="00B66CEF"/>
    <w:rsid w:val="00B728BF"/>
    <w:rsid w:val="00B76887"/>
    <w:rsid w:val="00B82C1E"/>
    <w:rsid w:val="00BC7975"/>
    <w:rsid w:val="00BF56AC"/>
    <w:rsid w:val="00BF6C8A"/>
    <w:rsid w:val="00C12AAB"/>
    <w:rsid w:val="00C2049D"/>
    <w:rsid w:val="00C21281"/>
    <w:rsid w:val="00C25964"/>
    <w:rsid w:val="00C339A9"/>
    <w:rsid w:val="00C441D0"/>
    <w:rsid w:val="00C44F19"/>
    <w:rsid w:val="00C50FE8"/>
    <w:rsid w:val="00C6756B"/>
    <w:rsid w:val="00C756D0"/>
    <w:rsid w:val="00CA30F8"/>
    <w:rsid w:val="00CB16E0"/>
    <w:rsid w:val="00CB1C29"/>
    <w:rsid w:val="00CB4253"/>
    <w:rsid w:val="00CC7F17"/>
    <w:rsid w:val="00CE4A04"/>
    <w:rsid w:val="00D277F1"/>
    <w:rsid w:val="00D37AAA"/>
    <w:rsid w:val="00D426FB"/>
    <w:rsid w:val="00D57BF1"/>
    <w:rsid w:val="00D63A75"/>
    <w:rsid w:val="00D852C6"/>
    <w:rsid w:val="00DB0540"/>
    <w:rsid w:val="00DC02EE"/>
    <w:rsid w:val="00DE7683"/>
    <w:rsid w:val="00DE7706"/>
    <w:rsid w:val="00DF48C0"/>
    <w:rsid w:val="00E315DB"/>
    <w:rsid w:val="00E40BDF"/>
    <w:rsid w:val="00E839CC"/>
    <w:rsid w:val="00E87AA4"/>
    <w:rsid w:val="00EA2EDE"/>
    <w:rsid w:val="00EA422D"/>
    <w:rsid w:val="00EE2FF0"/>
    <w:rsid w:val="00F12687"/>
    <w:rsid w:val="00F161C2"/>
    <w:rsid w:val="00F16471"/>
    <w:rsid w:val="00F24385"/>
    <w:rsid w:val="00F26FF7"/>
    <w:rsid w:val="00F34F46"/>
    <w:rsid w:val="00F46F3C"/>
    <w:rsid w:val="00F51AE0"/>
    <w:rsid w:val="00F66C25"/>
    <w:rsid w:val="00F8570C"/>
    <w:rsid w:val="00FA38E2"/>
    <w:rsid w:val="00FB0673"/>
    <w:rsid w:val="00FC2BAE"/>
    <w:rsid w:val="00FC48D7"/>
    <w:rsid w:val="00FE0612"/>
    <w:rsid w:val="00FF0C2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04"/>
    <w:pPr>
      <w:jc w:val="both"/>
    </w:pPr>
    <w:rPr>
      <w:rFonts w:ascii="Times New Roman" w:eastAsia="Times New Roman" w:hAnsi="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55C7"/>
    <w:pPr>
      <w:spacing w:after="200" w:line="276" w:lineRule="auto"/>
      <w:ind w:left="720"/>
      <w:contextualSpacing/>
      <w:jc w:val="left"/>
    </w:pPr>
    <w:rPr>
      <w:rFonts w:ascii="Calibri" w:eastAsia="Calibri" w:hAnsi="Calibri"/>
      <w:sz w:val="22"/>
      <w:szCs w:val="22"/>
      <w:lang w:eastAsia="en-US"/>
    </w:rPr>
  </w:style>
  <w:style w:type="paragraph" w:styleId="3">
    <w:name w:val="Body Text Indent 3"/>
    <w:basedOn w:val="a"/>
    <w:link w:val="30"/>
    <w:uiPriority w:val="99"/>
    <w:rsid w:val="00F46F3C"/>
    <w:pPr>
      <w:spacing w:after="120"/>
      <w:ind w:left="283"/>
      <w:jc w:val="left"/>
    </w:pPr>
    <w:rPr>
      <w:sz w:val="16"/>
      <w:szCs w:val="16"/>
    </w:rPr>
  </w:style>
  <w:style w:type="character" w:customStyle="1" w:styleId="30">
    <w:name w:val="Основной текст с отступом 3 Знак"/>
    <w:basedOn w:val="a0"/>
    <w:link w:val="3"/>
    <w:uiPriority w:val="99"/>
    <w:locked/>
    <w:rsid w:val="00F46F3C"/>
    <w:rPr>
      <w:rFonts w:ascii="Times New Roman" w:hAnsi="Times New Roman" w:cs="Times New Roman"/>
      <w:sz w:val="16"/>
      <w:szCs w:val="16"/>
      <w:lang w:eastAsia="ru-RU"/>
    </w:rPr>
  </w:style>
  <w:style w:type="paragraph" w:styleId="a4">
    <w:name w:val="Body Text Indent"/>
    <w:basedOn w:val="a"/>
    <w:link w:val="a5"/>
    <w:uiPriority w:val="99"/>
    <w:semiHidden/>
    <w:rsid w:val="00386C86"/>
    <w:pPr>
      <w:spacing w:after="120"/>
      <w:ind w:left="283"/>
    </w:pPr>
  </w:style>
  <w:style w:type="character" w:customStyle="1" w:styleId="a5">
    <w:name w:val="Основной текст с отступом Знак"/>
    <w:basedOn w:val="a0"/>
    <w:link w:val="a4"/>
    <w:uiPriority w:val="99"/>
    <w:semiHidden/>
    <w:locked/>
    <w:rsid w:val="00386C86"/>
    <w:rPr>
      <w:rFonts w:ascii="Times New Roman" w:hAnsi="Times New Roman" w:cs="Times New Roman"/>
      <w:sz w:val="24"/>
      <w:szCs w:val="24"/>
      <w:lang w:eastAsia="ru-RU"/>
    </w:rPr>
  </w:style>
  <w:style w:type="paragraph" w:styleId="2">
    <w:name w:val="Body Text Indent 2"/>
    <w:basedOn w:val="a"/>
    <w:link w:val="20"/>
    <w:uiPriority w:val="99"/>
    <w:rsid w:val="00386C86"/>
    <w:pPr>
      <w:spacing w:after="120" w:line="480" w:lineRule="auto"/>
      <w:ind w:left="283"/>
    </w:pPr>
  </w:style>
  <w:style w:type="character" w:customStyle="1" w:styleId="20">
    <w:name w:val="Основной текст с отступом 2 Знак"/>
    <w:basedOn w:val="a0"/>
    <w:link w:val="2"/>
    <w:uiPriority w:val="99"/>
    <w:locked/>
    <w:rsid w:val="00386C86"/>
    <w:rPr>
      <w:rFonts w:ascii="Times New Roman" w:hAnsi="Times New Roman" w:cs="Times New Roman"/>
      <w:sz w:val="24"/>
      <w:szCs w:val="24"/>
      <w:lang w:eastAsia="ru-RU"/>
    </w:rPr>
  </w:style>
  <w:style w:type="paragraph" w:styleId="a6">
    <w:name w:val="header"/>
    <w:basedOn w:val="a"/>
    <w:link w:val="a7"/>
    <w:uiPriority w:val="99"/>
    <w:rsid w:val="00FF0C25"/>
    <w:pPr>
      <w:tabs>
        <w:tab w:val="center" w:pos="4819"/>
        <w:tab w:val="right" w:pos="9639"/>
      </w:tabs>
    </w:pPr>
  </w:style>
  <w:style w:type="character" w:customStyle="1" w:styleId="a7">
    <w:name w:val="Верхний колонтитул Знак"/>
    <w:basedOn w:val="a0"/>
    <w:link w:val="a6"/>
    <w:uiPriority w:val="99"/>
    <w:locked/>
    <w:rsid w:val="00FF0C25"/>
    <w:rPr>
      <w:rFonts w:ascii="Times New Roman" w:hAnsi="Times New Roman" w:cs="Times New Roman"/>
      <w:sz w:val="24"/>
      <w:szCs w:val="24"/>
      <w:lang w:eastAsia="ru-RU"/>
    </w:rPr>
  </w:style>
  <w:style w:type="paragraph" w:styleId="a8">
    <w:name w:val="footer"/>
    <w:basedOn w:val="a"/>
    <w:link w:val="a9"/>
    <w:uiPriority w:val="99"/>
    <w:rsid w:val="00FF0C25"/>
    <w:pPr>
      <w:tabs>
        <w:tab w:val="center" w:pos="4819"/>
        <w:tab w:val="right" w:pos="9639"/>
      </w:tabs>
    </w:pPr>
  </w:style>
  <w:style w:type="character" w:customStyle="1" w:styleId="a9">
    <w:name w:val="Нижний колонтитул Знак"/>
    <w:basedOn w:val="a0"/>
    <w:link w:val="a8"/>
    <w:uiPriority w:val="99"/>
    <w:locked/>
    <w:rsid w:val="00FF0C25"/>
    <w:rPr>
      <w:rFonts w:ascii="Times New Roman" w:hAnsi="Times New Roman" w:cs="Times New Roman"/>
      <w:sz w:val="24"/>
      <w:szCs w:val="24"/>
      <w:lang w:eastAsia="ru-RU"/>
    </w:rPr>
  </w:style>
  <w:style w:type="character" w:customStyle="1" w:styleId="st">
    <w:name w:val="st"/>
    <w:basedOn w:val="a0"/>
    <w:uiPriority w:val="99"/>
    <w:rsid w:val="000253DD"/>
    <w:rPr>
      <w:rFonts w:cs="Times New Roman"/>
    </w:rPr>
  </w:style>
  <w:style w:type="character" w:styleId="aa">
    <w:name w:val="Emphasis"/>
    <w:basedOn w:val="a0"/>
    <w:uiPriority w:val="99"/>
    <w:qFormat/>
    <w:rsid w:val="000253DD"/>
    <w:rPr>
      <w:rFonts w:cs="Times New Roman"/>
      <w:i/>
      <w:iCs/>
    </w:rPr>
  </w:style>
  <w:style w:type="paragraph" w:styleId="HTML">
    <w:name w:val="HTML Preformatted"/>
    <w:basedOn w:val="a"/>
    <w:link w:val="HTML0"/>
    <w:uiPriority w:val="99"/>
    <w:semiHidden/>
    <w:unhideWhenUsed/>
    <w:rsid w:val="00CA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CA30F8"/>
    <w:rPr>
      <w:rFonts w:ascii="Courier New" w:eastAsia="Times New Roman" w:hAnsi="Courier New" w:cs="Courier New"/>
      <w:lang w:val="ru-RU" w:eastAsia="ru-RU"/>
    </w:rPr>
  </w:style>
  <w:style w:type="paragraph" w:styleId="ab">
    <w:name w:val="Body Text"/>
    <w:basedOn w:val="a"/>
    <w:link w:val="ac"/>
    <w:rsid w:val="0051260B"/>
    <w:pPr>
      <w:spacing w:after="120"/>
      <w:jc w:val="left"/>
    </w:pPr>
  </w:style>
  <w:style w:type="character" w:customStyle="1" w:styleId="ac">
    <w:name w:val="Основной текст Знак"/>
    <w:basedOn w:val="a0"/>
    <w:link w:val="ab"/>
    <w:rsid w:val="0051260B"/>
    <w:rPr>
      <w:rFonts w:ascii="Times New Roman" w:eastAsia="Times New Roman" w:hAnsi="Times New Roman"/>
      <w:sz w:val="24"/>
      <w:szCs w:val="24"/>
    </w:rPr>
  </w:style>
  <w:style w:type="character" w:styleId="ad">
    <w:name w:val="Strong"/>
    <w:basedOn w:val="a0"/>
    <w:uiPriority w:val="22"/>
    <w:qFormat/>
    <w:locked/>
    <w:rsid w:val="0051260B"/>
    <w:rPr>
      <w:b/>
      <w:bCs/>
    </w:rPr>
  </w:style>
</w:styles>
</file>

<file path=word/webSettings.xml><?xml version="1.0" encoding="utf-8"?>
<w:webSettings xmlns:r="http://schemas.openxmlformats.org/officeDocument/2006/relationships" xmlns:w="http://schemas.openxmlformats.org/wordprocessingml/2006/main">
  <w:divs>
    <w:div w:id="220361072">
      <w:bodyDiv w:val="1"/>
      <w:marLeft w:val="0"/>
      <w:marRight w:val="0"/>
      <w:marTop w:val="0"/>
      <w:marBottom w:val="0"/>
      <w:divBdr>
        <w:top w:val="none" w:sz="0" w:space="0" w:color="auto"/>
        <w:left w:val="none" w:sz="0" w:space="0" w:color="auto"/>
        <w:bottom w:val="none" w:sz="0" w:space="0" w:color="auto"/>
        <w:right w:val="none" w:sz="0" w:space="0" w:color="auto"/>
      </w:divBdr>
    </w:div>
    <w:div w:id="326130648">
      <w:bodyDiv w:val="1"/>
      <w:marLeft w:val="0"/>
      <w:marRight w:val="0"/>
      <w:marTop w:val="0"/>
      <w:marBottom w:val="0"/>
      <w:divBdr>
        <w:top w:val="none" w:sz="0" w:space="0" w:color="auto"/>
        <w:left w:val="none" w:sz="0" w:space="0" w:color="auto"/>
        <w:bottom w:val="none" w:sz="0" w:space="0" w:color="auto"/>
        <w:right w:val="none" w:sz="0" w:space="0" w:color="auto"/>
      </w:divBdr>
    </w:div>
    <w:div w:id="808087300">
      <w:bodyDiv w:val="1"/>
      <w:marLeft w:val="0"/>
      <w:marRight w:val="0"/>
      <w:marTop w:val="0"/>
      <w:marBottom w:val="0"/>
      <w:divBdr>
        <w:top w:val="none" w:sz="0" w:space="0" w:color="auto"/>
        <w:left w:val="none" w:sz="0" w:space="0" w:color="auto"/>
        <w:bottom w:val="none" w:sz="0" w:space="0" w:color="auto"/>
        <w:right w:val="none" w:sz="0" w:space="0" w:color="auto"/>
      </w:divBdr>
    </w:div>
    <w:div w:id="838547278">
      <w:marLeft w:val="0"/>
      <w:marRight w:val="0"/>
      <w:marTop w:val="0"/>
      <w:marBottom w:val="0"/>
      <w:divBdr>
        <w:top w:val="none" w:sz="0" w:space="0" w:color="auto"/>
        <w:left w:val="none" w:sz="0" w:space="0" w:color="auto"/>
        <w:bottom w:val="none" w:sz="0" w:space="0" w:color="auto"/>
        <w:right w:val="none" w:sz="0" w:space="0" w:color="auto"/>
      </w:divBdr>
    </w:div>
    <w:div w:id="1106998097">
      <w:bodyDiv w:val="1"/>
      <w:marLeft w:val="0"/>
      <w:marRight w:val="0"/>
      <w:marTop w:val="0"/>
      <w:marBottom w:val="0"/>
      <w:divBdr>
        <w:top w:val="none" w:sz="0" w:space="0" w:color="auto"/>
        <w:left w:val="none" w:sz="0" w:space="0" w:color="auto"/>
        <w:bottom w:val="none" w:sz="0" w:space="0" w:color="auto"/>
        <w:right w:val="none" w:sz="0" w:space="0" w:color="auto"/>
      </w:divBdr>
    </w:div>
    <w:div w:id="1435400968">
      <w:bodyDiv w:val="1"/>
      <w:marLeft w:val="0"/>
      <w:marRight w:val="0"/>
      <w:marTop w:val="0"/>
      <w:marBottom w:val="0"/>
      <w:divBdr>
        <w:top w:val="none" w:sz="0" w:space="0" w:color="auto"/>
        <w:left w:val="none" w:sz="0" w:space="0" w:color="auto"/>
        <w:bottom w:val="none" w:sz="0" w:space="0" w:color="auto"/>
        <w:right w:val="none" w:sz="0" w:space="0" w:color="auto"/>
      </w:divBdr>
    </w:div>
    <w:div w:id="1744832067">
      <w:bodyDiv w:val="1"/>
      <w:marLeft w:val="0"/>
      <w:marRight w:val="0"/>
      <w:marTop w:val="0"/>
      <w:marBottom w:val="0"/>
      <w:divBdr>
        <w:top w:val="none" w:sz="0" w:space="0" w:color="auto"/>
        <w:left w:val="none" w:sz="0" w:space="0" w:color="auto"/>
        <w:bottom w:val="none" w:sz="0" w:space="0" w:color="auto"/>
        <w:right w:val="none" w:sz="0" w:space="0" w:color="auto"/>
      </w:divBdr>
    </w:div>
    <w:div w:id="21106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3AA85-59D4-41B2-8611-E0E81D51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6710</Words>
  <Characters>3826</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Windows User</dc:creator>
  <cp:keywords/>
  <dc:description/>
  <cp:lastModifiedBy>levakina</cp:lastModifiedBy>
  <cp:revision>23</cp:revision>
  <cp:lastPrinted>2018-09-06T12:27:00Z</cp:lastPrinted>
  <dcterms:created xsi:type="dcterms:W3CDTF">2018-09-06T12:29:00Z</dcterms:created>
  <dcterms:modified xsi:type="dcterms:W3CDTF">2019-09-05T05:25:00Z</dcterms:modified>
</cp:coreProperties>
</file>