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B7D" w:rsidRPr="009140F6" w:rsidRDefault="00764B7D" w:rsidP="009140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40F6">
        <w:rPr>
          <w:rFonts w:ascii="Times New Roman" w:hAnsi="Times New Roman"/>
          <w:b/>
          <w:sz w:val="24"/>
          <w:szCs w:val="24"/>
        </w:rPr>
        <w:t>Кафедра соціальних комунікацій</w:t>
      </w:r>
    </w:p>
    <w:p w:rsidR="00764B7D" w:rsidRPr="009140F6" w:rsidRDefault="00764B7D" w:rsidP="009140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9140F6">
        <w:rPr>
          <w:rFonts w:ascii="Times New Roman" w:hAnsi="Times New Roman"/>
          <w:b/>
          <w:sz w:val="24"/>
          <w:szCs w:val="24"/>
        </w:rPr>
        <w:t>До розкладу занять</w:t>
      </w:r>
    </w:p>
    <w:p w:rsidR="00764B7D" w:rsidRPr="002E2AFC" w:rsidRDefault="00764B7D" w:rsidP="002E2AF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9140F6">
        <w:rPr>
          <w:rFonts w:ascii="Times New Roman" w:hAnsi="Times New Roman"/>
          <w:b/>
          <w:sz w:val="24"/>
          <w:szCs w:val="24"/>
          <w:u w:val="single"/>
        </w:rPr>
        <w:t>Старший викладач Соломахін А.Ф.</w:t>
      </w:r>
      <w:r w:rsidRPr="002E2AF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подан сайт кафедри, а також посилання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KSU</w:t>
      </w:r>
      <w:r w:rsidRPr="002E2AF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  <w:lang w:val="en-US"/>
        </w:rPr>
        <w:t>online</w:t>
      </w:r>
      <w:r w:rsidRPr="002E2AFC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) </w:t>
      </w:r>
      <w:bookmarkStart w:id="0" w:name="_GoBack"/>
      <w:bookmarkEnd w:id="0"/>
    </w:p>
    <w:p w:rsidR="00764B7D" w:rsidRPr="009140F6" w:rsidRDefault="00764B7D" w:rsidP="009140F6">
      <w:pPr>
        <w:spacing w:after="0"/>
        <w:rPr>
          <w:rFonts w:ascii="Times New Roman" w:hAnsi="Times New Roman"/>
          <w:b/>
          <w:sz w:val="24"/>
          <w:szCs w:val="24"/>
        </w:rPr>
      </w:pPr>
      <w:r w:rsidRPr="009140F6">
        <w:rPr>
          <w:rFonts w:ascii="Times New Roman" w:hAnsi="Times New Roman"/>
          <w:b/>
          <w:sz w:val="24"/>
          <w:szCs w:val="24"/>
        </w:rPr>
        <w:t>Тиждень Б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764B7D" w:rsidRPr="00AF2100" w:rsidTr="00AF2100">
        <w:tc>
          <w:tcPr>
            <w:tcW w:w="567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День тижня, дата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 xml:space="preserve">Дисципліна 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Посилання на завдання</w:t>
            </w:r>
          </w:p>
        </w:tc>
      </w:tr>
      <w:tr w:rsidR="00764B7D" w:rsidRPr="00AF2100" w:rsidTr="00AF2100">
        <w:tc>
          <w:tcPr>
            <w:tcW w:w="567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809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Понеділок, 23.03.2020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411 гр., лекція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F21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hyperlink r:id="rId4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tooltip="Теоретичний матеріал з дисципліни ГЖЖ 361, 411 гр.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Теоретичний матеріал з дисципліни ГЖЖ 361, 411 гр..docx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(97.4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361 гр.,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6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7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8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іноземна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5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hyperlink r:id="rId9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hyperlink r:id="rId10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hyperlink r:id="rId11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shd w:val="clear" w:color="auto" w:fill="FFFFFF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809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Вівторок,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24.03.2020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411 гр.,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2 пара 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3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4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411 гр.,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6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7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rPr>
          <w:trHeight w:val="1528"/>
        </w:trPr>
        <w:tc>
          <w:tcPr>
            <w:tcW w:w="567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Середа, 25.03.2020 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жанри,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411 гр., лекція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tooltip="Теоретичний матеріал з дисципліни ГЖЖ 361, 411 гр.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Теоретичний матеріал з дисципліни ГЖЖ 361, 411 гр..docx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(97.4 Kb)</w:t>
            </w:r>
          </w:p>
        </w:tc>
      </w:tr>
      <w:tr w:rsidR="00764B7D" w:rsidRPr="00AF2100" w:rsidTr="00AF2100">
        <w:trPr>
          <w:trHeight w:val="1528"/>
        </w:trPr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іноземна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5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1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2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rPr>
          <w:trHeight w:val="1528"/>
        </w:trPr>
        <w:tc>
          <w:tcPr>
            <w:tcW w:w="567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П’ятниця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27.03.2020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іноземна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4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5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64B7D" w:rsidRPr="009140F6" w:rsidRDefault="00764B7D" w:rsidP="009140F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64B7D" w:rsidRPr="009140F6" w:rsidRDefault="00764B7D" w:rsidP="009140F6">
      <w:pPr>
        <w:spacing w:after="0"/>
        <w:rPr>
          <w:rFonts w:ascii="Times New Roman" w:hAnsi="Times New Roman"/>
          <w:b/>
          <w:sz w:val="24"/>
          <w:szCs w:val="24"/>
        </w:rPr>
      </w:pPr>
      <w:r w:rsidRPr="009140F6">
        <w:rPr>
          <w:rFonts w:ascii="Times New Roman" w:hAnsi="Times New Roman"/>
          <w:b/>
          <w:sz w:val="24"/>
          <w:szCs w:val="24"/>
        </w:rPr>
        <w:t>Тиждень А (лекційний)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764B7D" w:rsidRPr="00AF2100" w:rsidTr="00AF2100">
        <w:tc>
          <w:tcPr>
            <w:tcW w:w="567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День тижня, дата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 xml:space="preserve">Дисципліна 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00">
              <w:rPr>
                <w:rFonts w:ascii="Times New Roman" w:hAnsi="Times New Roman"/>
                <w:b/>
                <w:sz w:val="24"/>
                <w:szCs w:val="24"/>
              </w:rPr>
              <w:t>Посилання на завдання</w:t>
            </w:r>
          </w:p>
        </w:tc>
      </w:tr>
      <w:tr w:rsidR="00764B7D" w:rsidRPr="00AF2100" w:rsidTr="00AF2100">
        <w:trPr>
          <w:trHeight w:val="1288"/>
        </w:trPr>
        <w:tc>
          <w:tcPr>
            <w:tcW w:w="567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Понеділок, 30.03.2020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іноземні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5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6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7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28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809" w:type="dxa"/>
            <w:vMerge w:val="restart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Середа, 1.04.2020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Основи видавничої справи (консультація), 261 гр.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9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4B7D" w:rsidRPr="00AF2100" w:rsidTr="00AF2100"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Газетно-журнальні жанри 361 гр., лекція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0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1" w:tooltip="Теоретичний матеріал з дисципліни ГЖЖ 361, 411 гр.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Теоретичний матеріал з дисципліни ГЖЖ 361, 411 гр..docx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(97.4 Kb)</w:t>
            </w:r>
          </w:p>
        </w:tc>
      </w:tr>
      <w:tr w:rsidR="00764B7D" w:rsidRPr="00AF2100" w:rsidTr="00AF2100">
        <w:tc>
          <w:tcPr>
            <w:tcW w:w="567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vMerge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іноземна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5 пара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2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3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4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764B7D" w:rsidRPr="00AF2100" w:rsidTr="00AF2100">
        <w:tc>
          <w:tcPr>
            <w:tcW w:w="567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809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П’ятниця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3.04.2020 р.</w:t>
            </w:r>
          </w:p>
        </w:tc>
        <w:tc>
          <w:tcPr>
            <w:tcW w:w="2410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>Українська мова як іноземна (збірна група), практика</w:t>
            </w:r>
          </w:p>
        </w:tc>
        <w:tc>
          <w:tcPr>
            <w:tcW w:w="992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00">
              <w:rPr>
                <w:rFonts w:ascii="Times New Roman" w:hAnsi="Times New Roman"/>
                <w:sz w:val="24"/>
                <w:szCs w:val="24"/>
              </w:rPr>
              <w:t xml:space="preserve">4 пара </w:t>
            </w:r>
          </w:p>
        </w:tc>
        <w:tc>
          <w:tcPr>
            <w:tcW w:w="4854" w:type="dxa"/>
          </w:tcPr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35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http://www.kspu.edu/About/Faculty/IPhilologyJournalizm/ChairJournalism/materials.aspx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6" w:tooltip="Завдання з дисципліни ГЖЖ (361, 461), Українська мова як іноземна 1,2 курс.docx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</w:rPr>
                <w:t>Завдання з дисципліни ГЖЖ (361, 461), Українська мова як іноземна 1,2 курс.docx</w:t>
              </w:r>
            </w:hyperlink>
            <w:r w:rsidRPr="00AF2100">
              <w:rPr>
                <w:rFonts w:ascii="Times New Roman" w:hAnsi="Times New Roman"/>
                <w:sz w:val="24"/>
                <w:szCs w:val="24"/>
              </w:rPr>
              <w:t> (32.4 Kb)</w:t>
            </w: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37" w:history="1">
              <w:r w:rsidRPr="00AF2100">
                <w:rPr>
                  <w:rStyle w:val="Hyperlink"/>
                  <w:rFonts w:ascii="Times New Roman" w:hAnsi="Times New Roman"/>
                  <w:sz w:val="24"/>
                  <w:szCs w:val="24"/>
                  <w:lang w:val="en-US"/>
                </w:rPr>
                <w:t>http://ksuonline.kspu.edu/mod/page/view.php?id=1499</w:t>
              </w:r>
            </w:hyperlink>
          </w:p>
          <w:p w:rsidR="00764B7D" w:rsidRPr="00AF2100" w:rsidRDefault="00764B7D" w:rsidP="00AF21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764B7D" w:rsidRPr="009140F6" w:rsidRDefault="00764B7D" w:rsidP="009140F6">
      <w:pPr>
        <w:spacing w:after="0"/>
        <w:rPr>
          <w:rFonts w:ascii="Times New Roman" w:hAnsi="Times New Roman"/>
          <w:b/>
          <w:sz w:val="24"/>
          <w:szCs w:val="24"/>
        </w:rPr>
      </w:pPr>
    </w:p>
    <w:sectPr w:rsidR="00764B7D" w:rsidRPr="009140F6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E71"/>
    <w:rsid w:val="00014241"/>
    <w:rsid w:val="00016E71"/>
    <w:rsid w:val="0003248C"/>
    <w:rsid w:val="00123DA1"/>
    <w:rsid w:val="002E2AFC"/>
    <w:rsid w:val="00302ED2"/>
    <w:rsid w:val="00313947"/>
    <w:rsid w:val="0038546C"/>
    <w:rsid w:val="003B0336"/>
    <w:rsid w:val="003C32CE"/>
    <w:rsid w:val="003D314D"/>
    <w:rsid w:val="004541EF"/>
    <w:rsid w:val="00470EF3"/>
    <w:rsid w:val="0055599B"/>
    <w:rsid w:val="006E0BD4"/>
    <w:rsid w:val="007240BA"/>
    <w:rsid w:val="00743253"/>
    <w:rsid w:val="00764B7D"/>
    <w:rsid w:val="00853FB8"/>
    <w:rsid w:val="008C4903"/>
    <w:rsid w:val="00913C0E"/>
    <w:rsid w:val="009140F6"/>
    <w:rsid w:val="00973B0B"/>
    <w:rsid w:val="00996FE6"/>
    <w:rsid w:val="00AC4930"/>
    <w:rsid w:val="00AF2100"/>
    <w:rsid w:val="00B508E0"/>
    <w:rsid w:val="00C23ED9"/>
    <w:rsid w:val="00C46967"/>
    <w:rsid w:val="00C64743"/>
    <w:rsid w:val="00D623AE"/>
    <w:rsid w:val="00D9358A"/>
    <w:rsid w:val="00E73CAD"/>
    <w:rsid w:val="00EF27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2CE"/>
    <w:pPr>
      <w:spacing w:after="200" w:line="276" w:lineRule="auto"/>
    </w:pPr>
    <w:rPr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16E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C49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suonline.kspu.edu/mod/page/view.php?id=1499" TargetMode="External"/><Relationship Id="rId13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18" Type="http://schemas.openxmlformats.org/officeDocument/2006/relationships/hyperlink" Target="http://www.kspu.edu/About/Faculty/IPhilologyJournalizm/ChairJournalism/materials.aspx" TargetMode="External"/><Relationship Id="rId26" Type="http://schemas.openxmlformats.org/officeDocument/2006/relationships/hyperlink" Target="http://www.kspu.edu/About/Faculty/IPhilologyJournalizm/ChairJournalism/materials.aspx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34" Type="http://schemas.openxmlformats.org/officeDocument/2006/relationships/hyperlink" Target="http://ksuonline.kspu.edu/mod/page/view.php?id=1499" TargetMode="External"/><Relationship Id="rId7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12" Type="http://schemas.openxmlformats.org/officeDocument/2006/relationships/hyperlink" Target="http://www.kspu.edu/About/Faculty/IPhilologyJournalizm/ChairJournalism/materials.aspx" TargetMode="External"/><Relationship Id="rId17" Type="http://schemas.openxmlformats.org/officeDocument/2006/relationships/hyperlink" Target="http://ksuonline.kspu.edu/mod/page/view.php?id=1499" TargetMode="External"/><Relationship Id="rId25" Type="http://schemas.openxmlformats.org/officeDocument/2006/relationships/hyperlink" Target="http://ksuonline.kspu.edu/mod/page/view.php?id=1499" TargetMode="External"/><Relationship Id="rId33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20" Type="http://schemas.openxmlformats.org/officeDocument/2006/relationships/hyperlink" Target="http://www.kspu.edu/About/Faculty/IPhilologyJournalizm/ChairJournalism/materials.aspx" TargetMode="External"/><Relationship Id="rId29" Type="http://schemas.openxmlformats.org/officeDocument/2006/relationships/hyperlink" Target="http://www.kspu.edu/About/Faculty/IPhilologyJournalizm/ChairJournalism/materials.aspx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kspu.edu/About/Faculty/IPhilologyJournalizm/ChairJournalism/materials.aspx" TargetMode="External"/><Relationship Id="rId11" Type="http://schemas.openxmlformats.org/officeDocument/2006/relationships/hyperlink" Target="http://ksuonline.kspu.edu/mod/page/view.php?id=1499" TargetMode="External"/><Relationship Id="rId24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32" Type="http://schemas.openxmlformats.org/officeDocument/2006/relationships/hyperlink" Target="http://www.kspu.edu/About/Faculty/IPhilologyJournalizm/ChairJournalism/materials.aspx" TargetMode="External"/><Relationship Id="rId37" Type="http://schemas.openxmlformats.org/officeDocument/2006/relationships/hyperlink" Target="http://ksuonline.kspu.edu/mod/page/view.php?id=1499" TargetMode="External"/><Relationship Id="rId5" Type="http://schemas.openxmlformats.org/officeDocument/2006/relationships/hyperlink" Target="http://www.kspu.edu/FileDownload.ashx/%D0%A2%D0%B5%D0%BE%D1%80%D0%B5%D1%82%D0%B8%D1%87%D0%BD%D0%B8%D0%B9%20%D0%BC%D0%B0%D1%82%D0%B5%D1%80%D1%96%D0%B0%D0%BB%20%D0%B7%20%D0%B4%D0%B8%D1%81%D1%86%D0%B8%D0%BF%D0%BB%D1%96%D0%BD%D0%B8%20%D0%93%D0%96%D0%96%20361,%20411%20%D0%B3%D1%80.docx?id=9bcb01f4-c4d4-4dc0-8bb1-c8287974307f" TargetMode="External"/><Relationship Id="rId15" Type="http://schemas.openxmlformats.org/officeDocument/2006/relationships/hyperlink" Target="http://www.kspu.edu/About/Faculty/IPhilologyJournalizm/ChairJournalism/materials.aspx" TargetMode="External"/><Relationship Id="rId23" Type="http://schemas.openxmlformats.org/officeDocument/2006/relationships/hyperlink" Target="http://www.kspu.edu/About/Faculty/IPhilologyJournalizm/ChairJournalism/materials.aspx" TargetMode="External"/><Relationship Id="rId28" Type="http://schemas.openxmlformats.org/officeDocument/2006/relationships/hyperlink" Target="http://ksuonline.kspu.edu/mod/page/view.php?id=1499" TargetMode="External"/><Relationship Id="rId36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10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19" Type="http://schemas.openxmlformats.org/officeDocument/2006/relationships/hyperlink" Target="http://www.kspu.edu/FileDownload.ashx/%D0%A2%D0%B5%D0%BE%D1%80%D0%B5%D1%82%D0%B8%D1%87%D0%BD%D0%B8%D0%B9%20%D0%BC%D0%B0%D1%82%D0%B5%D1%80%D1%96%D0%B0%D0%BB%20%D0%B7%20%D0%B4%D0%B8%D1%81%D1%86%D0%B8%D0%BF%D0%BB%D1%96%D0%BD%D0%B8%20%D0%93%D0%96%D0%96%20361,%20411%20%D0%B3%D1%80.docx?id=9bcb01f4-c4d4-4dc0-8bb1-c8287974307f" TargetMode="External"/><Relationship Id="rId31" Type="http://schemas.openxmlformats.org/officeDocument/2006/relationships/hyperlink" Target="http://www.kspu.edu/FileDownload.ashx/%D0%A2%D0%B5%D0%BE%D1%80%D0%B5%D1%82%D0%B8%D1%87%D0%BD%D0%B8%D0%B9%20%D0%BC%D0%B0%D1%82%D0%B5%D1%80%D1%96%D0%B0%D0%BB%20%D0%B7%20%D0%B4%D0%B8%D1%81%D1%86%D0%B8%D0%BF%D0%BB%D1%96%D0%BD%D0%B8%20%D0%93%D0%96%D0%96%20361,%20411%20%D0%B3%D1%80.docx?id=9bcb01f4-c4d4-4dc0-8bb1-c8287974307f" TargetMode="External"/><Relationship Id="rId4" Type="http://schemas.openxmlformats.org/officeDocument/2006/relationships/hyperlink" Target="http://www.kspu.edu/About/Faculty/IPhilologyJournalizm/ChairJournalism/materials.aspx" TargetMode="External"/><Relationship Id="rId9" Type="http://schemas.openxmlformats.org/officeDocument/2006/relationships/hyperlink" Target="http://www.kspu.edu/About/Faculty/IPhilologyJournalizm/ChairJournalism/materials.aspx" TargetMode="External"/><Relationship Id="rId14" Type="http://schemas.openxmlformats.org/officeDocument/2006/relationships/hyperlink" Target="http://ksuonline.kspu.edu/mod/page/view.php?id=1499" TargetMode="External"/><Relationship Id="rId22" Type="http://schemas.openxmlformats.org/officeDocument/2006/relationships/hyperlink" Target="http://ksuonline.kspu.edu/mod/page/view.php?id=1499" TargetMode="External"/><Relationship Id="rId27" Type="http://schemas.openxmlformats.org/officeDocument/2006/relationships/hyperlink" Target="http://www.kspu.edu/FileDownload.ashx/%D0%97%D0%B0%D0%B2%D0%B4%D0%B0%D0%BD%D0%BD%D1%8F%20%D0%B7%20%D0%B4%D0%B8%D1%81%D1%86%D0%B8%D0%BF%D0%BB%D1%96%D0%BD%D0%B8%20%D0%93%D0%96%D0%96%20(361,%20461),%20%D0%A3%D0%BA%D1%80%D0%B0%D1%97%D0%BD%D1%81%D1%8C%D0%BA%D0%B0%20%D0%BC%D0%BE%D0%B2%D0%B0%20%D1%8F%D0%BA%20%D1%96%D0%BD%D0%BE%D0%B7%D0%B5%D0%BC%D0%BD%D0%B0%201,2%20%D0%BA%D1%83%D1%80%D1%81.docx?id=6614ff3f-1b19-411b-9cc6-8dff5d2b8bf9" TargetMode="External"/><Relationship Id="rId30" Type="http://schemas.openxmlformats.org/officeDocument/2006/relationships/hyperlink" Target="http://www.kspu.edu/About/Faculty/IPhilologyJournalizm/ChairJournalism/materials.aspx" TargetMode="External"/><Relationship Id="rId35" Type="http://schemas.openxmlformats.org/officeDocument/2006/relationships/hyperlink" Target="http://www.kspu.edu/About/Faculty/IPhilologyJournalizm/ChairJournalism/material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1743</Words>
  <Characters>9937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соціальних комунікацій</dc:title>
  <dc:subject/>
  <dc:creator>User</dc:creator>
  <cp:keywords/>
  <dc:description/>
  <cp:lastModifiedBy>OPopkova</cp:lastModifiedBy>
  <cp:revision>2</cp:revision>
  <dcterms:created xsi:type="dcterms:W3CDTF">2020-03-30T06:49:00Z</dcterms:created>
  <dcterms:modified xsi:type="dcterms:W3CDTF">2020-03-30T06:49:00Z</dcterms:modified>
</cp:coreProperties>
</file>