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r w:rsidRPr="002B14DF">
        <w:rPr>
          <w:rFonts w:ascii="Times New Roman" w:eastAsia="Times New Roman" w:hAnsi="Times New Roman" w:cs="Times New Roman"/>
          <w:b/>
          <w:bCs/>
          <w:color w:val="000000"/>
          <w:sz w:val="28"/>
          <w:szCs w:val="28"/>
          <w:lang w:eastAsia="ru-RU"/>
        </w:rPr>
        <w:t>ТИПОВА ІНСТРУКЦІЯ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з діловодства в міністерствах, інших центральних та місцевих органах виконавчої влади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0" w:name="n1514"/>
      <w:bookmarkEnd w:id="0"/>
      <w:r w:rsidRPr="002B14DF">
        <w:rPr>
          <w:rFonts w:ascii="Times New Roman" w:eastAsia="Times New Roman" w:hAnsi="Times New Roman" w:cs="Times New Roman"/>
          <w:i/>
          <w:iCs/>
          <w:color w:val="000000"/>
          <w:sz w:val="28"/>
          <w:szCs w:val="28"/>
          <w:lang w:eastAsia="ru-RU"/>
        </w:rPr>
        <w:t>{У тексті Інструкції: слова “архів установи” в усіх відмінках замінено словами “архівний підрозділ установи” у відповідному відмінку; слова “ім’я”, “Ім’я”, “ініціал”, “Ініціал”, “ініціал імені” в усіх відмінках замінено відповідно словами “власне ім’я”, “Власне ім’я” у відповідному відмінку, крім </w:t>
      </w:r>
      <w:hyperlink r:id="rId4" w:anchor="n635" w:history="1">
        <w:r w:rsidRPr="002B14DF">
          <w:rPr>
            <w:rFonts w:ascii="Times New Roman" w:eastAsia="Times New Roman" w:hAnsi="Times New Roman" w:cs="Times New Roman"/>
            <w:i/>
            <w:iCs/>
            <w:color w:val="0000FF"/>
            <w:sz w:val="28"/>
            <w:szCs w:val="28"/>
            <w:u w:val="single"/>
            <w:lang w:eastAsia="ru-RU"/>
          </w:rPr>
          <w:t>пункту 24</w:t>
        </w:r>
      </w:hyperlink>
      <w:r w:rsidRPr="002B14DF">
        <w:rPr>
          <w:rFonts w:ascii="Times New Roman" w:eastAsia="Times New Roman" w:hAnsi="Times New Roman" w:cs="Times New Roman"/>
          <w:i/>
          <w:iCs/>
          <w:color w:val="000000"/>
          <w:sz w:val="28"/>
          <w:szCs w:val="28"/>
          <w:lang w:eastAsia="ru-RU"/>
        </w:rPr>
        <w:t>; слова “по батькові” виключено згідно з Постановою КМ </w:t>
      </w:r>
      <w:hyperlink r:id="rId5" w:anchor="n247"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1" w:name="n594"/>
      <w:bookmarkEnd w:id="1"/>
      <w:r w:rsidRPr="002B14DF">
        <w:rPr>
          <w:rFonts w:ascii="Times New Roman" w:eastAsia="Times New Roman" w:hAnsi="Times New Roman" w:cs="Times New Roman"/>
          <w:b/>
          <w:bCs/>
          <w:color w:val="000000"/>
          <w:sz w:val="28"/>
          <w:szCs w:val="28"/>
          <w:lang w:eastAsia="ru-RU"/>
        </w:rPr>
        <w:t>I. Загальні положення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 w:name="n595"/>
      <w:bookmarkEnd w:id="2"/>
      <w:r w:rsidRPr="002B14DF">
        <w:rPr>
          <w:rFonts w:ascii="Times New Roman" w:eastAsia="Times New Roman" w:hAnsi="Times New Roman" w:cs="Times New Roman"/>
          <w:color w:val="000000"/>
          <w:sz w:val="28"/>
          <w:szCs w:val="28"/>
          <w:lang w:eastAsia="ru-RU"/>
        </w:rPr>
        <w:t>1. Ця Інструкція встановлює вимоги щодо документування управлінської інформації та організації роботи з документами, створеними у паперовій формі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 підприємствами, установами, організаціями, що належать до сфери управління центральних або місцевих органів виконавчої влади, Ради міністрів Автономної Республіки Крим (далі -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 w:name="n1438"/>
      <w:bookmarkEnd w:id="3"/>
      <w:r w:rsidRPr="002B14DF">
        <w:rPr>
          <w:rFonts w:ascii="Times New Roman" w:eastAsia="Times New Roman" w:hAnsi="Times New Roman" w:cs="Times New Roman"/>
          <w:i/>
          <w:iCs/>
          <w:color w:val="000000"/>
          <w:sz w:val="28"/>
          <w:szCs w:val="28"/>
          <w:lang w:eastAsia="ru-RU"/>
        </w:rPr>
        <w:t>{</w:t>
      </w:r>
      <w:proofErr w:type="gramStart"/>
      <w:r w:rsidRPr="002B14DF">
        <w:rPr>
          <w:rFonts w:ascii="Times New Roman" w:eastAsia="Times New Roman" w:hAnsi="Times New Roman" w:cs="Times New Roman"/>
          <w:i/>
          <w:iCs/>
          <w:color w:val="000000"/>
          <w:sz w:val="28"/>
          <w:szCs w:val="28"/>
          <w:lang w:eastAsia="ru-RU"/>
        </w:rPr>
        <w:t>Абзац</w:t>
      </w:r>
      <w:proofErr w:type="gramEnd"/>
      <w:r w:rsidRPr="002B14DF">
        <w:rPr>
          <w:rFonts w:ascii="Times New Roman" w:eastAsia="Times New Roman" w:hAnsi="Times New Roman" w:cs="Times New Roman"/>
          <w:i/>
          <w:iCs/>
          <w:color w:val="000000"/>
          <w:sz w:val="28"/>
          <w:szCs w:val="28"/>
          <w:lang w:eastAsia="ru-RU"/>
        </w:rPr>
        <w:t xml:space="preserve"> перший пункту 1 в редакції Постанови КМ </w:t>
      </w:r>
      <w:hyperlink r:id="rId6" w:anchor="n15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 w:name="n596"/>
      <w:bookmarkEnd w:id="4"/>
      <w:r w:rsidRPr="002B14DF">
        <w:rPr>
          <w:rFonts w:ascii="Times New Roman" w:eastAsia="Times New Roman" w:hAnsi="Times New Roman" w:cs="Times New Roman"/>
          <w:color w:val="000000"/>
          <w:sz w:val="28"/>
          <w:szCs w:val="28"/>
          <w:lang w:eastAsia="ru-RU"/>
        </w:rPr>
        <w:t>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установами документів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 w:name="n597"/>
      <w:bookmarkEnd w:id="5"/>
      <w:r w:rsidRPr="002B14DF">
        <w:rPr>
          <w:rFonts w:ascii="Times New Roman" w:eastAsia="Times New Roman" w:hAnsi="Times New Roman" w:cs="Times New Roman"/>
          <w:color w:val="000000"/>
          <w:sz w:val="28"/>
          <w:szCs w:val="28"/>
          <w:lang w:eastAsia="ru-RU"/>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 w:name="n598"/>
      <w:bookmarkEnd w:id="6"/>
      <w:r w:rsidRPr="002B14DF">
        <w:rPr>
          <w:rFonts w:ascii="Times New Roman" w:eastAsia="Times New Roman" w:hAnsi="Times New Roman" w:cs="Times New Roman"/>
          <w:color w:val="000000"/>
          <w:sz w:val="28"/>
          <w:szCs w:val="28"/>
          <w:lang w:eastAsia="ru-RU"/>
        </w:rPr>
        <w:t>Основні повноваження структурних підрозділів з діловодства в установах здійснюються в електронній формі, з електронними носіями інформації та визначаються </w:t>
      </w:r>
      <w:hyperlink r:id="rId7" w:anchor="n18" w:history="1">
        <w:r w:rsidRPr="002B14DF">
          <w:rPr>
            <w:rFonts w:ascii="Times New Roman" w:eastAsia="Times New Roman" w:hAnsi="Times New Roman" w:cs="Times New Roman"/>
            <w:color w:val="0000FF"/>
            <w:sz w:val="28"/>
            <w:szCs w:val="28"/>
            <w:u w:val="single"/>
            <w:lang w:eastAsia="ru-RU"/>
          </w:rPr>
          <w:t>Типовою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Pr="002B14DF">
        <w:rPr>
          <w:rFonts w:ascii="Times New Roman" w:eastAsia="Times New Roman" w:hAnsi="Times New Roman" w:cs="Times New Roman"/>
          <w:color w:val="000000"/>
          <w:sz w:val="28"/>
          <w:szCs w:val="28"/>
          <w:lang w:eastAsia="ru-RU"/>
        </w:rPr>
        <w:t>, затвердженою постановою Кабінету Міністрів України від 17 січня 2018 р. № 55 (далі - Інструкція з діловодства в електронній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 w:name="n599"/>
      <w:bookmarkEnd w:id="7"/>
      <w:r w:rsidRPr="002B14DF">
        <w:rPr>
          <w:rFonts w:ascii="Times New Roman" w:eastAsia="Times New Roman" w:hAnsi="Times New Roman" w:cs="Times New Roman"/>
          <w:color w:val="000000"/>
          <w:sz w:val="28"/>
          <w:szCs w:val="28"/>
          <w:lang w:eastAsia="ru-RU"/>
        </w:rPr>
        <w:t>3. </w:t>
      </w:r>
      <w:r w:rsidRPr="002B14DF">
        <w:rPr>
          <w:rFonts w:ascii="Times New Roman" w:eastAsia="Times New Roman" w:hAnsi="Times New Roman" w:cs="Times New Roman"/>
          <w:i/>
          <w:iCs/>
          <w:color w:val="000000"/>
          <w:sz w:val="28"/>
          <w:szCs w:val="28"/>
          <w:lang w:eastAsia="ru-RU"/>
        </w:rPr>
        <w:t>{</w:t>
      </w:r>
      <w:proofErr w:type="gramStart"/>
      <w:r w:rsidRPr="002B14DF">
        <w:rPr>
          <w:rFonts w:ascii="Times New Roman" w:eastAsia="Times New Roman" w:hAnsi="Times New Roman" w:cs="Times New Roman"/>
          <w:i/>
          <w:iCs/>
          <w:color w:val="000000"/>
          <w:sz w:val="28"/>
          <w:szCs w:val="28"/>
          <w:lang w:eastAsia="ru-RU"/>
        </w:rPr>
        <w:t>Абзац</w:t>
      </w:r>
      <w:proofErr w:type="gramEnd"/>
      <w:r w:rsidRPr="002B14DF">
        <w:rPr>
          <w:rFonts w:ascii="Times New Roman" w:eastAsia="Times New Roman" w:hAnsi="Times New Roman" w:cs="Times New Roman"/>
          <w:i/>
          <w:iCs/>
          <w:color w:val="000000"/>
          <w:sz w:val="28"/>
          <w:szCs w:val="28"/>
          <w:lang w:eastAsia="ru-RU"/>
        </w:rPr>
        <w:t xml:space="preserve"> перший пункту 3 виключено на підставі Постанови КМ </w:t>
      </w:r>
      <w:hyperlink r:id="rId8" w:anchor="n158"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 w:name="n600"/>
      <w:bookmarkEnd w:id="8"/>
      <w:r w:rsidRPr="002B14DF">
        <w:rPr>
          <w:rFonts w:ascii="Times New Roman" w:eastAsia="Times New Roman" w:hAnsi="Times New Roman" w:cs="Times New Roman"/>
          <w:color w:val="000000"/>
          <w:sz w:val="28"/>
          <w:szCs w:val="28"/>
          <w:lang w:eastAsia="ru-RU"/>
        </w:rPr>
        <w:t>Не допускається одночасне проходження одного і того ж документа в електронній та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 w:name="n601"/>
      <w:bookmarkEnd w:id="9"/>
      <w:r w:rsidRPr="002B14DF">
        <w:rPr>
          <w:rFonts w:ascii="Times New Roman" w:eastAsia="Times New Roman" w:hAnsi="Times New Roman" w:cs="Times New Roman"/>
          <w:color w:val="000000"/>
          <w:sz w:val="28"/>
          <w:szCs w:val="28"/>
          <w:lang w:eastAsia="ru-RU"/>
        </w:rPr>
        <w:t>4. Відповідальність за організацію діловодства в установах несуть їх керівники.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 w:name="n602"/>
      <w:bookmarkEnd w:id="10"/>
      <w:r w:rsidRPr="002B14DF">
        <w:rPr>
          <w:rFonts w:ascii="Times New Roman" w:eastAsia="Times New Roman" w:hAnsi="Times New Roman" w:cs="Times New Roman"/>
          <w:color w:val="000000"/>
          <w:sz w:val="28"/>
          <w:szCs w:val="28"/>
          <w:lang w:eastAsia="ru-RU"/>
        </w:rPr>
        <w:t>5. За підготовлений проект документа відповідальним є його автор.</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 w:name="n603"/>
      <w:bookmarkEnd w:id="11"/>
      <w:r w:rsidRPr="002B14DF">
        <w:rPr>
          <w:rFonts w:ascii="Times New Roman" w:eastAsia="Times New Roman" w:hAnsi="Times New Roman" w:cs="Times New Roman"/>
          <w:color w:val="000000"/>
          <w:sz w:val="28"/>
          <w:szCs w:val="28"/>
          <w:lang w:eastAsia="ru-RU"/>
        </w:rPr>
        <w:t>6. Організація діловодства в установі покладається на службу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 w:name="n604"/>
      <w:bookmarkEnd w:id="12"/>
      <w:r w:rsidRPr="002B14DF">
        <w:rPr>
          <w:rFonts w:ascii="Times New Roman" w:eastAsia="Times New Roman" w:hAnsi="Times New Roman" w:cs="Times New Roman"/>
          <w:color w:val="000000"/>
          <w:sz w:val="28"/>
          <w:szCs w:val="28"/>
          <w:lang w:eastAsia="ru-RU"/>
        </w:rPr>
        <w:t>7. Організація діловодства у паперовій формі в структурних підрозділах установ покладається на спеціально призначену для цього особу.</w:t>
      </w:r>
    </w:p>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13" w:name="n605"/>
      <w:bookmarkEnd w:id="13"/>
      <w:r w:rsidRPr="002B14DF">
        <w:rPr>
          <w:rFonts w:ascii="Times New Roman" w:eastAsia="Times New Roman" w:hAnsi="Times New Roman" w:cs="Times New Roman"/>
          <w:b/>
          <w:bCs/>
          <w:color w:val="000000"/>
          <w:sz w:val="28"/>
          <w:szCs w:val="28"/>
          <w:lang w:eastAsia="ru-RU"/>
        </w:rPr>
        <w:t>II. Документування управлінської інформації</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4" w:name="n606"/>
      <w:bookmarkEnd w:id="14"/>
      <w:r w:rsidRPr="002B14DF">
        <w:rPr>
          <w:rFonts w:ascii="Times New Roman" w:eastAsia="Times New Roman" w:hAnsi="Times New Roman" w:cs="Times New Roman"/>
          <w:b/>
          <w:bCs/>
          <w:color w:val="000000"/>
          <w:sz w:val="28"/>
          <w:szCs w:val="28"/>
          <w:lang w:eastAsia="ru-RU"/>
        </w:rPr>
        <w:t>Загальні вимоги щодо створення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 w:name="n607"/>
      <w:bookmarkEnd w:id="15"/>
      <w:r w:rsidRPr="002B14DF">
        <w:rPr>
          <w:rFonts w:ascii="Times New Roman" w:eastAsia="Times New Roman" w:hAnsi="Times New Roman" w:cs="Times New Roman"/>
          <w:color w:val="000000"/>
          <w:sz w:val="28"/>
          <w:szCs w:val="28"/>
          <w:lang w:eastAsia="ru-RU"/>
        </w:rPr>
        <w:lastRenderedPageBreak/>
        <w:t xml:space="preserve">8. Документування управлінської інформації полягає у створенні </w:t>
      </w:r>
      <w:bookmarkStart w:id="16" w:name="_GoBack"/>
      <w:bookmarkEnd w:id="16"/>
      <w:r w:rsidRPr="002B14DF">
        <w:rPr>
          <w:rFonts w:ascii="Times New Roman" w:eastAsia="Times New Roman" w:hAnsi="Times New Roman" w:cs="Times New Roman"/>
          <w:color w:val="000000"/>
          <w:sz w:val="28"/>
          <w:szCs w:val="28"/>
          <w:lang w:eastAsia="ru-RU"/>
        </w:rPr>
        <w:t>документів, в яких фіксується з дотриманням установлених правил (</w:t>
      </w:r>
      <w:hyperlink r:id="rId9" w:anchor="n1142" w:history="1">
        <w:r w:rsidRPr="002B14DF">
          <w:rPr>
            <w:rFonts w:ascii="Times New Roman" w:eastAsia="Times New Roman" w:hAnsi="Times New Roman" w:cs="Times New Roman"/>
            <w:color w:val="0000FF"/>
            <w:sz w:val="28"/>
            <w:szCs w:val="28"/>
            <w:u w:val="single"/>
            <w:lang w:eastAsia="ru-RU"/>
          </w:rPr>
          <w:t>додаток 1</w:t>
        </w:r>
      </w:hyperlink>
      <w:r w:rsidRPr="002B14DF">
        <w:rPr>
          <w:rFonts w:ascii="Times New Roman" w:eastAsia="Times New Roman" w:hAnsi="Times New Roman" w:cs="Times New Roman"/>
          <w:color w:val="000000"/>
          <w:sz w:val="28"/>
          <w:szCs w:val="28"/>
          <w:lang w:eastAsia="ru-RU"/>
        </w:rPr>
        <w:t>) інформація про управлінські 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 w:name="n608"/>
      <w:bookmarkEnd w:id="17"/>
      <w:r w:rsidRPr="002B14DF">
        <w:rPr>
          <w:rFonts w:ascii="Times New Roman" w:eastAsia="Times New Roman" w:hAnsi="Times New Roman" w:cs="Times New Roman"/>
          <w:color w:val="000000"/>
          <w:sz w:val="28"/>
          <w:szCs w:val="28"/>
          <w:lang w:eastAsia="ru-RU"/>
        </w:rPr>
        <w:t>9. Під час підготовки організаційно-розпорядчих документів у паперовій формі працівники установ оформляють їх з урахуванням вимог ДСТУ 4163-2003.</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 w:name="n609"/>
      <w:bookmarkEnd w:id="18"/>
      <w:r w:rsidRPr="002B14DF">
        <w:rPr>
          <w:rFonts w:ascii="Times New Roman" w:eastAsia="Times New Roman" w:hAnsi="Times New Roman" w:cs="Times New Roman"/>
          <w:color w:val="000000"/>
          <w:sz w:val="28"/>
          <w:szCs w:val="28"/>
          <w:lang w:eastAsia="ru-RU"/>
        </w:rPr>
        <w:t>10. Право на створення, підписання, погодження, затвердження документів визначається актами законодавства та інструкцією з діловодства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 w:name="n610"/>
      <w:bookmarkEnd w:id="19"/>
      <w:r w:rsidRPr="002B14DF">
        <w:rPr>
          <w:rFonts w:ascii="Times New Roman" w:eastAsia="Times New Roman" w:hAnsi="Times New Roman" w:cs="Times New Roman"/>
          <w:color w:val="000000"/>
          <w:sz w:val="28"/>
          <w:szCs w:val="28"/>
          <w:lang w:eastAsia="ru-RU"/>
        </w:rPr>
        <w:t>11. В установах 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 w:name="n611"/>
      <w:bookmarkEnd w:id="20"/>
      <w:r w:rsidRPr="002B14DF">
        <w:rPr>
          <w:rFonts w:ascii="Times New Roman" w:eastAsia="Times New Roman" w:hAnsi="Times New Roman" w:cs="Times New Roman"/>
          <w:color w:val="000000"/>
          <w:sz w:val="28"/>
          <w:szCs w:val="28"/>
          <w:lang w:eastAsia="ru-RU"/>
        </w:rPr>
        <w:t>З питань, що становлять взаємний інтерес і належать до компетенції різних установ, можуть створюватися спільні документи.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 w:name="n612"/>
      <w:bookmarkEnd w:id="21"/>
      <w:r w:rsidRPr="002B14DF">
        <w:rPr>
          <w:rFonts w:ascii="Times New Roman" w:eastAsia="Times New Roman" w:hAnsi="Times New Roman" w:cs="Times New Roman"/>
          <w:color w:val="000000"/>
          <w:sz w:val="28"/>
          <w:szCs w:val="28"/>
          <w:lang w:eastAsia="ru-RU"/>
        </w:rPr>
        <w:t>12. Вибір виду документа, призначеного для документування управлінської інформації (розпорядження, постанова, рішення, протокол тощо), зумовлюється правовим статусом установи, компетенцією посадової особи та порядком прийняття управлінського рішення (на підставі єдиноначальності або колегіальності).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 w:name="n613"/>
      <w:bookmarkEnd w:id="22"/>
      <w:r w:rsidRPr="002B14DF">
        <w:rPr>
          <w:rFonts w:ascii="Times New Roman" w:eastAsia="Times New Roman" w:hAnsi="Times New Roman" w:cs="Times New Roman"/>
          <w:color w:val="000000"/>
          <w:sz w:val="28"/>
          <w:szCs w:val="28"/>
          <w:lang w:eastAsia="ru-RU"/>
        </w:rPr>
        <w:t>13. Документ повинен відповідати положенням актів органів державної влади, органів влади Автономної Республіки Крим та спрямовуватися на виконання установою покладених на неї завдань і функцій.</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 w:name="n614"/>
      <w:bookmarkEnd w:id="23"/>
      <w:r w:rsidRPr="002B14DF">
        <w:rPr>
          <w:rFonts w:ascii="Times New Roman" w:eastAsia="Times New Roman" w:hAnsi="Times New Roman" w:cs="Times New Roman"/>
          <w:color w:val="000000"/>
          <w:sz w:val="28"/>
          <w:szCs w:val="28"/>
          <w:lang w:eastAsia="ru-RU"/>
        </w:rPr>
        <w:t>14. Класи управлінської документації визначаються згідно з </w:t>
      </w:r>
      <w:hyperlink r:id="rId10" w:tgtFrame="_blank" w:history="1">
        <w:r w:rsidRPr="002B14DF">
          <w:rPr>
            <w:rFonts w:ascii="Times New Roman" w:eastAsia="Times New Roman" w:hAnsi="Times New Roman" w:cs="Times New Roman"/>
            <w:color w:val="0000FF"/>
            <w:sz w:val="28"/>
            <w:szCs w:val="28"/>
            <w:u w:val="single"/>
            <w:lang w:eastAsia="ru-RU"/>
          </w:rPr>
          <w:t>Державним класифікатором управлінської документації</w:t>
        </w:r>
      </w:hyperlink>
      <w:r w:rsidRPr="002B14DF">
        <w:rPr>
          <w:rFonts w:ascii="Times New Roman" w:eastAsia="Times New Roman" w:hAnsi="Times New Roman" w:cs="Times New Roman"/>
          <w:color w:val="000000"/>
          <w:sz w:val="28"/>
          <w:szCs w:val="28"/>
          <w:lang w:eastAsia="ru-RU"/>
        </w:rPr>
        <w:t> ДК 010-98 (далі - ДКУД).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 w:name="n615"/>
      <w:bookmarkEnd w:id="24"/>
      <w:r w:rsidRPr="002B14DF">
        <w:rPr>
          <w:rFonts w:ascii="Times New Roman" w:eastAsia="Times New Roman" w:hAnsi="Times New Roman" w:cs="Times New Roman"/>
          <w:color w:val="000000"/>
          <w:sz w:val="28"/>
          <w:szCs w:val="28"/>
          <w:lang w:eastAsia="ru-RU"/>
        </w:rPr>
        <w:t xml:space="preserve">15.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текст, підпис.</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 w:name="n616"/>
      <w:bookmarkEnd w:id="25"/>
      <w:r w:rsidRPr="002B14DF">
        <w:rPr>
          <w:rFonts w:ascii="Times New Roman" w:eastAsia="Times New Roman" w:hAnsi="Times New Roman" w:cs="Times New Roman"/>
          <w:color w:val="000000"/>
          <w:sz w:val="28"/>
          <w:szCs w:val="28"/>
          <w:lang w:eastAsia="ru-RU"/>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 w:name="n617"/>
      <w:bookmarkEnd w:id="26"/>
      <w:r w:rsidRPr="002B14DF">
        <w:rPr>
          <w:rFonts w:ascii="Times New Roman" w:eastAsia="Times New Roman" w:hAnsi="Times New Roman" w:cs="Times New Roman"/>
          <w:color w:val="000000"/>
          <w:sz w:val="28"/>
          <w:szCs w:val="28"/>
          <w:lang w:eastAsia="ru-RU"/>
        </w:rPr>
        <w:t>16.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 w:name="n618"/>
      <w:bookmarkEnd w:id="27"/>
      <w:r w:rsidRPr="002B14DF">
        <w:rPr>
          <w:rFonts w:ascii="Times New Roman" w:eastAsia="Times New Roman" w:hAnsi="Times New Roman" w:cs="Times New Roman"/>
          <w:color w:val="000000"/>
          <w:sz w:val="28"/>
          <w:szCs w:val="28"/>
          <w:lang w:eastAsia="ru-RU"/>
        </w:rPr>
        <w:t>17. Установи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 w:name="n619"/>
      <w:bookmarkEnd w:id="28"/>
      <w:r w:rsidRPr="002B14DF">
        <w:rPr>
          <w:rFonts w:ascii="Times New Roman" w:eastAsia="Times New Roman" w:hAnsi="Times New Roman" w:cs="Times New Roman"/>
          <w:color w:val="000000"/>
          <w:sz w:val="28"/>
          <w:szCs w:val="28"/>
          <w:lang w:eastAsia="ru-RU"/>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 w:name="n620"/>
      <w:bookmarkEnd w:id="29"/>
      <w:r w:rsidRPr="002B14DF">
        <w:rPr>
          <w:rFonts w:ascii="Times New Roman" w:eastAsia="Times New Roman" w:hAnsi="Times New Roman" w:cs="Times New Roman"/>
          <w:color w:val="000000"/>
          <w:sz w:val="28"/>
          <w:szCs w:val="28"/>
          <w:lang w:eastAsia="ru-RU"/>
        </w:rPr>
        <w:t>18.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0" w:name="n621"/>
      <w:bookmarkEnd w:id="30"/>
      <w:r w:rsidRPr="002B14DF">
        <w:rPr>
          <w:rFonts w:ascii="Times New Roman" w:eastAsia="Times New Roman" w:hAnsi="Times New Roman" w:cs="Times New Roman"/>
          <w:b/>
          <w:bCs/>
          <w:color w:val="000000"/>
          <w:sz w:val="28"/>
          <w:szCs w:val="28"/>
          <w:lang w:eastAsia="ru-RU"/>
        </w:rPr>
        <w:t>Бланки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 w:name="n622"/>
      <w:bookmarkEnd w:id="31"/>
      <w:r w:rsidRPr="002B14DF">
        <w:rPr>
          <w:rFonts w:ascii="Times New Roman" w:eastAsia="Times New Roman" w:hAnsi="Times New Roman" w:cs="Times New Roman"/>
          <w:color w:val="000000"/>
          <w:sz w:val="28"/>
          <w:szCs w:val="28"/>
          <w:lang w:eastAsia="ru-RU"/>
        </w:rPr>
        <w:lastRenderedPageBreak/>
        <w:t>19. Організаційно-розпорядчі документи, що мають обґрунтовані підстави для опрацювання в паперовій формі відповідно до </w:t>
      </w:r>
      <w:hyperlink r:id="rId11" w:anchor="n18" w:history="1">
        <w:r w:rsidRPr="002B14DF">
          <w:rPr>
            <w:rFonts w:ascii="Times New Roman" w:eastAsia="Times New Roman" w:hAnsi="Times New Roman" w:cs="Times New Roman"/>
            <w:color w:val="0000FF"/>
            <w:sz w:val="28"/>
            <w:szCs w:val="28"/>
            <w:u w:val="single"/>
            <w:lang w:eastAsia="ru-RU"/>
          </w:rPr>
          <w:t>Інструкції з діловодства в електронній формі</w:t>
        </w:r>
      </w:hyperlink>
      <w:r w:rsidRPr="002B14DF">
        <w:rPr>
          <w:rFonts w:ascii="Times New Roman" w:eastAsia="Times New Roman" w:hAnsi="Times New Roman" w:cs="Times New Roman"/>
          <w:color w:val="000000"/>
          <w:sz w:val="28"/>
          <w:szCs w:val="28"/>
          <w:lang w:eastAsia="ru-RU"/>
        </w:rPr>
        <w:t>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 w:name="n623"/>
      <w:bookmarkEnd w:id="32"/>
      <w:r w:rsidRPr="002B14DF">
        <w:rPr>
          <w:rFonts w:ascii="Times New Roman" w:eastAsia="Times New Roman" w:hAnsi="Times New Roman" w:cs="Times New Roman"/>
          <w:color w:val="000000"/>
          <w:sz w:val="28"/>
          <w:szCs w:val="28"/>
          <w:lang w:eastAsia="ru-RU"/>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 w:name="n624"/>
      <w:bookmarkEnd w:id="33"/>
      <w:r w:rsidRPr="002B14DF">
        <w:rPr>
          <w:rFonts w:ascii="Times New Roman" w:eastAsia="Times New Roman" w:hAnsi="Times New Roman" w:cs="Times New Roman"/>
          <w:color w:val="000000"/>
          <w:sz w:val="28"/>
          <w:szCs w:val="28"/>
          <w:lang w:eastAsia="ru-RU"/>
        </w:rPr>
        <w:t>Бланки документів повинні мати такі поля (міліметрів):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 w:name="n625"/>
      <w:bookmarkEnd w:id="34"/>
      <w:r w:rsidRPr="002B14DF">
        <w:rPr>
          <w:rFonts w:ascii="Times New Roman" w:eastAsia="Times New Roman" w:hAnsi="Times New Roman" w:cs="Times New Roman"/>
          <w:color w:val="000000"/>
          <w:sz w:val="28"/>
          <w:szCs w:val="28"/>
          <w:lang w:eastAsia="ru-RU"/>
        </w:rPr>
        <w:t>30 - ліве;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 w:name="n626"/>
      <w:bookmarkEnd w:id="35"/>
      <w:r w:rsidRPr="002B14DF">
        <w:rPr>
          <w:rFonts w:ascii="Times New Roman" w:eastAsia="Times New Roman" w:hAnsi="Times New Roman" w:cs="Times New Roman"/>
          <w:color w:val="000000"/>
          <w:sz w:val="28"/>
          <w:szCs w:val="28"/>
          <w:lang w:eastAsia="ru-RU"/>
        </w:rPr>
        <w:t>10 - праве;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 w:name="n627"/>
      <w:bookmarkEnd w:id="36"/>
      <w:r w:rsidRPr="002B14DF">
        <w:rPr>
          <w:rFonts w:ascii="Times New Roman" w:eastAsia="Times New Roman" w:hAnsi="Times New Roman" w:cs="Times New Roman"/>
          <w:color w:val="000000"/>
          <w:sz w:val="28"/>
          <w:szCs w:val="28"/>
          <w:lang w:eastAsia="ru-RU"/>
        </w:rPr>
        <w:t>20 - верхнє та нижнє.</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 w:name="n628"/>
      <w:bookmarkEnd w:id="37"/>
      <w:r w:rsidRPr="002B14DF">
        <w:rPr>
          <w:rFonts w:ascii="Times New Roman" w:eastAsia="Times New Roman" w:hAnsi="Times New Roman" w:cs="Times New Roman"/>
          <w:color w:val="000000"/>
          <w:sz w:val="28"/>
          <w:szCs w:val="28"/>
          <w:lang w:eastAsia="ru-RU"/>
        </w:rPr>
        <w:t>20. Види бланків документів визначаються </w:t>
      </w:r>
      <w:hyperlink r:id="rId12"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 w:name="n629"/>
      <w:bookmarkEnd w:id="38"/>
      <w:r w:rsidRPr="002B14DF">
        <w:rPr>
          <w:rFonts w:ascii="Times New Roman" w:eastAsia="Times New Roman" w:hAnsi="Times New Roman" w:cs="Times New Roman"/>
          <w:color w:val="000000"/>
          <w:sz w:val="28"/>
          <w:szCs w:val="28"/>
          <w:lang w:eastAsia="ru-RU"/>
        </w:rPr>
        <w:t>21. Установи можуть застосовувати бланки документів як установи, так і структурних підрозділів, у разі, коли керівник підрозділу має право підписувати документи в межах його повноважень.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 w:name="n630"/>
      <w:bookmarkEnd w:id="39"/>
      <w:r w:rsidRPr="002B14DF">
        <w:rPr>
          <w:rFonts w:ascii="Times New Roman" w:eastAsia="Times New Roman" w:hAnsi="Times New Roman" w:cs="Times New Roman"/>
          <w:color w:val="000000"/>
          <w:sz w:val="28"/>
          <w:szCs w:val="28"/>
          <w:lang w:eastAsia="ru-RU"/>
        </w:rPr>
        <w:t>22. Бланки документів можуть виготовлятися в друкарні на білому папері високої якості фарбами насичених кольорів (паперові бланки).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 w:name="n631"/>
      <w:bookmarkEnd w:id="40"/>
      <w:r w:rsidRPr="002B14DF">
        <w:rPr>
          <w:rFonts w:ascii="Times New Roman" w:eastAsia="Times New Roman" w:hAnsi="Times New Roman" w:cs="Times New Roman"/>
          <w:color w:val="000000"/>
          <w:sz w:val="28"/>
          <w:szCs w:val="28"/>
          <w:lang w:eastAsia="ru-RU"/>
        </w:rPr>
        <w:t>23. Види бланків у паперовій формі, що виготовлені друкарським способом, підлягають обліку та обліковуються згідно з інструкцією з діловодства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 w:name="n632"/>
      <w:bookmarkEnd w:id="41"/>
      <w:r w:rsidRPr="002B14DF">
        <w:rPr>
          <w:rFonts w:ascii="Times New Roman" w:eastAsia="Times New Roman" w:hAnsi="Times New Roman" w:cs="Times New Roman"/>
          <w:color w:val="000000"/>
          <w:sz w:val="28"/>
          <w:szCs w:val="28"/>
          <w:lang w:eastAsia="ru-RU"/>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 w:name="n633"/>
      <w:bookmarkEnd w:id="42"/>
      <w:r w:rsidRPr="002B14DF">
        <w:rPr>
          <w:rFonts w:ascii="Times New Roman" w:eastAsia="Times New Roman" w:hAnsi="Times New Roman" w:cs="Times New Roman"/>
          <w:color w:val="000000"/>
          <w:sz w:val="28"/>
          <w:szCs w:val="28"/>
          <w:lang w:eastAsia="ru-RU"/>
        </w:rPr>
        <w:t>Особи, які персонально відповідають за ведення обліку, зберігання та використання бланків, визначаються керівником установи, про що видається розпорядчий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 w:name="n634"/>
      <w:bookmarkEnd w:id="43"/>
      <w:r w:rsidRPr="002B14DF">
        <w:rPr>
          <w:rFonts w:ascii="Times New Roman" w:eastAsia="Times New Roman" w:hAnsi="Times New Roman" w:cs="Times New Roman"/>
          <w:color w:val="000000"/>
          <w:sz w:val="28"/>
          <w:szCs w:val="28"/>
          <w:lang w:eastAsia="ru-RU"/>
        </w:rPr>
        <w:t>Виготовлення бланків конкретних видів документів допускається, якщо кількість зареєстрованих документів у паперовій формі такого виду в установі перевищує 2 тис. одиниць на рік. Якщо кількість зареєстрованих документів у паперовій формі менше 2 тис. одиниць, документ друкується з текстового редактора, в якому його створено, без застосування бланків, виготовлених друкарським способом.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 w:name="n1439"/>
      <w:bookmarkEnd w:id="44"/>
      <w:r w:rsidRPr="002B14DF">
        <w:rPr>
          <w:rFonts w:ascii="Times New Roman" w:eastAsia="Times New Roman" w:hAnsi="Times New Roman" w:cs="Times New Roman"/>
          <w:i/>
          <w:iCs/>
          <w:color w:val="000000"/>
          <w:sz w:val="28"/>
          <w:szCs w:val="28"/>
          <w:lang w:eastAsia="ru-RU"/>
        </w:rPr>
        <w:t>{Абзац четвертий пункту 23 в редакції Постанови КМ </w:t>
      </w:r>
      <w:hyperlink r:id="rId13" w:anchor="n15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 w:name="n635"/>
      <w:bookmarkEnd w:id="45"/>
      <w:r w:rsidRPr="002B14DF">
        <w:rPr>
          <w:rFonts w:ascii="Times New Roman" w:eastAsia="Times New Roman" w:hAnsi="Times New Roman" w:cs="Times New Roman"/>
          <w:color w:val="000000"/>
          <w:sz w:val="28"/>
          <w:szCs w:val="28"/>
          <w:lang w:eastAsia="ru-RU"/>
        </w:rPr>
        <w:t>24.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6" w:name="n636"/>
      <w:bookmarkEnd w:id="46"/>
      <w:r w:rsidRPr="002B14DF">
        <w:rPr>
          <w:rFonts w:ascii="Times New Roman" w:eastAsia="Times New Roman" w:hAnsi="Times New Roman" w:cs="Times New Roman"/>
          <w:b/>
          <w:bCs/>
          <w:color w:val="000000"/>
          <w:sz w:val="28"/>
          <w:szCs w:val="28"/>
          <w:lang w:eastAsia="ru-RU"/>
        </w:rPr>
        <w:t>Зображення Державного Герба України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 w:name="n637"/>
      <w:bookmarkEnd w:id="47"/>
      <w:r w:rsidRPr="002B14DF">
        <w:rPr>
          <w:rFonts w:ascii="Times New Roman" w:eastAsia="Times New Roman" w:hAnsi="Times New Roman" w:cs="Times New Roman"/>
          <w:color w:val="000000"/>
          <w:sz w:val="28"/>
          <w:szCs w:val="28"/>
          <w:lang w:eastAsia="ru-RU"/>
        </w:rPr>
        <w:t>25. Зображення Державного Герба України розміщується на бланках документів відповідно до постанови Верховної Ради України від 19 лютого 1992 р. </w:t>
      </w:r>
      <w:hyperlink r:id="rId14" w:tgtFrame="_blank" w:history="1">
        <w:r w:rsidRPr="002B14DF">
          <w:rPr>
            <w:rFonts w:ascii="Times New Roman" w:eastAsia="Times New Roman" w:hAnsi="Times New Roman" w:cs="Times New Roman"/>
            <w:color w:val="0000FF"/>
            <w:sz w:val="28"/>
            <w:szCs w:val="28"/>
            <w:u w:val="single"/>
            <w:lang w:eastAsia="ru-RU"/>
          </w:rPr>
          <w:t>№ 2137-XII</w:t>
        </w:r>
      </w:hyperlink>
      <w:r w:rsidRPr="002B14DF">
        <w:rPr>
          <w:rFonts w:ascii="Times New Roman" w:eastAsia="Times New Roman" w:hAnsi="Times New Roman" w:cs="Times New Roman"/>
          <w:color w:val="000000"/>
          <w:sz w:val="28"/>
          <w:szCs w:val="28"/>
          <w:lang w:eastAsia="ru-RU"/>
        </w:rPr>
        <w:t xml:space="preserve"> “Про Державний герб України”, Герба Автономної </w:t>
      </w:r>
      <w:r w:rsidRPr="002B14DF">
        <w:rPr>
          <w:rFonts w:ascii="Times New Roman" w:eastAsia="Times New Roman" w:hAnsi="Times New Roman" w:cs="Times New Roman"/>
          <w:color w:val="000000"/>
          <w:sz w:val="28"/>
          <w:szCs w:val="28"/>
          <w:lang w:eastAsia="ru-RU"/>
        </w:rPr>
        <w:lastRenderedPageBreak/>
        <w:t>Республіки Крим - відповідно до нормативно-правових актів Верховної Ради Автономної Республіки Крим.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 w:name="n638"/>
      <w:bookmarkEnd w:id="48"/>
      <w:r w:rsidRPr="002B14DF">
        <w:rPr>
          <w:rFonts w:ascii="Times New Roman" w:eastAsia="Times New Roman" w:hAnsi="Times New Roman" w:cs="Times New Roman"/>
          <w:color w:val="000000"/>
          <w:sz w:val="28"/>
          <w:szCs w:val="28"/>
          <w:lang w:eastAsia="ru-RU"/>
        </w:rPr>
        <w:t>26. Зображення Державного Герба України, Герба Автономної Республіки Крим розміщується по центру верхнього поля. Розмір зображення становить 17 міліметрів заввишки, 12 міліметрів завширшки.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9" w:name="n639"/>
      <w:bookmarkEnd w:id="49"/>
      <w:r w:rsidRPr="002B14DF">
        <w:rPr>
          <w:rFonts w:ascii="Times New Roman" w:eastAsia="Times New Roman" w:hAnsi="Times New Roman" w:cs="Times New Roman"/>
          <w:b/>
          <w:bCs/>
          <w:color w:val="000000"/>
          <w:sz w:val="28"/>
          <w:szCs w:val="28"/>
          <w:lang w:eastAsia="ru-RU"/>
        </w:rPr>
        <w:t>Коди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 w:name="n640"/>
      <w:bookmarkEnd w:id="50"/>
      <w:r w:rsidRPr="002B14DF">
        <w:rPr>
          <w:rFonts w:ascii="Times New Roman" w:eastAsia="Times New Roman" w:hAnsi="Times New Roman" w:cs="Times New Roman"/>
          <w:color w:val="000000"/>
          <w:sz w:val="28"/>
          <w:szCs w:val="28"/>
          <w:lang w:eastAsia="ru-RU"/>
        </w:rPr>
        <w:t>27.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 w:name="n641"/>
      <w:bookmarkEnd w:id="51"/>
      <w:r w:rsidRPr="002B14DF">
        <w:rPr>
          <w:rFonts w:ascii="Times New Roman" w:eastAsia="Times New Roman" w:hAnsi="Times New Roman" w:cs="Times New Roman"/>
          <w:color w:val="000000"/>
          <w:sz w:val="28"/>
          <w:szCs w:val="28"/>
          <w:lang w:eastAsia="ru-RU"/>
        </w:rPr>
        <w:t>28. Код уніфікованої форми документа (за наявності) розміщується згідно з </w:t>
      </w:r>
      <w:hyperlink r:id="rId15" w:tgtFrame="_blank" w:history="1">
        <w:r w:rsidRPr="002B14DF">
          <w:rPr>
            <w:rFonts w:ascii="Times New Roman" w:eastAsia="Times New Roman" w:hAnsi="Times New Roman" w:cs="Times New Roman"/>
            <w:color w:val="0000FF"/>
            <w:sz w:val="28"/>
            <w:szCs w:val="28"/>
            <w:u w:val="single"/>
            <w:lang w:eastAsia="ru-RU"/>
          </w:rPr>
          <w:t>ДКУД</w:t>
        </w:r>
      </w:hyperlink>
      <w:r w:rsidRPr="002B14DF">
        <w:rPr>
          <w:rFonts w:ascii="Times New Roman" w:eastAsia="Times New Roman" w:hAnsi="Times New Roman" w:cs="Times New Roman"/>
          <w:color w:val="000000"/>
          <w:sz w:val="28"/>
          <w:szCs w:val="28"/>
          <w:lang w:eastAsia="ru-RU"/>
        </w:rPr>
        <w:t> вище назви виду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 w:name="n642"/>
      <w:bookmarkEnd w:id="52"/>
      <w:r w:rsidRPr="002B14DF">
        <w:rPr>
          <w:rFonts w:ascii="Times New Roman" w:eastAsia="Times New Roman" w:hAnsi="Times New Roman" w:cs="Times New Roman"/>
          <w:color w:val="000000"/>
          <w:sz w:val="28"/>
          <w:szCs w:val="28"/>
          <w:lang w:eastAsia="ru-RU"/>
        </w:rPr>
        <w:t>Рішення щодо необхідності фіксування коду уніфікованої форми документа приймає керівник установи окремо щодо кожного виду документа.</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3" w:name="n643"/>
      <w:bookmarkEnd w:id="53"/>
      <w:r w:rsidRPr="002B14DF">
        <w:rPr>
          <w:rFonts w:ascii="Times New Roman" w:eastAsia="Times New Roman" w:hAnsi="Times New Roman" w:cs="Times New Roman"/>
          <w:b/>
          <w:bCs/>
          <w:color w:val="000000"/>
          <w:sz w:val="28"/>
          <w:szCs w:val="28"/>
          <w:lang w:eastAsia="ru-RU"/>
        </w:rPr>
        <w:t>Найменування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 w:name="n644"/>
      <w:bookmarkEnd w:id="54"/>
      <w:r w:rsidRPr="002B14DF">
        <w:rPr>
          <w:rFonts w:ascii="Times New Roman" w:eastAsia="Times New Roman" w:hAnsi="Times New Roman" w:cs="Times New Roman"/>
          <w:color w:val="000000"/>
          <w:sz w:val="28"/>
          <w:szCs w:val="28"/>
          <w:lang w:eastAsia="ru-RU"/>
        </w:rPr>
        <w:t>29. 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w:t>
      </w:r>
      <w:proofErr w:type="gramStart"/>
      <w:r w:rsidRPr="002B14DF">
        <w:rPr>
          <w:rFonts w:ascii="Times New Roman" w:eastAsia="Times New Roman" w:hAnsi="Times New Roman" w:cs="Times New Roman"/>
          <w:color w:val="000000"/>
          <w:sz w:val="28"/>
          <w:szCs w:val="28"/>
          <w:lang w:eastAsia="ru-RU"/>
        </w:rPr>
        <w:t>у дужках</w:t>
      </w:r>
      <w:proofErr w:type="gramEnd"/>
      <w:r w:rsidRPr="002B14DF">
        <w:rPr>
          <w:rFonts w:ascii="Times New Roman" w:eastAsia="Times New Roman" w:hAnsi="Times New Roman" w:cs="Times New Roman"/>
          <w:color w:val="000000"/>
          <w:sz w:val="28"/>
          <w:szCs w:val="28"/>
          <w:lang w:eastAsia="ru-RU"/>
        </w:rPr>
        <w:t xml:space="preserve"> або без них) нижче повного найменування окремим рядком по центру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 w:name="n645"/>
      <w:bookmarkEnd w:id="55"/>
      <w:r w:rsidRPr="002B14DF">
        <w:rPr>
          <w:rFonts w:ascii="Times New Roman" w:eastAsia="Times New Roman" w:hAnsi="Times New Roman" w:cs="Times New Roman"/>
          <w:color w:val="000000"/>
          <w:sz w:val="28"/>
          <w:szCs w:val="28"/>
          <w:lang w:eastAsia="ru-RU"/>
        </w:rPr>
        <w:t>Найменування установи вищого рівня зазначається у скороченому вигляді, а у разі відсутності офіційно визначеного скорочення - повністю. На бланках установи, яка має подвійне або потрійне підпорядкування, зазначаються найменування усіх установ вищого рівня.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 w:name="n646"/>
      <w:bookmarkEnd w:id="56"/>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xml:space="preserve"> установи, яка одночасно підпорядкована місцевій держадміністрації і міністерству (іншому центральному органу виконавчої влади), розміщується тільки найменування держадміністрації.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 w:name="n647"/>
      <w:bookmarkEnd w:id="57"/>
      <w:r w:rsidRPr="002B14DF">
        <w:rPr>
          <w:rFonts w:ascii="Times New Roman" w:eastAsia="Times New Roman" w:hAnsi="Times New Roman" w:cs="Times New Roman"/>
          <w:color w:val="000000"/>
          <w:sz w:val="28"/>
          <w:szCs w:val="28"/>
          <w:lang w:eastAsia="ru-RU"/>
        </w:rPr>
        <w:t>Найменування філії, територіального відділення, структурного підрозділу установи зазначається у разі, коли вони є авторами документа, і розміщується нижче найменування установи.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8" w:name="n648"/>
      <w:bookmarkEnd w:id="58"/>
      <w:r w:rsidRPr="002B14DF">
        <w:rPr>
          <w:rFonts w:ascii="Times New Roman" w:eastAsia="Times New Roman" w:hAnsi="Times New Roman" w:cs="Times New Roman"/>
          <w:b/>
          <w:bCs/>
          <w:color w:val="000000"/>
          <w:sz w:val="28"/>
          <w:szCs w:val="28"/>
          <w:lang w:eastAsia="ru-RU"/>
        </w:rPr>
        <w:t>Довідкові дані про установу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 w:name="n649"/>
      <w:bookmarkEnd w:id="59"/>
      <w:r w:rsidRPr="002B14DF">
        <w:rPr>
          <w:rFonts w:ascii="Times New Roman" w:eastAsia="Times New Roman" w:hAnsi="Times New Roman" w:cs="Times New Roman"/>
          <w:color w:val="000000"/>
          <w:sz w:val="28"/>
          <w:szCs w:val="28"/>
          <w:lang w:eastAsia="ru-RU"/>
        </w:rPr>
        <w:t>30. Довідкові дані про установу містять поштову адресу, номери телефонів, телефаксів, адресу електронної пошти, адресу офіційного веб-сайту тощо. Довідкові дані розміщуються нижче найменування установи або структурного підрозділу.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 w:name="n650"/>
      <w:bookmarkEnd w:id="60"/>
      <w:r w:rsidRPr="002B14DF">
        <w:rPr>
          <w:rFonts w:ascii="Times New Roman" w:eastAsia="Times New Roman" w:hAnsi="Times New Roman" w:cs="Times New Roman"/>
          <w:color w:val="000000"/>
          <w:sz w:val="28"/>
          <w:szCs w:val="28"/>
          <w:lang w:eastAsia="ru-RU"/>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61" w:name="n651"/>
      <w:bookmarkEnd w:id="61"/>
      <w:r w:rsidRPr="002B14DF">
        <w:rPr>
          <w:rFonts w:ascii="Times New Roman" w:eastAsia="Times New Roman" w:hAnsi="Times New Roman" w:cs="Times New Roman"/>
          <w:b/>
          <w:bCs/>
          <w:color w:val="000000"/>
          <w:sz w:val="28"/>
          <w:szCs w:val="28"/>
          <w:lang w:eastAsia="ru-RU"/>
        </w:rPr>
        <w:t>Назва виду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 w:name="n652"/>
      <w:bookmarkEnd w:id="62"/>
      <w:r w:rsidRPr="002B14DF">
        <w:rPr>
          <w:rFonts w:ascii="Times New Roman" w:eastAsia="Times New Roman" w:hAnsi="Times New Roman" w:cs="Times New Roman"/>
          <w:color w:val="000000"/>
          <w:sz w:val="28"/>
          <w:szCs w:val="28"/>
          <w:lang w:eastAsia="ru-RU"/>
        </w:rPr>
        <w:t xml:space="preserve">31. Назва виду документа (наказ, рішення, доповідна записка тощо) зазначається </w:t>
      </w:r>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xml:space="preserve"> та повинна відповідати назвам, передбаченим </w:t>
      </w:r>
      <w:hyperlink r:id="rId16" w:tgtFrame="_blank" w:history="1">
        <w:r w:rsidRPr="002B14DF">
          <w:rPr>
            <w:rFonts w:ascii="Times New Roman" w:eastAsia="Times New Roman" w:hAnsi="Times New Roman" w:cs="Times New Roman"/>
            <w:color w:val="0000FF"/>
            <w:sz w:val="28"/>
            <w:szCs w:val="28"/>
            <w:u w:val="single"/>
            <w:lang w:eastAsia="ru-RU"/>
          </w:rPr>
          <w:t>ДКУД</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63" w:name="n653"/>
      <w:bookmarkEnd w:id="63"/>
      <w:r w:rsidRPr="002B14DF">
        <w:rPr>
          <w:rFonts w:ascii="Times New Roman" w:eastAsia="Times New Roman" w:hAnsi="Times New Roman" w:cs="Times New Roman"/>
          <w:b/>
          <w:bCs/>
          <w:color w:val="000000"/>
          <w:sz w:val="28"/>
          <w:szCs w:val="28"/>
          <w:lang w:eastAsia="ru-RU"/>
        </w:rPr>
        <w:t>Дата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4" w:name="n654"/>
      <w:bookmarkEnd w:id="64"/>
      <w:r w:rsidRPr="002B14DF">
        <w:rPr>
          <w:rFonts w:ascii="Times New Roman" w:eastAsia="Times New Roman" w:hAnsi="Times New Roman" w:cs="Times New Roman"/>
          <w:color w:val="000000"/>
          <w:sz w:val="28"/>
          <w:szCs w:val="28"/>
          <w:lang w:eastAsia="ru-RU"/>
        </w:rPr>
        <w:t xml:space="preserve">32.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w:t>
      </w:r>
      <w:r w:rsidRPr="002B14DF">
        <w:rPr>
          <w:rFonts w:ascii="Times New Roman" w:eastAsia="Times New Roman" w:hAnsi="Times New Roman" w:cs="Times New Roman"/>
          <w:color w:val="000000"/>
          <w:sz w:val="28"/>
          <w:szCs w:val="28"/>
          <w:lang w:eastAsia="ru-RU"/>
        </w:rPr>
        <w:lastRenderedPageBreak/>
        <w:t>парами цифр, розділеними крапкою; рік - чотирма цифрами, крапка наприкінці не ставиться. Наприклад: 02.12.2017.</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 w:name="n655"/>
      <w:bookmarkEnd w:id="65"/>
      <w:proofErr w:type="gramStart"/>
      <w:r w:rsidRPr="002B14DF">
        <w:rPr>
          <w:rFonts w:ascii="Times New Roman" w:eastAsia="Times New Roman" w:hAnsi="Times New Roman" w:cs="Times New Roman"/>
          <w:color w:val="000000"/>
          <w:sz w:val="28"/>
          <w:szCs w:val="28"/>
          <w:lang w:eastAsia="ru-RU"/>
        </w:rPr>
        <w:t>У текстах</w:t>
      </w:r>
      <w:proofErr w:type="gramEnd"/>
      <w:r w:rsidRPr="002B14DF">
        <w:rPr>
          <w:rFonts w:ascii="Times New Roman" w:eastAsia="Times New Roman" w:hAnsi="Times New Roman" w:cs="Times New Roman"/>
          <w:color w:val="000000"/>
          <w:sz w:val="28"/>
          <w:szCs w:val="28"/>
          <w:lang w:eastAsia="ru-RU"/>
        </w:rPr>
        <w:t xml:space="preserve">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 w:name="n656"/>
      <w:bookmarkEnd w:id="66"/>
      <w:r w:rsidRPr="002B14DF">
        <w:rPr>
          <w:rFonts w:ascii="Times New Roman" w:eastAsia="Times New Roman" w:hAnsi="Times New Roman" w:cs="Times New Roman"/>
          <w:color w:val="000000"/>
          <w:sz w:val="28"/>
          <w:szCs w:val="28"/>
          <w:lang w:eastAsia="ru-RU"/>
        </w:rPr>
        <w:t xml:space="preserve">Якщо документ складено не </w:t>
      </w:r>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дата зазначається нижче підпису ліворуч. Дата документа проставляється посадовою особою, яка його підписує або затверджує.</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7" w:name="n657"/>
      <w:bookmarkEnd w:id="67"/>
      <w:r w:rsidRPr="002B14DF">
        <w:rPr>
          <w:rFonts w:ascii="Times New Roman" w:eastAsia="Times New Roman" w:hAnsi="Times New Roman" w:cs="Times New Roman"/>
          <w:color w:val="000000"/>
          <w:sz w:val="28"/>
          <w:szCs w:val="28"/>
          <w:lang w:eastAsia="ru-RU"/>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 w:name="n658"/>
      <w:bookmarkEnd w:id="68"/>
      <w:r w:rsidRPr="002B14DF">
        <w:rPr>
          <w:rFonts w:ascii="Times New Roman" w:eastAsia="Times New Roman" w:hAnsi="Times New Roman" w:cs="Times New Roman"/>
          <w:color w:val="000000"/>
          <w:sz w:val="28"/>
          <w:szCs w:val="28"/>
          <w:lang w:eastAsia="ru-RU"/>
        </w:rPr>
        <w:t>На документі, виданому двома або більше установами, зазначається одна дата, яка відповідає даті останнього підпису.</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69" w:name="n659"/>
      <w:bookmarkEnd w:id="69"/>
      <w:r w:rsidRPr="002B14DF">
        <w:rPr>
          <w:rFonts w:ascii="Times New Roman" w:eastAsia="Times New Roman" w:hAnsi="Times New Roman" w:cs="Times New Roman"/>
          <w:b/>
          <w:bCs/>
          <w:color w:val="000000"/>
          <w:sz w:val="28"/>
          <w:szCs w:val="28"/>
          <w:lang w:eastAsia="ru-RU"/>
        </w:rPr>
        <w:t>Реєстраційний індекс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 w:name="n660"/>
      <w:bookmarkEnd w:id="70"/>
      <w:r w:rsidRPr="002B14DF">
        <w:rPr>
          <w:rFonts w:ascii="Times New Roman" w:eastAsia="Times New Roman" w:hAnsi="Times New Roman" w:cs="Times New Roman"/>
          <w:color w:val="000000"/>
          <w:sz w:val="28"/>
          <w:szCs w:val="28"/>
          <w:lang w:eastAsia="ru-RU"/>
        </w:rPr>
        <w:t>33. Індексація документів полягає у присвоєнні їм умовних позначень - індексів, які надаються документам під час їх реєстрації.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 w:name="n661"/>
      <w:bookmarkEnd w:id="71"/>
      <w:r w:rsidRPr="002B14DF">
        <w:rPr>
          <w:rFonts w:ascii="Times New Roman" w:eastAsia="Times New Roman" w:hAnsi="Times New Roman" w:cs="Times New Roman"/>
          <w:color w:val="000000"/>
          <w:sz w:val="28"/>
          <w:szCs w:val="28"/>
          <w:lang w:eastAsia="ru-RU"/>
        </w:rPr>
        <w:t>Присвоєння реєстраційного індексу здійснюється в автоматичному або автоматизованому режимі за допомогою програмно-технічних засобів.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2" w:name="n662"/>
      <w:bookmarkEnd w:id="72"/>
      <w:r w:rsidRPr="002B14DF">
        <w:rPr>
          <w:rFonts w:ascii="Times New Roman" w:eastAsia="Times New Roman" w:hAnsi="Times New Roman" w:cs="Times New Roman"/>
          <w:color w:val="000000"/>
          <w:sz w:val="28"/>
          <w:szCs w:val="28"/>
          <w:lang w:eastAsia="ru-RU"/>
        </w:rPr>
        <w:t xml:space="preserve">Реєстраційний індекс складається з порядкового номера документа </w:t>
      </w:r>
      <w:proofErr w:type="gramStart"/>
      <w:r w:rsidRPr="002B14DF">
        <w:rPr>
          <w:rFonts w:ascii="Times New Roman" w:eastAsia="Times New Roman" w:hAnsi="Times New Roman" w:cs="Times New Roman"/>
          <w:color w:val="000000"/>
          <w:sz w:val="28"/>
          <w:szCs w:val="28"/>
          <w:lang w:eastAsia="ru-RU"/>
        </w:rPr>
        <w:t>у межах</w:t>
      </w:r>
      <w:proofErr w:type="gramEnd"/>
      <w:r w:rsidRPr="002B14DF">
        <w:rPr>
          <w:rFonts w:ascii="Times New Roman" w:eastAsia="Times New Roman" w:hAnsi="Times New Roman" w:cs="Times New Roman"/>
          <w:color w:val="000000"/>
          <w:sz w:val="28"/>
          <w:szCs w:val="28"/>
          <w:lang w:eastAsia="ru-RU"/>
        </w:rPr>
        <w:t xml:space="preserve"> групи документів, що реєструються, який доповнюється індексами, що застосовуються в установі,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3" w:name="n663"/>
      <w:bookmarkEnd w:id="73"/>
      <w:r w:rsidRPr="002B14DF">
        <w:rPr>
          <w:rFonts w:ascii="Times New Roman" w:eastAsia="Times New Roman" w:hAnsi="Times New Roman" w:cs="Times New Roman"/>
          <w:color w:val="000000"/>
          <w:sz w:val="28"/>
          <w:szCs w:val="28"/>
          <w:lang w:eastAsia="ru-RU"/>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установі, наприклад: 845/01-10, де 845 - порядковий номер, 01-10 - індекс справи за номенклатурою.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 w:name="n664"/>
      <w:bookmarkEnd w:id="74"/>
      <w:r w:rsidRPr="002B14DF">
        <w:rPr>
          <w:rFonts w:ascii="Times New Roman" w:eastAsia="Times New Roman" w:hAnsi="Times New Roman" w:cs="Times New Roman"/>
          <w:i/>
          <w:iCs/>
          <w:color w:val="000000"/>
          <w:sz w:val="28"/>
          <w:szCs w:val="28"/>
          <w:lang w:eastAsia="ru-RU"/>
        </w:rPr>
        <w:t>{Абзац п'ятий пункту 33 виключено на підставі Постанови КМ </w:t>
      </w:r>
      <w:hyperlink r:id="rId17" w:anchor="n161"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 w:name="n665"/>
      <w:bookmarkEnd w:id="75"/>
      <w:r w:rsidRPr="002B14DF">
        <w:rPr>
          <w:rFonts w:ascii="Times New Roman" w:eastAsia="Times New Roman" w:hAnsi="Times New Roman" w:cs="Times New Roman"/>
          <w:color w:val="000000"/>
          <w:sz w:val="28"/>
          <w:szCs w:val="28"/>
          <w:lang w:eastAsia="ru-RU"/>
        </w:rPr>
        <w:t>Місце розташування реєстраційного індексу визначається формою бланка.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 w:name="n666"/>
      <w:bookmarkEnd w:id="76"/>
      <w:r w:rsidRPr="002B14DF">
        <w:rPr>
          <w:rFonts w:ascii="Times New Roman" w:eastAsia="Times New Roman" w:hAnsi="Times New Roman" w:cs="Times New Roman"/>
          <w:color w:val="000000"/>
          <w:sz w:val="28"/>
          <w:szCs w:val="28"/>
          <w:lang w:eastAsia="ru-RU"/>
        </w:rPr>
        <w:t xml:space="preserve">Для нанесення реєстраційного індексу застосовується штрих-код та/або QR-код </w:t>
      </w:r>
      <w:proofErr w:type="gramStart"/>
      <w:r w:rsidRPr="002B14DF">
        <w:rPr>
          <w:rFonts w:ascii="Times New Roman" w:eastAsia="Times New Roman" w:hAnsi="Times New Roman" w:cs="Times New Roman"/>
          <w:color w:val="000000"/>
          <w:sz w:val="28"/>
          <w:szCs w:val="28"/>
          <w:lang w:eastAsia="ru-RU"/>
        </w:rPr>
        <w:t>у порядку</w:t>
      </w:r>
      <w:proofErr w:type="gramEnd"/>
      <w:r w:rsidRPr="002B14DF">
        <w:rPr>
          <w:rFonts w:ascii="Times New Roman" w:eastAsia="Times New Roman" w:hAnsi="Times New Roman" w:cs="Times New Roman"/>
          <w:color w:val="000000"/>
          <w:sz w:val="28"/>
          <w:szCs w:val="28"/>
          <w:lang w:eastAsia="ru-RU"/>
        </w:rPr>
        <w:t>, передбаченому </w:t>
      </w:r>
      <w:hyperlink r:id="rId18"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77" w:name="n667"/>
      <w:bookmarkEnd w:id="77"/>
      <w:r w:rsidRPr="002B14DF">
        <w:rPr>
          <w:rFonts w:ascii="Times New Roman" w:eastAsia="Times New Roman" w:hAnsi="Times New Roman" w:cs="Times New Roman"/>
          <w:b/>
          <w:bCs/>
          <w:color w:val="000000"/>
          <w:sz w:val="28"/>
          <w:szCs w:val="28"/>
          <w:lang w:eastAsia="ru-RU"/>
        </w:rPr>
        <w:t>Посилання на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 w:name="n668"/>
      <w:bookmarkEnd w:id="78"/>
      <w:r w:rsidRPr="002B14DF">
        <w:rPr>
          <w:rFonts w:ascii="Times New Roman" w:eastAsia="Times New Roman" w:hAnsi="Times New Roman" w:cs="Times New Roman"/>
          <w:color w:val="000000"/>
          <w:sz w:val="28"/>
          <w:szCs w:val="28"/>
          <w:lang w:eastAsia="ru-RU"/>
        </w:rPr>
        <w:t>34.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79" w:name="n669"/>
      <w:bookmarkEnd w:id="79"/>
      <w:r w:rsidRPr="002B14DF">
        <w:rPr>
          <w:rFonts w:ascii="Times New Roman" w:eastAsia="Times New Roman" w:hAnsi="Times New Roman" w:cs="Times New Roman"/>
          <w:b/>
          <w:bCs/>
          <w:color w:val="000000"/>
          <w:sz w:val="28"/>
          <w:szCs w:val="28"/>
          <w:lang w:eastAsia="ru-RU"/>
        </w:rPr>
        <w:t>Місце складення або видання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 w:name="n670"/>
      <w:bookmarkEnd w:id="80"/>
      <w:r w:rsidRPr="002B14DF">
        <w:rPr>
          <w:rFonts w:ascii="Times New Roman" w:eastAsia="Times New Roman" w:hAnsi="Times New Roman" w:cs="Times New Roman"/>
          <w:color w:val="000000"/>
          <w:sz w:val="28"/>
          <w:szCs w:val="28"/>
          <w:lang w:eastAsia="ru-RU"/>
        </w:rPr>
        <w:lastRenderedPageBreak/>
        <w:t>35.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81" w:name="n671"/>
      <w:bookmarkEnd w:id="81"/>
      <w:r w:rsidRPr="002B14DF">
        <w:rPr>
          <w:rFonts w:ascii="Times New Roman" w:eastAsia="Times New Roman" w:hAnsi="Times New Roman" w:cs="Times New Roman"/>
          <w:b/>
          <w:bCs/>
          <w:color w:val="000000"/>
          <w:sz w:val="28"/>
          <w:szCs w:val="28"/>
          <w:lang w:eastAsia="ru-RU"/>
        </w:rPr>
        <w:t>Адресат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2" w:name="n672"/>
      <w:bookmarkEnd w:id="82"/>
      <w:r w:rsidRPr="002B14DF">
        <w:rPr>
          <w:rFonts w:ascii="Times New Roman" w:eastAsia="Times New Roman" w:hAnsi="Times New Roman" w:cs="Times New Roman"/>
          <w:color w:val="000000"/>
          <w:sz w:val="28"/>
          <w:szCs w:val="28"/>
          <w:lang w:eastAsia="ru-RU"/>
        </w:rPr>
        <w:t>36.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3" w:name="n1442"/>
      <w:bookmarkEnd w:id="83"/>
      <w:r w:rsidRPr="002B14DF">
        <w:rPr>
          <w:rFonts w:ascii="Times New Roman" w:eastAsia="Times New Roman" w:hAnsi="Times New Roman" w:cs="Times New Roman"/>
          <w:color w:val="000000"/>
          <w:sz w:val="28"/>
          <w:szCs w:val="28"/>
          <w:lang w:eastAsia="ru-RU"/>
        </w:rPr>
        <w:t>Національне агентство з питань державної служби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4" w:name="n1443"/>
      <w:bookmarkEnd w:id="84"/>
      <w:r w:rsidRPr="002B14DF">
        <w:rPr>
          <w:rFonts w:ascii="Times New Roman" w:eastAsia="Times New Roman" w:hAnsi="Times New Roman" w:cs="Times New Roman"/>
          <w:color w:val="000000"/>
          <w:sz w:val="28"/>
          <w:szCs w:val="28"/>
          <w:lang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5" w:name="n1444"/>
      <w:bookmarkEnd w:id="85"/>
      <w:r w:rsidRPr="002B14DF">
        <w:rPr>
          <w:rFonts w:ascii="Times New Roman" w:eastAsia="Times New Roman" w:hAnsi="Times New Roman" w:cs="Times New Roman"/>
          <w:color w:val="000000"/>
          <w:sz w:val="28"/>
          <w:szCs w:val="28"/>
          <w:lang w:eastAsia="ru-RU"/>
        </w:rPr>
        <w:t>Державна архівна служба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6" w:name="n1445"/>
      <w:bookmarkEnd w:id="86"/>
      <w:r w:rsidRPr="002B14DF">
        <w:rPr>
          <w:rFonts w:ascii="Times New Roman" w:eastAsia="Times New Roman" w:hAnsi="Times New Roman" w:cs="Times New Roman"/>
          <w:color w:val="000000"/>
          <w:sz w:val="28"/>
          <w:szCs w:val="28"/>
          <w:lang w:eastAsia="ru-RU"/>
        </w:rPr>
        <w:t>Начальнику фінансово-економічного управління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7" w:name="n1446"/>
      <w:bookmarkEnd w:id="87"/>
      <w:r w:rsidRPr="002B14DF">
        <w:rPr>
          <w:rFonts w:ascii="Times New Roman" w:eastAsia="Times New Roman" w:hAnsi="Times New Roman" w:cs="Times New Roman"/>
          <w:color w:val="000000"/>
          <w:sz w:val="28"/>
          <w:szCs w:val="28"/>
          <w:lang w:eastAsia="ru-RU"/>
        </w:rPr>
        <w:t>Власне ім’я ПРІЗВИЩЕ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8" w:name="n1447"/>
      <w:bookmarkEnd w:id="88"/>
      <w:r w:rsidRPr="002B14DF">
        <w:rPr>
          <w:rFonts w:ascii="Times New Roman" w:eastAsia="Times New Roman" w:hAnsi="Times New Roman" w:cs="Times New Roman"/>
          <w:color w:val="000000"/>
          <w:sz w:val="28"/>
          <w:szCs w:val="28"/>
          <w:lang w:eastAsia="ru-RU"/>
        </w:rPr>
        <w:t xml:space="preserve">У разі коли документ адресується керівникові установи або його заступникові, найменування установи входить </w:t>
      </w:r>
      <w:proofErr w:type="gramStart"/>
      <w:r w:rsidRPr="002B14DF">
        <w:rPr>
          <w:rFonts w:ascii="Times New Roman" w:eastAsia="Times New Roman" w:hAnsi="Times New Roman" w:cs="Times New Roman"/>
          <w:color w:val="000000"/>
          <w:sz w:val="28"/>
          <w:szCs w:val="28"/>
          <w:lang w:eastAsia="ru-RU"/>
        </w:rPr>
        <w:t>до складу</w:t>
      </w:r>
      <w:proofErr w:type="gramEnd"/>
      <w:r w:rsidRPr="002B14DF">
        <w:rPr>
          <w:rFonts w:ascii="Times New Roman" w:eastAsia="Times New Roman" w:hAnsi="Times New Roman" w:cs="Times New Roman"/>
          <w:color w:val="000000"/>
          <w:sz w:val="28"/>
          <w:szCs w:val="28"/>
          <w:lang w:eastAsia="ru-RU"/>
        </w:rPr>
        <w:t xml:space="preserve"> найменування посади адресата, яке наводиться у давальному відмінку,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9" w:name="n1448"/>
      <w:bookmarkEnd w:id="89"/>
      <w:r w:rsidRPr="002B14DF">
        <w:rPr>
          <w:rFonts w:ascii="Times New Roman" w:eastAsia="Times New Roman" w:hAnsi="Times New Roman" w:cs="Times New Roman"/>
          <w:color w:val="000000"/>
          <w:sz w:val="28"/>
          <w:szCs w:val="28"/>
          <w:lang w:eastAsia="ru-RU"/>
        </w:rPr>
        <w:t>Голові Державної митної служби </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0" w:name="n1449"/>
      <w:bookmarkEnd w:id="90"/>
      <w:r w:rsidRPr="002B14DF">
        <w:rPr>
          <w:rFonts w:ascii="Times New Roman" w:eastAsia="Times New Roman" w:hAnsi="Times New Roman" w:cs="Times New Roman"/>
          <w:color w:val="000000"/>
          <w:sz w:val="28"/>
          <w:szCs w:val="28"/>
          <w:lang w:eastAsia="ru-RU"/>
        </w:rPr>
        <w:t>Власне ім’я ПРІЗВИЩЕ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1" w:name="n1450"/>
      <w:bookmarkEnd w:id="91"/>
      <w:r w:rsidRPr="002B14DF">
        <w:rPr>
          <w:rFonts w:ascii="Times New Roman" w:eastAsia="Times New Roman" w:hAnsi="Times New Roman" w:cs="Times New Roman"/>
          <w:color w:val="000000"/>
          <w:sz w:val="28"/>
          <w:szCs w:val="28"/>
          <w:lang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2" w:name="n1451"/>
      <w:bookmarkEnd w:id="92"/>
      <w:r w:rsidRPr="002B14DF">
        <w:rPr>
          <w:rFonts w:ascii="Times New Roman" w:eastAsia="Times New Roman" w:hAnsi="Times New Roman" w:cs="Times New Roman"/>
          <w:color w:val="000000"/>
          <w:sz w:val="28"/>
          <w:szCs w:val="28"/>
          <w:lang w:eastAsia="ru-RU"/>
        </w:rPr>
        <w:t>Центральним державним архівам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3" w:name="n1452"/>
      <w:bookmarkEnd w:id="93"/>
      <w:r w:rsidRPr="002B14DF">
        <w:rPr>
          <w:rFonts w:ascii="Times New Roman" w:eastAsia="Times New Roman" w:hAnsi="Times New Roman" w:cs="Times New Roman"/>
          <w:color w:val="000000"/>
          <w:sz w:val="28"/>
          <w:szCs w:val="28"/>
          <w:lang w:eastAsia="ru-RU"/>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4" w:name="n1453"/>
      <w:bookmarkEnd w:id="94"/>
      <w:r w:rsidRPr="002B14DF">
        <w:rPr>
          <w:rFonts w:ascii="Times New Roman" w:eastAsia="Times New Roman" w:hAnsi="Times New Roman" w:cs="Times New Roman"/>
          <w:color w:val="000000"/>
          <w:sz w:val="28"/>
          <w:szCs w:val="28"/>
          <w:lang w:eastAsia="ru-RU"/>
        </w:rPr>
        <w:t xml:space="preserve">Реквізит “Адресат” може включати адресу. Порядок і форма запису відомостей </w:t>
      </w:r>
      <w:proofErr w:type="gramStart"/>
      <w:r w:rsidRPr="002B14DF">
        <w:rPr>
          <w:rFonts w:ascii="Times New Roman" w:eastAsia="Times New Roman" w:hAnsi="Times New Roman" w:cs="Times New Roman"/>
          <w:color w:val="000000"/>
          <w:sz w:val="28"/>
          <w:szCs w:val="28"/>
          <w:lang w:eastAsia="ru-RU"/>
        </w:rPr>
        <w:t>про адресу</w:t>
      </w:r>
      <w:proofErr w:type="gramEnd"/>
      <w:r w:rsidRPr="002B14DF">
        <w:rPr>
          <w:rFonts w:ascii="Times New Roman" w:eastAsia="Times New Roman" w:hAnsi="Times New Roman" w:cs="Times New Roman"/>
          <w:color w:val="000000"/>
          <w:sz w:val="28"/>
          <w:szCs w:val="28"/>
          <w:lang w:eastAsia="ru-RU"/>
        </w:rPr>
        <w:t xml:space="preserve"> установи повинні відповідати </w:t>
      </w:r>
      <w:hyperlink r:id="rId19" w:anchor="n11" w:tgtFrame="_blank" w:history="1">
        <w:r w:rsidRPr="002B14DF">
          <w:rPr>
            <w:rFonts w:ascii="Times New Roman" w:eastAsia="Times New Roman" w:hAnsi="Times New Roman" w:cs="Times New Roman"/>
            <w:color w:val="0000FF"/>
            <w:sz w:val="28"/>
            <w:szCs w:val="28"/>
            <w:u w:val="single"/>
            <w:lang w:eastAsia="ru-RU"/>
          </w:rPr>
          <w:t>Правилам надання послуг поштового зв’язку</w:t>
        </w:r>
      </w:hyperlink>
      <w:r w:rsidRPr="002B14DF">
        <w:rPr>
          <w:rFonts w:ascii="Times New Roman" w:eastAsia="Times New Roman" w:hAnsi="Times New Roman" w:cs="Times New Roman"/>
          <w:color w:val="000000"/>
          <w:sz w:val="28"/>
          <w:szCs w:val="28"/>
          <w:lang w:eastAsia="ru-RU"/>
        </w:rPr>
        <w:t>,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5" w:name="n1454"/>
      <w:bookmarkEnd w:id="95"/>
      <w:r w:rsidRPr="002B14DF">
        <w:rPr>
          <w:rFonts w:ascii="Times New Roman" w:eastAsia="Times New Roman" w:hAnsi="Times New Roman" w:cs="Times New Roman"/>
          <w:color w:val="000000"/>
          <w:sz w:val="28"/>
          <w:szCs w:val="28"/>
          <w:lang w:eastAsia="ru-RU"/>
        </w:rPr>
        <w:t>Міністерство юстиції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6" w:name="n1455"/>
      <w:bookmarkEnd w:id="96"/>
      <w:r w:rsidRPr="002B14DF">
        <w:rPr>
          <w:rFonts w:ascii="Times New Roman" w:eastAsia="Times New Roman" w:hAnsi="Times New Roman" w:cs="Times New Roman"/>
          <w:color w:val="000000"/>
          <w:sz w:val="28"/>
          <w:szCs w:val="28"/>
          <w:lang w:eastAsia="ru-RU"/>
        </w:rPr>
        <w:t>вул. Городецького, буд. 13, м. Київ, 01001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7" w:name="n1456"/>
      <w:bookmarkEnd w:id="97"/>
      <w:r w:rsidRPr="002B14DF">
        <w:rPr>
          <w:rFonts w:ascii="Times New Roman" w:eastAsia="Times New Roman" w:hAnsi="Times New Roman" w:cs="Times New Roman"/>
          <w:color w:val="000000"/>
          <w:sz w:val="28"/>
          <w:szCs w:val="28"/>
          <w:lang w:eastAsia="ru-RU"/>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8" w:name="n1457"/>
      <w:bookmarkEnd w:id="98"/>
      <w:r w:rsidRPr="002B14DF">
        <w:rPr>
          <w:rFonts w:ascii="Times New Roman" w:eastAsia="Times New Roman" w:hAnsi="Times New Roman" w:cs="Times New Roman"/>
          <w:color w:val="000000"/>
          <w:sz w:val="28"/>
          <w:szCs w:val="28"/>
          <w:lang w:eastAsia="ru-RU"/>
        </w:rPr>
        <w:t>Олександру Гончаруку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99" w:name="n1458"/>
      <w:bookmarkEnd w:id="99"/>
      <w:r w:rsidRPr="002B14DF">
        <w:rPr>
          <w:rFonts w:ascii="Times New Roman" w:eastAsia="Times New Roman" w:hAnsi="Times New Roman" w:cs="Times New Roman"/>
          <w:color w:val="000000"/>
          <w:sz w:val="28"/>
          <w:szCs w:val="28"/>
          <w:lang w:eastAsia="ru-RU"/>
        </w:rPr>
        <w:t>вул. Сурикова, буд. 3а, кв. 1, м. Київ, 03178</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0" w:name="n1459"/>
      <w:bookmarkEnd w:id="100"/>
      <w:r w:rsidRPr="002B14DF">
        <w:rPr>
          <w:rFonts w:ascii="Times New Roman" w:eastAsia="Times New Roman" w:hAnsi="Times New Roman" w:cs="Times New Roman"/>
          <w:color w:val="000000"/>
          <w:sz w:val="28"/>
          <w:szCs w:val="28"/>
          <w:lang w:eastAsia="ru-RU"/>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1" w:name="n1460"/>
      <w:bookmarkEnd w:id="101"/>
      <w:r w:rsidRPr="002B14DF">
        <w:rPr>
          <w:rFonts w:ascii="Times New Roman" w:eastAsia="Times New Roman" w:hAnsi="Times New Roman" w:cs="Times New Roman"/>
          <w:color w:val="000000"/>
          <w:sz w:val="28"/>
          <w:szCs w:val="28"/>
          <w:lang w:eastAsia="ru-RU"/>
        </w:rPr>
        <w:lastRenderedPageBreak/>
        <w:t>У разі коли документ адресується конкретній особі, у листі нижче атрибута “адресат” може наводитись особисте звертання у кличному відмінку: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2" w:name="n1461"/>
      <w:bookmarkEnd w:id="102"/>
      <w:r w:rsidRPr="002B14DF">
        <w:rPr>
          <w:rFonts w:ascii="Times New Roman" w:eastAsia="Times New Roman" w:hAnsi="Times New Roman" w:cs="Times New Roman"/>
          <w:color w:val="000000"/>
          <w:sz w:val="28"/>
          <w:szCs w:val="28"/>
          <w:lang w:eastAsia="ru-RU"/>
        </w:rPr>
        <w:t>Пане (пані) Власне ім’я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3" w:name="n1462"/>
      <w:bookmarkEnd w:id="103"/>
      <w:r w:rsidRPr="002B14DF">
        <w:rPr>
          <w:rFonts w:ascii="Times New Roman" w:eastAsia="Times New Roman" w:hAnsi="Times New Roman" w:cs="Times New Roman"/>
          <w:color w:val="000000"/>
          <w:sz w:val="28"/>
          <w:szCs w:val="28"/>
          <w:lang w:eastAsia="ru-RU"/>
        </w:rPr>
        <w:t>або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4" w:name="n1463"/>
      <w:bookmarkEnd w:id="104"/>
      <w:r w:rsidRPr="002B14DF">
        <w:rPr>
          <w:rFonts w:ascii="Times New Roman" w:eastAsia="Times New Roman" w:hAnsi="Times New Roman" w:cs="Times New Roman"/>
          <w:color w:val="000000"/>
          <w:sz w:val="28"/>
          <w:szCs w:val="28"/>
          <w:lang w:eastAsia="ru-RU"/>
        </w:rPr>
        <w:t>Пане (пані) Прізвище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5" w:name="n1464"/>
      <w:bookmarkEnd w:id="105"/>
      <w:r w:rsidRPr="002B14DF">
        <w:rPr>
          <w:rFonts w:ascii="Times New Roman" w:eastAsia="Times New Roman" w:hAnsi="Times New Roman" w:cs="Times New Roman"/>
          <w:color w:val="000000"/>
          <w:sz w:val="28"/>
          <w:szCs w:val="28"/>
          <w:lang w:eastAsia="ru-RU"/>
        </w:rPr>
        <w:t>або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6" w:name="n1465"/>
      <w:bookmarkEnd w:id="106"/>
      <w:r w:rsidRPr="002B14DF">
        <w:rPr>
          <w:rFonts w:ascii="Times New Roman" w:eastAsia="Times New Roman" w:hAnsi="Times New Roman" w:cs="Times New Roman"/>
          <w:color w:val="000000"/>
          <w:sz w:val="28"/>
          <w:szCs w:val="28"/>
          <w:lang w:eastAsia="ru-RU"/>
        </w:rPr>
        <w:t>Пане (пані) посада або звання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7" w:name="n1466"/>
      <w:bookmarkEnd w:id="107"/>
      <w:r w:rsidRPr="002B14DF">
        <w:rPr>
          <w:rFonts w:ascii="Times New Roman" w:eastAsia="Times New Roman" w:hAnsi="Times New Roman" w:cs="Times New Roman"/>
          <w:color w:val="000000"/>
          <w:sz w:val="28"/>
          <w:szCs w:val="28"/>
          <w:lang w:eastAsia="ru-RU"/>
        </w:rPr>
        <w:t>або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8" w:name="n1467"/>
      <w:bookmarkEnd w:id="108"/>
      <w:r w:rsidRPr="002B14DF">
        <w:rPr>
          <w:rFonts w:ascii="Times New Roman" w:eastAsia="Times New Roman" w:hAnsi="Times New Roman" w:cs="Times New Roman"/>
          <w:color w:val="000000"/>
          <w:sz w:val="28"/>
          <w:szCs w:val="28"/>
          <w:lang w:eastAsia="ru-RU"/>
        </w:rPr>
        <w:t>Панове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09" w:name="n1468"/>
      <w:bookmarkEnd w:id="109"/>
      <w:r w:rsidRPr="002B14DF">
        <w:rPr>
          <w:rFonts w:ascii="Times New Roman" w:eastAsia="Times New Roman" w:hAnsi="Times New Roman" w:cs="Times New Roman"/>
          <w:color w:val="000000"/>
          <w:sz w:val="28"/>
          <w:szCs w:val="28"/>
          <w:lang w:eastAsia="ru-RU"/>
        </w:rPr>
        <w:t>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0" w:name="n1469"/>
      <w:bookmarkEnd w:id="110"/>
      <w:r w:rsidRPr="002B14DF">
        <w:rPr>
          <w:rFonts w:ascii="Times New Roman" w:eastAsia="Times New Roman" w:hAnsi="Times New Roman" w:cs="Times New Roman"/>
          <w:color w:val="000000"/>
          <w:sz w:val="28"/>
          <w:szCs w:val="28"/>
          <w:lang w:eastAsia="ru-RU"/>
        </w:rPr>
        <w:t>Пане Олексію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1" w:name="n1470"/>
      <w:bookmarkEnd w:id="111"/>
      <w:r w:rsidRPr="002B14DF">
        <w:rPr>
          <w:rFonts w:ascii="Times New Roman" w:eastAsia="Times New Roman" w:hAnsi="Times New Roman" w:cs="Times New Roman"/>
          <w:color w:val="000000"/>
          <w:sz w:val="28"/>
          <w:szCs w:val="28"/>
          <w:lang w:eastAsia="ru-RU"/>
        </w:rPr>
        <w:t>Пані Іваненко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2" w:name="n1471"/>
      <w:bookmarkEnd w:id="112"/>
      <w:r w:rsidRPr="002B14DF">
        <w:rPr>
          <w:rFonts w:ascii="Times New Roman" w:eastAsia="Times New Roman" w:hAnsi="Times New Roman" w:cs="Times New Roman"/>
          <w:color w:val="000000"/>
          <w:sz w:val="28"/>
          <w:szCs w:val="28"/>
          <w:lang w:eastAsia="ru-RU"/>
        </w:rPr>
        <w:t>Пані директор</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3" w:name="n1472"/>
      <w:bookmarkEnd w:id="113"/>
      <w:r w:rsidRPr="002B14DF">
        <w:rPr>
          <w:rFonts w:ascii="Times New Roman" w:eastAsia="Times New Roman" w:hAnsi="Times New Roman" w:cs="Times New Roman"/>
          <w:color w:val="000000"/>
          <w:sz w:val="28"/>
          <w:szCs w:val="28"/>
          <w:lang w:eastAsia="ru-RU"/>
        </w:rPr>
        <w:t>Пане полковнику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4" w:name="n1473"/>
      <w:bookmarkEnd w:id="114"/>
      <w:r w:rsidRPr="002B14DF">
        <w:rPr>
          <w:rFonts w:ascii="Times New Roman" w:eastAsia="Times New Roman" w:hAnsi="Times New Roman" w:cs="Times New Roman"/>
          <w:color w:val="000000"/>
          <w:sz w:val="28"/>
          <w:szCs w:val="28"/>
          <w:lang w:eastAsia="ru-RU"/>
        </w:rPr>
        <w:t>У разі необхідності перед словом “Пане”, “Пані” або “Панове” може використовуватися слово “Шановний”, “Шановна” або “Шановні” відповідно,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5" w:name="n1474"/>
      <w:bookmarkEnd w:id="115"/>
      <w:r w:rsidRPr="002B14DF">
        <w:rPr>
          <w:rFonts w:ascii="Times New Roman" w:eastAsia="Times New Roman" w:hAnsi="Times New Roman" w:cs="Times New Roman"/>
          <w:color w:val="000000"/>
          <w:sz w:val="28"/>
          <w:szCs w:val="28"/>
          <w:lang w:eastAsia="ru-RU"/>
        </w:rPr>
        <w:t>Шановна пані Ковальська.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16" w:name="n1441"/>
      <w:bookmarkEnd w:id="116"/>
      <w:r w:rsidRPr="002B14DF">
        <w:rPr>
          <w:rFonts w:ascii="Times New Roman" w:eastAsia="Times New Roman" w:hAnsi="Times New Roman" w:cs="Times New Roman"/>
          <w:i/>
          <w:iCs/>
          <w:color w:val="000000"/>
          <w:sz w:val="28"/>
          <w:szCs w:val="28"/>
          <w:lang w:eastAsia="ru-RU"/>
        </w:rPr>
        <w:t>{Підрозділ "Адресат" розділу II в редакції Постанови КМ </w:t>
      </w:r>
      <w:hyperlink r:id="rId20" w:anchor="n162"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17" w:name="n692"/>
      <w:bookmarkEnd w:id="117"/>
      <w:r w:rsidRPr="002B14DF">
        <w:rPr>
          <w:rFonts w:ascii="Times New Roman" w:eastAsia="Times New Roman" w:hAnsi="Times New Roman" w:cs="Times New Roman"/>
          <w:b/>
          <w:bCs/>
          <w:color w:val="000000"/>
          <w:sz w:val="28"/>
          <w:szCs w:val="28"/>
          <w:lang w:eastAsia="ru-RU"/>
        </w:rPr>
        <w:t>Гриф затвердження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8" w:name="n693"/>
      <w:bookmarkEnd w:id="118"/>
      <w:r w:rsidRPr="002B14DF">
        <w:rPr>
          <w:rFonts w:ascii="Times New Roman" w:eastAsia="Times New Roman" w:hAnsi="Times New Roman" w:cs="Times New Roman"/>
          <w:color w:val="000000"/>
          <w:sz w:val="28"/>
          <w:szCs w:val="28"/>
          <w:lang w:eastAsia="ru-RU"/>
        </w:rPr>
        <w:t>37. Документ може бути затверджений розпорядчим документом установи або у випадках, визначених у </w:t>
      </w:r>
      <w:hyperlink r:id="rId21" w:anchor="n1164" w:history="1">
        <w:r w:rsidRPr="002B14DF">
          <w:rPr>
            <w:rFonts w:ascii="Times New Roman" w:eastAsia="Times New Roman" w:hAnsi="Times New Roman" w:cs="Times New Roman"/>
            <w:color w:val="0000FF"/>
            <w:sz w:val="28"/>
            <w:szCs w:val="28"/>
            <w:u w:val="single"/>
            <w:lang w:eastAsia="ru-RU"/>
          </w:rPr>
          <w:t>додатку 2</w:t>
        </w:r>
      </w:hyperlink>
      <w:r w:rsidRPr="002B14DF">
        <w:rPr>
          <w:rFonts w:ascii="Times New Roman" w:eastAsia="Times New Roman" w:hAnsi="Times New Roman" w:cs="Times New Roman"/>
          <w:color w:val="000000"/>
          <w:sz w:val="28"/>
          <w:szCs w:val="28"/>
          <w:lang w:eastAsia="ru-RU"/>
        </w:rPr>
        <w:t>,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установи, що видала відповідний акт.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19" w:name="n694"/>
      <w:bookmarkEnd w:id="119"/>
      <w:r w:rsidRPr="002B14DF">
        <w:rPr>
          <w:rFonts w:ascii="Times New Roman" w:eastAsia="Times New Roman" w:hAnsi="Times New Roman" w:cs="Times New Roman"/>
          <w:color w:val="000000"/>
          <w:sz w:val="28"/>
          <w:szCs w:val="28"/>
          <w:lang w:eastAsia="ru-RU"/>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0" w:name="n695"/>
      <w:bookmarkEnd w:id="120"/>
      <w:r w:rsidRPr="002B14DF">
        <w:rPr>
          <w:rFonts w:ascii="Times New Roman" w:eastAsia="Times New Roman" w:hAnsi="Times New Roman" w:cs="Times New Roman"/>
          <w:color w:val="000000"/>
          <w:sz w:val="28"/>
          <w:szCs w:val="28"/>
          <w:lang w:eastAsia="ru-RU"/>
        </w:rPr>
        <w:t>ЗАТВЕРДЖУЮ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1" w:name="n696"/>
      <w:bookmarkEnd w:id="121"/>
      <w:r w:rsidRPr="002B14DF">
        <w:rPr>
          <w:rFonts w:ascii="Times New Roman" w:eastAsia="Times New Roman" w:hAnsi="Times New Roman" w:cs="Times New Roman"/>
          <w:color w:val="000000"/>
          <w:sz w:val="28"/>
          <w:szCs w:val="28"/>
          <w:lang w:eastAsia="ru-RU"/>
        </w:rPr>
        <w:t>Міністр культури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2" w:name="n697"/>
      <w:bookmarkEnd w:id="122"/>
      <w:r w:rsidRPr="002B14DF">
        <w:rPr>
          <w:rFonts w:ascii="Times New Roman" w:eastAsia="Times New Roman" w:hAnsi="Times New Roman" w:cs="Times New Roman"/>
          <w:color w:val="000000"/>
          <w:sz w:val="28"/>
          <w:szCs w:val="28"/>
          <w:lang w:eastAsia="ru-RU"/>
        </w:rPr>
        <w:t>підпис Власне ім’я ПРІЗВИЩЕ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3" w:name="n698"/>
      <w:bookmarkEnd w:id="123"/>
      <w:r w:rsidRPr="002B14DF">
        <w:rPr>
          <w:rFonts w:ascii="Times New Roman" w:eastAsia="Times New Roman" w:hAnsi="Times New Roman" w:cs="Times New Roman"/>
          <w:color w:val="000000"/>
          <w:sz w:val="28"/>
          <w:szCs w:val="28"/>
          <w:lang w:eastAsia="ru-RU"/>
        </w:rPr>
        <w:t>12 березня 2017 р.</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4" w:name="n699"/>
      <w:bookmarkEnd w:id="124"/>
      <w:r w:rsidRPr="002B14DF">
        <w:rPr>
          <w:rFonts w:ascii="Times New Roman" w:eastAsia="Times New Roman" w:hAnsi="Times New Roman" w:cs="Times New Roman"/>
          <w:color w:val="000000"/>
          <w:sz w:val="28"/>
          <w:szCs w:val="28"/>
          <w:lang w:eastAsia="ru-RU"/>
        </w:rPr>
        <w:t>У разі коли документ затверджується постановою, рішенням, наказом, 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5" w:name="n700"/>
      <w:bookmarkEnd w:id="125"/>
      <w:r w:rsidRPr="002B14DF">
        <w:rPr>
          <w:rFonts w:ascii="Times New Roman" w:eastAsia="Times New Roman" w:hAnsi="Times New Roman" w:cs="Times New Roman"/>
          <w:color w:val="000000"/>
          <w:sz w:val="28"/>
          <w:szCs w:val="28"/>
          <w:lang w:eastAsia="ru-RU"/>
        </w:rPr>
        <w:t>ЗАТВЕРДЖЕНО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6" w:name="n701"/>
      <w:bookmarkEnd w:id="126"/>
      <w:r w:rsidRPr="002B14DF">
        <w:rPr>
          <w:rFonts w:ascii="Times New Roman" w:eastAsia="Times New Roman" w:hAnsi="Times New Roman" w:cs="Times New Roman"/>
          <w:color w:val="000000"/>
          <w:sz w:val="28"/>
          <w:szCs w:val="28"/>
          <w:lang w:eastAsia="ru-RU"/>
        </w:rPr>
        <w:t>Наказ Міністерства фінансів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7" w:name="n702"/>
      <w:bookmarkEnd w:id="127"/>
      <w:r w:rsidRPr="002B14DF">
        <w:rPr>
          <w:rFonts w:ascii="Times New Roman" w:eastAsia="Times New Roman" w:hAnsi="Times New Roman" w:cs="Times New Roman"/>
          <w:color w:val="000000"/>
          <w:sz w:val="28"/>
          <w:szCs w:val="28"/>
          <w:lang w:eastAsia="ru-RU"/>
        </w:rPr>
        <w:t>12 березня 2017 р. № 298</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8" w:name="n703"/>
      <w:bookmarkEnd w:id="128"/>
      <w:r w:rsidRPr="002B14DF">
        <w:rPr>
          <w:rFonts w:ascii="Times New Roman" w:eastAsia="Times New Roman" w:hAnsi="Times New Roman" w:cs="Times New Roman"/>
          <w:color w:val="000000"/>
          <w:sz w:val="28"/>
          <w:szCs w:val="28"/>
          <w:lang w:eastAsia="ru-RU"/>
        </w:rPr>
        <w:t>Гриф затвердження розміщується у правому верхньому кутку першої сторінки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29" w:name="n704"/>
      <w:bookmarkEnd w:id="129"/>
      <w:r w:rsidRPr="002B14DF">
        <w:rPr>
          <w:rFonts w:ascii="Times New Roman" w:eastAsia="Times New Roman" w:hAnsi="Times New Roman" w:cs="Times New Roman"/>
          <w:color w:val="000000"/>
          <w:sz w:val="28"/>
          <w:szCs w:val="28"/>
          <w:lang w:eastAsia="ru-RU"/>
        </w:rPr>
        <w:lastRenderedPageBreak/>
        <w:t>У разі затвердження документа кількома посадовими особами грифи затвердження розташовуються на одному рівні.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30" w:name="n1475"/>
      <w:bookmarkEnd w:id="130"/>
      <w:r w:rsidRPr="002B14DF">
        <w:rPr>
          <w:rFonts w:ascii="Times New Roman" w:eastAsia="Times New Roman" w:hAnsi="Times New Roman" w:cs="Times New Roman"/>
          <w:i/>
          <w:iCs/>
          <w:color w:val="000000"/>
          <w:sz w:val="28"/>
          <w:szCs w:val="28"/>
          <w:lang w:eastAsia="ru-RU"/>
        </w:rPr>
        <w:t>{Пункт 37 із змінами, внесеними згідно з Постановою КМ </w:t>
      </w:r>
      <w:hyperlink r:id="rId22" w:anchor="n198"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31" w:name="n705"/>
      <w:bookmarkEnd w:id="131"/>
      <w:r w:rsidRPr="002B14DF">
        <w:rPr>
          <w:rFonts w:ascii="Times New Roman" w:eastAsia="Times New Roman" w:hAnsi="Times New Roman" w:cs="Times New Roman"/>
          <w:b/>
          <w:bCs/>
          <w:color w:val="000000"/>
          <w:sz w:val="28"/>
          <w:szCs w:val="28"/>
          <w:lang w:eastAsia="ru-RU"/>
        </w:rPr>
        <w:t>Резолюція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2" w:name="n706"/>
      <w:bookmarkEnd w:id="132"/>
      <w:r w:rsidRPr="002B14DF">
        <w:rPr>
          <w:rFonts w:ascii="Times New Roman" w:eastAsia="Times New Roman" w:hAnsi="Times New Roman" w:cs="Times New Roman"/>
          <w:color w:val="000000"/>
          <w:sz w:val="28"/>
          <w:szCs w:val="28"/>
          <w:lang w:eastAsia="ru-RU"/>
        </w:rPr>
        <w:t>38.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3" w:name="n707"/>
      <w:bookmarkEnd w:id="133"/>
      <w:r w:rsidRPr="002B14DF">
        <w:rPr>
          <w:rFonts w:ascii="Times New Roman" w:eastAsia="Times New Roman" w:hAnsi="Times New Roman" w:cs="Times New Roman"/>
          <w:color w:val="000000"/>
          <w:sz w:val="28"/>
          <w:szCs w:val="28"/>
          <w:lang w:eastAsia="ru-RU"/>
        </w:rPr>
        <w:t>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4" w:name="n708"/>
      <w:bookmarkEnd w:id="134"/>
      <w:r w:rsidRPr="002B14DF">
        <w:rPr>
          <w:rFonts w:ascii="Times New Roman" w:eastAsia="Times New Roman" w:hAnsi="Times New Roman" w:cs="Times New Roman"/>
          <w:color w:val="000000"/>
          <w:sz w:val="28"/>
          <w:szCs w:val="28"/>
          <w:lang w:eastAsia="ru-RU"/>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5" w:name="n709"/>
      <w:bookmarkEnd w:id="135"/>
      <w:r w:rsidRPr="002B14DF">
        <w:rPr>
          <w:rFonts w:ascii="Times New Roman" w:eastAsia="Times New Roman" w:hAnsi="Times New Roman" w:cs="Times New Roman"/>
          <w:color w:val="000000"/>
          <w:sz w:val="28"/>
          <w:szCs w:val="28"/>
          <w:lang w:eastAsia="ru-RU"/>
        </w:rPr>
        <w:t>Створення неконкретних (“прискорити”, “поліпшити”, “активізувати”, “звернути увагу” тощо) за змістом резолюцій не допускається.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6" w:name="n710"/>
      <w:bookmarkEnd w:id="136"/>
      <w:r w:rsidRPr="002B14DF">
        <w:rPr>
          <w:rFonts w:ascii="Times New Roman" w:eastAsia="Times New Roman" w:hAnsi="Times New Roman" w:cs="Times New Roman"/>
          <w:color w:val="000000"/>
          <w:sz w:val="28"/>
          <w:szCs w:val="28"/>
          <w:lang w:eastAsia="ru-RU"/>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7" w:name="n711"/>
      <w:bookmarkEnd w:id="137"/>
      <w:r w:rsidRPr="002B14DF">
        <w:rPr>
          <w:rFonts w:ascii="Times New Roman" w:eastAsia="Times New Roman" w:hAnsi="Times New Roman" w:cs="Times New Roman"/>
          <w:color w:val="000000"/>
          <w:sz w:val="28"/>
          <w:szCs w:val="28"/>
          <w:lang w:eastAsia="ru-RU"/>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38" w:name="n712"/>
      <w:bookmarkEnd w:id="138"/>
      <w:r w:rsidRPr="002B14DF">
        <w:rPr>
          <w:rFonts w:ascii="Times New Roman" w:eastAsia="Times New Roman" w:hAnsi="Times New Roman" w:cs="Times New Roman"/>
          <w:b/>
          <w:bCs/>
          <w:color w:val="000000"/>
          <w:sz w:val="28"/>
          <w:szCs w:val="28"/>
          <w:lang w:eastAsia="ru-RU"/>
        </w:rPr>
        <w:t>Короткий зміст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39" w:name="n713"/>
      <w:bookmarkEnd w:id="139"/>
      <w:r w:rsidRPr="002B14DF">
        <w:rPr>
          <w:rFonts w:ascii="Times New Roman" w:eastAsia="Times New Roman" w:hAnsi="Times New Roman" w:cs="Times New Roman"/>
          <w:color w:val="000000"/>
          <w:sz w:val="28"/>
          <w:szCs w:val="28"/>
          <w:lang w:eastAsia="ru-RU"/>
        </w:rPr>
        <w:t xml:space="preserve">39. Заголовок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xml:space="preserve"> (короткий зміст) документа повинен містити стислий виклад суті документа. Заголовок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xml:space="preserve">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0" w:name="n714"/>
      <w:bookmarkEnd w:id="140"/>
      <w:r w:rsidRPr="002B14DF">
        <w:rPr>
          <w:rFonts w:ascii="Times New Roman" w:eastAsia="Times New Roman" w:hAnsi="Times New Roman" w:cs="Times New Roman"/>
          <w:color w:val="000000"/>
          <w:sz w:val="28"/>
          <w:szCs w:val="28"/>
          <w:lang w:eastAsia="ru-RU"/>
        </w:rPr>
        <w:t>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1" w:name="n715"/>
      <w:bookmarkEnd w:id="141"/>
      <w:r w:rsidRPr="002B14DF">
        <w:rPr>
          <w:rFonts w:ascii="Times New Roman" w:eastAsia="Times New Roman" w:hAnsi="Times New Roman" w:cs="Times New Roman"/>
          <w:color w:val="000000"/>
          <w:sz w:val="28"/>
          <w:szCs w:val="28"/>
          <w:lang w:eastAsia="ru-RU"/>
        </w:rPr>
        <w:t>Супровідні листи, доповідні та службові записки дозволяється складати без заголовка.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42" w:name="n1476"/>
      <w:bookmarkEnd w:id="142"/>
      <w:r w:rsidRPr="002B14DF">
        <w:rPr>
          <w:rFonts w:ascii="Times New Roman" w:eastAsia="Times New Roman" w:hAnsi="Times New Roman" w:cs="Times New Roman"/>
          <w:i/>
          <w:iCs/>
          <w:color w:val="000000"/>
          <w:sz w:val="28"/>
          <w:szCs w:val="28"/>
          <w:lang w:eastAsia="ru-RU"/>
        </w:rPr>
        <w:t>{Пункт 39 в редакції Постанови КМ </w:t>
      </w:r>
      <w:hyperlink r:id="rId23" w:anchor="n19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43" w:name="n716"/>
      <w:bookmarkEnd w:id="143"/>
      <w:r w:rsidRPr="002B14DF">
        <w:rPr>
          <w:rFonts w:ascii="Times New Roman" w:eastAsia="Times New Roman" w:hAnsi="Times New Roman" w:cs="Times New Roman"/>
          <w:b/>
          <w:bCs/>
          <w:color w:val="000000"/>
          <w:sz w:val="28"/>
          <w:szCs w:val="28"/>
          <w:lang w:eastAsia="ru-RU"/>
        </w:rPr>
        <w:t>Відмітка про контроль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4" w:name="n717"/>
      <w:bookmarkEnd w:id="144"/>
      <w:r w:rsidRPr="002B14DF">
        <w:rPr>
          <w:rFonts w:ascii="Times New Roman" w:eastAsia="Times New Roman" w:hAnsi="Times New Roman" w:cs="Times New Roman"/>
          <w:color w:val="000000"/>
          <w:sz w:val="28"/>
          <w:szCs w:val="28"/>
          <w:lang w:eastAsia="ru-RU"/>
        </w:rPr>
        <w:t xml:space="preserve">40. Відмітка про контроль означає, що документ взято на контроль для забезпечення його виконання </w:t>
      </w:r>
      <w:proofErr w:type="gramStart"/>
      <w:r w:rsidRPr="002B14DF">
        <w:rPr>
          <w:rFonts w:ascii="Times New Roman" w:eastAsia="Times New Roman" w:hAnsi="Times New Roman" w:cs="Times New Roman"/>
          <w:color w:val="000000"/>
          <w:sz w:val="28"/>
          <w:szCs w:val="28"/>
          <w:lang w:eastAsia="ru-RU"/>
        </w:rPr>
        <w:t>в установлений</w:t>
      </w:r>
      <w:proofErr w:type="gramEnd"/>
      <w:r w:rsidRPr="002B14DF">
        <w:rPr>
          <w:rFonts w:ascii="Times New Roman" w:eastAsia="Times New Roman" w:hAnsi="Times New Roman" w:cs="Times New Roman"/>
          <w:color w:val="000000"/>
          <w:sz w:val="28"/>
          <w:szCs w:val="28"/>
          <w:lang w:eastAsia="ru-RU"/>
        </w:rPr>
        <w:t xml:space="preserve"> строк.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5" w:name="n718"/>
      <w:bookmarkEnd w:id="145"/>
      <w:r w:rsidRPr="002B14DF">
        <w:rPr>
          <w:rFonts w:ascii="Times New Roman" w:eastAsia="Times New Roman" w:hAnsi="Times New Roman" w:cs="Times New Roman"/>
          <w:color w:val="000000"/>
          <w:sz w:val="28"/>
          <w:szCs w:val="28"/>
          <w:lang w:eastAsia="ru-RU"/>
        </w:rPr>
        <w:t xml:space="preserve">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46" w:name="n719"/>
      <w:bookmarkEnd w:id="146"/>
      <w:r w:rsidRPr="002B14DF">
        <w:rPr>
          <w:rFonts w:ascii="Times New Roman" w:eastAsia="Times New Roman" w:hAnsi="Times New Roman" w:cs="Times New Roman"/>
          <w:b/>
          <w:bCs/>
          <w:color w:val="000000"/>
          <w:sz w:val="28"/>
          <w:szCs w:val="28"/>
          <w:lang w:eastAsia="ru-RU"/>
        </w:rPr>
        <w:t>Текст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7" w:name="n720"/>
      <w:bookmarkEnd w:id="147"/>
      <w:r w:rsidRPr="002B14DF">
        <w:rPr>
          <w:rFonts w:ascii="Times New Roman" w:eastAsia="Times New Roman" w:hAnsi="Times New Roman" w:cs="Times New Roman"/>
          <w:color w:val="000000"/>
          <w:sz w:val="28"/>
          <w:szCs w:val="28"/>
          <w:lang w:eastAsia="ru-RU"/>
        </w:rPr>
        <w:t xml:space="preserve">41. Текст документа містить інформацію, для фіксування якої його створено. Інформація в тексті документа викладається стисло, грамотно, </w:t>
      </w:r>
      <w:r w:rsidRPr="002B14DF">
        <w:rPr>
          <w:rFonts w:ascii="Times New Roman" w:eastAsia="Times New Roman" w:hAnsi="Times New Roman" w:cs="Times New Roman"/>
          <w:color w:val="000000"/>
          <w:sz w:val="28"/>
          <w:szCs w:val="28"/>
          <w:lang w:eastAsia="ru-RU"/>
        </w:rPr>
        <w:lastRenderedPageBreak/>
        <w:t>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8" w:name="n721"/>
      <w:bookmarkEnd w:id="148"/>
      <w:r w:rsidRPr="002B14DF">
        <w:rPr>
          <w:rFonts w:ascii="Times New Roman" w:eastAsia="Times New Roman" w:hAnsi="Times New Roman" w:cs="Times New Roman"/>
          <w:color w:val="000000"/>
          <w:sz w:val="28"/>
          <w:szCs w:val="28"/>
          <w:lang w:eastAsia="ru-RU"/>
        </w:rPr>
        <w:t>Текст документа оформляється у вигляді суцільного зв’язного тексту, анкети чи таблиці або шляхом поєднання цих форм.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49" w:name="n722"/>
      <w:bookmarkEnd w:id="149"/>
      <w:r w:rsidRPr="002B14DF">
        <w:rPr>
          <w:rFonts w:ascii="Times New Roman" w:eastAsia="Times New Roman" w:hAnsi="Times New Roman" w:cs="Times New Roman"/>
          <w:color w:val="000000"/>
          <w:sz w:val="28"/>
          <w:szCs w:val="28"/>
          <w:lang w:eastAsia="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0" w:name="n723"/>
      <w:bookmarkEnd w:id="150"/>
      <w:r w:rsidRPr="002B14DF">
        <w:rPr>
          <w:rFonts w:ascii="Times New Roman" w:eastAsia="Times New Roman" w:hAnsi="Times New Roman" w:cs="Times New Roman"/>
          <w:color w:val="000000"/>
          <w:sz w:val="28"/>
          <w:szCs w:val="28"/>
          <w:lang w:eastAsia="ru-RU"/>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1" w:name="n724"/>
      <w:bookmarkEnd w:id="151"/>
      <w:r w:rsidRPr="002B14DF">
        <w:rPr>
          <w:rFonts w:ascii="Times New Roman" w:eastAsia="Times New Roman" w:hAnsi="Times New Roman" w:cs="Times New Roman"/>
          <w:color w:val="000000"/>
          <w:sz w:val="28"/>
          <w:szCs w:val="28"/>
          <w:lang w:eastAsia="ru-RU"/>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2" w:name="n725"/>
      <w:bookmarkEnd w:id="152"/>
      <w:r w:rsidRPr="002B14DF">
        <w:rPr>
          <w:rFonts w:ascii="Times New Roman" w:eastAsia="Times New Roman" w:hAnsi="Times New Roman" w:cs="Times New Roman"/>
          <w:color w:val="000000"/>
          <w:sz w:val="28"/>
          <w:szCs w:val="28"/>
          <w:lang w:eastAsia="ru-RU"/>
        </w:rPr>
        <w:t>42.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3" w:name="n726"/>
      <w:bookmarkEnd w:id="153"/>
      <w:r w:rsidRPr="002B14DF">
        <w:rPr>
          <w:rFonts w:ascii="Times New Roman" w:eastAsia="Times New Roman" w:hAnsi="Times New Roman" w:cs="Times New Roman"/>
          <w:color w:val="000000"/>
          <w:sz w:val="28"/>
          <w:szCs w:val="28"/>
          <w:lang w:eastAsia="ru-RU"/>
        </w:rPr>
        <w:t xml:space="preserve">43.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w:t>
      </w:r>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54" w:name="n727"/>
      <w:bookmarkEnd w:id="154"/>
      <w:r w:rsidRPr="002B14DF">
        <w:rPr>
          <w:rFonts w:ascii="Times New Roman" w:eastAsia="Times New Roman" w:hAnsi="Times New Roman" w:cs="Times New Roman"/>
          <w:b/>
          <w:bCs/>
          <w:color w:val="000000"/>
          <w:sz w:val="28"/>
          <w:szCs w:val="28"/>
          <w:lang w:eastAsia="ru-RU"/>
        </w:rPr>
        <w:t>Відмітки про наявність додатків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5" w:name="n728"/>
      <w:bookmarkEnd w:id="155"/>
      <w:r w:rsidRPr="002B14DF">
        <w:rPr>
          <w:rFonts w:ascii="Times New Roman" w:eastAsia="Times New Roman" w:hAnsi="Times New Roman" w:cs="Times New Roman"/>
          <w:color w:val="000000"/>
          <w:sz w:val="28"/>
          <w:szCs w:val="28"/>
          <w:lang w:eastAsia="ru-RU"/>
        </w:rPr>
        <w:t>44. Додатки до документів, крім додатків до супровідних листів, складаються з метою доповнення, пояснення окремих питань або документа в цілому.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6" w:name="n729"/>
      <w:bookmarkEnd w:id="156"/>
      <w:r w:rsidRPr="002B14DF">
        <w:rPr>
          <w:rFonts w:ascii="Times New Roman" w:eastAsia="Times New Roman" w:hAnsi="Times New Roman" w:cs="Times New Roman"/>
          <w:color w:val="000000"/>
          <w:sz w:val="28"/>
          <w:szCs w:val="28"/>
          <w:lang w:eastAsia="ru-RU"/>
        </w:rPr>
        <w:t>45. Додатки до документів можуть бути таких видів: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7" w:name="n730"/>
      <w:bookmarkEnd w:id="157"/>
      <w:r w:rsidRPr="002B14DF">
        <w:rPr>
          <w:rFonts w:ascii="Times New Roman" w:eastAsia="Times New Roman" w:hAnsi="Times New Roman" w:cs="Times New Roman"/>
          <w:color w:val="000000"/>
          <w:sz w:val="28"/>
          <w:szCs w:val="28"/>
          <w:lang w:eastAsia="ru-RU"/>
        </w:rPr>
        <w:t>додатки, що затверджуються розпорядчими документами (положення, інструкції, правила, порядки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8" w:name="n731"/>
      <w:bookmarkEnd w:id="158"/>
      <w:r w:rsidRPr="002B14DF">
        <w:rPr>
          <w:rFonts w:ascii="Times New Roman" w:eastAsia="Times New Roman" w:hAnsi="Times New Roman" w:cs="Times New Roman"/>
          <w:color w:val="000000"/>
          <w:sz w:val="28"/>
          <w:szCs w:val="28"/>
          <w:lang w:eastAsia="ru-RU"/>
        </w:rPr>
        <w:t>додатки, що доповнюють та/або пояснюють зміст основного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59" w:name="n732"/>
      <w:bookmarkEnd w:id="159"/>
      <w:r w:rsidRPr="002B14DF">
        <w:rPr>
          <w:rFonts w:ascii="Times New Roman" w:eastAsia="Times New Roman" w:hAnsi="Times New Roman" w:cs="Times New Roman"/>
          <w:color w:val="000000"/>
          <w:sz w:val="28"/>
          <w:szCs w:val="28"/>
          <w:lang w:eastAsia="ru-RU"/>
        </w:rPr>
        <w:t>додатки, що надсилаються із супровідним листом.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0" w:name="n733"/>
      <w:bookmarkEnd w:id="160"/>
      <w:r w:rsidRPr="002B14DF">
        <w:rPr>
          <w:rFonts w:ascii="Times New Roman" w:eastAsia="Times New Roman" w:hAnsi="Times New Roman" w:cs="Times New Roman"/>
          <w:color w:val="000000"/>
          <w:sz w:val="28"/>
          <w:szCs w:val="28"/>
          <w:lang w:eastAsia="ru-RU"/>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1" w:name="n734"/>
      <w:bookmarkEnd w:id="161"/>
      <w:r w:rsidRPr="002B14DF">
        <w:rPr>
          <w:rFonts w:ascii="Times New Roman" w:eastAsia="Times New Roman" w:hAnsi="Times New Roman" w:cs="Times New Roman"/>
          <w:color w:val="000000"/>
          <w:sz w:val="28"/>
          <w:szCs w:val="28"/>
          <w:lang w:eastAsia="ru-RU"/>
        </w:rPr>
        <w:lastRenderedPageBreak/>
        <w:t>46.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2" w:name="n1478"/>
      <w:bookmarkEnd w:id="162"/>
      <w:r w:rsidRPr="002B14DF">
        <w:rPr>
          <w:rFonts w:ascii="Times New Roman" w:eastAsia="Times New Roman" w:hAnsi="Times New Roman" w:cs="Times New Roman"/>
          <w:color w:val="000000"/>
          <w:sz w:val="28"/>
          <w:szCs w:val="28"/>
          <w:lang w:eastAsia="ru-RU"/>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63" w:name="n1480"/>
      <w:bookmarkEnd w:id="163"/>
      <w:r w:rsidRPr="002B14DF">
        <w:rPr>
          <w:rFonts w:ascii="Times New Roman" w:eastAsia="Times New Roman" w:hAnsi="Times New Roman" w:cs="Times New Roman"/>
          <w:i/>
          <w:iCs/>
          <w:color w:val="000000"/>
          <w:sz w:val="28"/>
          <w:szCs w:val="28"/>
          <w:lang w:eastAsia="ru-RU"/>
        </w:rPr>
        <w:t>{Пункт 46 доповнено новим абзацом згідно з Постановою КМ </w:t>
      </w:r>
      <w:hyperlink r:id="rId24" w:anchor="n204"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4" w:name="n1479"/>
      <w:bookmarkEnd w:id="164"/>
      <w:r w:rsidRPr="002B14DF">
        <w:rPr>
          <w:rFonts w:ascii="Times New Roman" w:eastAsia="Times New Roman" w:hAnsi="Times New Roman" w:cs="Times New Roman"/>
          <w:color w:val="000000"/>
          <w:sz w:val="28"/>
          <w:szCs w:val="28"/>
          <w:lang w:eastAsia="ru-RU"/>
        </w:rPr>
        <w:t>Сторінки кожного додатка мають свою нумерацію. У кінці під текстом додатка проставляється риска, що свідчить про його закінчення.</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65" w:name="n1477"/>
      <w:bookmarkEnd w:id="165"/>
      <w:r w:rsidRPr="002B14DF">
        <w:rPr>
          <w:rFonts w:ascii="Times New Roman" w:eastAsia="Times New Roman" w:hAnsi="Times New Roman" w:cs="Times New Roman"/>
          <w:i/>
          <w:iCs/>
          <w:color w:val="000000"/>
          <w:sz w:val="28"/>
          <w:szCs w:val="28"/>
          <w:lang w:eastAsia="ru-RU"/>
        </w:rPr>
        <w:t>{Пункт 46 доповнено новим абзацом згідно з Постановою КМ </w:t>
      </w:r>
      <w:hyperlink r:id="rId25" w:anchor="n204"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6" w:name="n735"/>
      <w:bookmarkEnd w:id="166"/>
      <w:r w:rsidRPr="002B14DF">
        <w:rPr>
          <w:rFonts w:ascii="Times New Roman" w:eastAsia="Times New Roman" w:hAnsi="Times New Roman" w:cs="Times New Roman"/>
          <w:color w:val="000000"/>
          <w:sz w:val="28"/>
          <w:szCs w:val="28"/>
          <w:lang w:eastAsia="ru-RU"/>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7" w:name="n736"/>
      <w:bookmarkEnd w:id="167"/>
      <w:r w:rsidRPr="002B14DF">
        <w:rPr>
          <w:rFonts w:ascii="Times New Roman" w:eastAsia="Times New Roman" w:hAnsi="Times New Roman" w:cs="Times New Roman"/>
          <w:color w:val="000000"/>
          <w:sz w:val="28"/>
          <w:szCs w:val="28"/>
          <w:lang w:eastAsia="ru-RU"/>
        </w:rPr>
        <w:t>Усі додатки до документів візуються працівником, який створив документ, та керівником структурного підрозділу, в якому його створено.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8" w:name="n737"/>
      <w:bookmarkEnd w:id="168"/>
      <w:r w:rsidRPr="002B14DF">
        <w:rPr>
          <w:rFonts w:ascii="Times New Roman" w:eastAsia="Times New Roman" w:hAnsi="Times New Roman" w:cs="Times New Roman"/>
          <w:color w:val="000000"/>
          <w:sz w:val="28"/>
          <w:szCs w:val="28"/>
          <w:lang w:eastAsia="ru-RU"/>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69" w:name="n738"/>
      <w:bookmarkEnd w:id="169"/>
      <w:r w:rsidRPr="002B14DF">
        <w:rPr>
          <w:rFonts w:ascii="Times New Roman" w:eastAsia="Times New Roman" w:hAnsi="Times New Roman" w:cs="Times New Roman"/>
          <w:color w:val="000000"/>
          <w:sz w:val="28"/>
          <w:szCs w:val="28"/>
          <w:lang w:eastAsia="ru-RU"/>
        </w:rPr>
        <w:t>У разі коли додатки надсилаються із супровідним листом, відмітка про наявність додатків розміщується після тексту листа перед підписом.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0" w:name="n739"/>
      <w:bookmarkEnd w:id="170"/>
      <w:r w:rsidRPr="002B14DF">
        <w:rPr>
          <w:rFonts w:ascii="Times New Roman" w:eastAsia="Times New Roman" w:hAnsi="Times New Roman" w:cs="Times New Roman"/>
          <w:color w:val="000000"/>
          <w:sz w:val="28"/>
          <w:szCs w:val="28"/>
          <w:lang w:eastAsia="ru-RU"/>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71" w:name="n1481"/>
      <w:bookmarkEnd w:id="171"/>
      <w:r w:rsidRPr="002B14DF">
        <w:rPr>
          <w:rFonts w:ascii="Times New Roman" w:eastAsia="Times New Roman" w:hAnsi="Times New Roman" w:cs="Times New Roman"/>
          <w:i/>
          <w:iCs/>
          <w:color w:val="000000"/>
          <w:sz w:val="28"/>
          <w:szCs w:val="28"/>
          <w:lang w:eastAsia="ru-RU"/>
        </w:rPr>
        <w:t>{Абзац восьмий пункту 46 із змінами, внесеними згідно з Постановою КМ </w:t>
      </w:r>
      <w:hyperlink r:id="rId26" w:anchor="n208"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2" w:name="n740"/>
      <w:bookmarkEnd w:id="172"/>
      <w:r w:rsidRPr="002B14DF">
        <w:rPr>
          <w:rFonts w:ascii="Times New Roman" w:eastAsia="Times New Roman" w:hAnsi="Times New Roman" w:cs="Times New Roman"/>
          <w:color w:val="000000"/>
          <w:sz w:val="28"/>
          <w:szCs w:val="28"/>
          <w:lang w:eastAsia="ru-RU"/>
        </w:rPr>
        <w:t>Додаток: на 7 арк. у 2 прим.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3" w:name="n741"/>
      <w:bookmarkEnd w:id="173"/>
      <w:r w:rsidRPr="002B14DF">
        <w:rPr>
          <w:rFonts w:ascii="Times New Roman" w:eastAsia="Times New Roman" w:hAnsi="Times New Roman" w:cs="Times New Roman"/>
          <w:color w:val="000000"/>
          <w:sz w:val="28"/>
          <w:szCs w:val="28"/>
          <w:lang w:eastAsia="ru-RU"/>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tbl>
      <w:tblPr>
        <w:tblW w:w="5000" w:type="pct"/>
        <w:tblCellMar>
          <w:left w:w="0" w:type="dxa"/>
          <w:right w:w="0" w:type="dxa"/>
        </w:tblCellMar>
        <w:tblLook w:val="04A0" w:firstRow="1" w:lastRow="0" w:firstColumn="1" w:lastColumn="0" w:noHBand="0" w:noVBand="1"/>
      </w:tblPr>
      <w:tblGrid>
        <w:gridCol w:w="2570"/>
        <w:gridCol w:w="6779"/>
      </w:tblGrid>
      <w:tr w:rsidR="002B14DF" w:rsidRPr="002B14DF" w:rsidTr="002B14DF">
        <w:tc>
          <w:tcPr>
            <w:tcW w:w="3705"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left="450" w:right="450"/>
              <w:rPr>
                <w:rFonts w:ascii="Times New Roman" w:eastAsia="Times New Roman" w:hAnsi="Times New Roman" w:cs="Times New Roman"/>
                <w:sz w:val="28"/>
                <w:szCs w:val="28"/>
                <w:lang w:eastAsia="ru-RU"/>
              </w:rPr>
            </w:pPr>
            <w:bookmarkStart w:id="174" w:name="n742"/>
            <w:bookmarkEnd w:id="174"/>
            <w:r w:rsidRPr="002B14DF">
              <w:rPr>
                <w:rFonts w:ascii="Times New Roman" w:eastAsia="Times New Roman" w:hAnsi="Times New Roman" w:cs="Times New Roman"/>
                <w:sz w:val="28"/>
                <w:szCs w:val="28"/>
                <w:lang w:eastAsia="ru-RU"/>
              </w:rPr>
              <w:t>Додатки:</w:t>
            </w:r>
          </w:p>
        </w:tc>
        <w:tc>
          <w:tcPr>
            <w:tcW w:w="1545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1. Довідка про виконання плану розвантажувальних робіт за I квартал 2017 р. на 5 арк. в 1 прим.</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2. Графік ремонтних робіт на I квартал 2010 р. на 3 арк. в 1 прим.</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5" w:name="n1483"/>
      <w:bookmarkEnd w:id="175"/>
      <w:r w:rsidRPr="002B14DF">
        <w:rPr>
          <w:rFonts w:ascii="Times New Roman" w:eastAsia="Times New Roman" w:hAnsi="Times New Roman" w:cs="Times New Roman"/>
          <w:color w:val="000000"/>
          <w:sz w:val="28"/>
          <w:szCs w:val="28"/>
          <w:lang w:eastAsia="ru-RU"/>
        </w:rPr>
        <w:t>Якщо до документа додається інший документ, який має додатки, відмітку про наявність додатка оформляють за такою формою:</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76" w:name="n1489"/>
      <w:bookmarkEnd w:id="176"/>
      <w:r w:rsidRPr="002B14DF">
        <w:rPr>
          <w:rFonts w:ascii="Times New Roman" w:eastAsia="Times New Roman" w:hAnsi="Times New Roman" w:cs="Times New Roman"/>
          <w:i/>
          <w:iCs/>
          <w:color w:val="000000"/>
          <w:sz w:val="28"/>
          <w:szCs w:val="28"/>
          <w:lang w:eastAsia="ru-RU"/>
        </w:rPr>
        <w:t>{Пункт 46 доповнено абзацом згідно з Постановою КМ </w:t>
      </w:r>
      <w:hyperlink r:id="rId27" w:anchor="n20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7" w:name="n1484"/>
      <w:bookmarkEnd w:id="177"/>
      <w:r w:rsidRPr="002B14DF">
        <w:rPr>
          <w:rFonts w:ascii="Times New Roman" w:eastAsia="Times New Roman" w:hAnsi="Times New Roman" w:cs="Times New Roman"/>
          <w:color w:val="000000"/>
          <w:sz w:val="28"/>
          <w:szCs w:val="28"/>
          <w:lang w:eastAsia="ru-RU"/>
        </w:rPr>
        <w:t>Додаток: лист Укрдержархіву від 20 вересня 2018 р.</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78" w:name="n1488"/>
      <w:bookmarkEnd w:id="178"/>
      <w:r w:rsidRPr="002B14DF">
        <w:rPr>
          <w:rFonts w:ascii="Times New Roman" w:eastAsia="Times New Roman" w:hAnsi="Times New Roman" w:cs="Times New Roman"/>
          <w:i/>
          <w:iCs/>
          <w:color w:val="000000"/>
          <w:sz w:val="28"/>
          <w:szCs w:val="28"/>
          <w:lang w:eastAsia="ru-RU"/>
        </w:rPr>
        <w:t>{Пункт 46 доповнено абзацом згідно з Постановою КМ </w:t>
      </w:r>
      <w:hyperlink r:id="rId28" w:anchor="n20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79" w:name="n1485"/>
      <w:bookmarkEnd w:id="179"/>
      <w:r w:rsidRPr="002B14DF">
        <w:rPr>
          <w:rFonts w:ascii="Times New Roman" w:eastAsia="Times New Roman" w:hAnsi="Times New Roman" w:cs="Times New Roman"/>
          <w:color w:val="000000"/>
          <w:sz w:val="28"/>
          <w:szCs w:val="28"/>
          <w:lang w:eastAsia="ru-RU"/>
        </w:rPr>
        <w:t>№ 595/04-12 і додаток до нього,</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80" w:name="n1487"/>
      <w:bookmarkEnd w:id="180"/>
      <w:r w:rsidRPr="002B14DF">
        <w:rPr>
          <w:rFonts w:ascii="Times New Roman" w:eastAsia="Times New Roman" w:hAnsi="Times New Roman" w:cs="Times New Roman"/>
          <w:i/>
          <w:iCs/>
          <w:color w:val="000000"/>
          <w:sz w:val="28"/>
          <w:szCs w:val="28"/>
          <w:lang w:eastAsia="ru-RU"/>
        </w:rPr>
        <w:lastRenderedPageBreak/>
        <w:t>{Пункт 46 доповнено абзацом згідно з Постановою КМ </w:t>
      </w:r>
      <w:hyperlink r:id="rId29" w:anchor="n20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1" w:name="n1486"/>
      <w:bookmarkEnd w:id="181"/>
      <w:r w:rsidRPr="002B14DF">
        <w:rPr>
          <w:rFonts w:ascii="Times New Roman" w:eastAsia="Times New Roman" w:hAnsi="Times New Roman" w:cs="Times New Roman"/>
          <w:color w:val="000000"/>
          <w:sz w:val="28"/>
          <w:szCs w:val="28"/>
          <w:lang w:eastAsia="ru-RU"/>
        </w:rPr>
        <w:t>всього на 20 арк. в 1 прим.</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182" w:name="n1482"/>
      <w:bookmarkEnd w:id="182"/>
      <w:r w:rsidRPr="002B14DF">
        <w:rPr>
          <w:rFonts w:ascii="Times New Roman" w:eastAsia="Times New Roman" w:hAnsi="Times New Roman" w:cs="Times New Roman"/>
          <w:i/>
          <w:iCs/>
          <w:color w:val="000000"/>
          <w:sz w:val="28"/>
          <w:szCs w:val="28"/>
          <w:lang w:eastAsia="ru-RU"/>
        </w:rPr>
        <w:t>{Пункт 46 доповнено абзацом згідно з Постановою КМ </w:t>
      </w:r>
      <w:hyperlink r:id="rId30" w:anchor="n20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3" w:name="n743"/>
      <w:bookmarkEnd w:id="183"/>
      <w:r w:rsidRPr="002B14DF">
        <w:rPr>
          <w:rFonts w:ascii="Times New Roman" w:eastAsia="Times New Roman" w:hAnsi="Times New Roman" w:cs="Times New Roman"/>
          <w:color w:val="000000"/>
          <w:sz w:val="28"/>
          <w:szCs w:val="28"/>
          <w:lang w:eastAsia="ru-RU"/>
        </w:rPr>
        <w:t>47. У разі коли документ містить більше десяти додатків, складається опис із зазначенням у документі такої відмітки: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4" w:name="n744"/>
      <w:bookmarkEnd w:id="184"/>
      <w:r w:rsidRPr="002B14DF">
        <w:rPr>
          <w:rFonts w:ascii="Times New Roman" w:eastAsia="Times New Roman" w:hAnsi="Times New Roman" w:cs="Times New Roman"/>
          <w:color w:val="000000"/>
          <w:sz w:val="28"/>
          <w:szCs w:val="28"/>
          <w:lang w:eastAsia="ru-RU"/>
        </w:rPr>
        <w:t>Додаток: згідно з описом на 3 арк.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5" w:name="n745"/>
      <w:bookmarkEnd w:id="185"/>
      <w:r w:rsidRPr="002B14DF">
        <w:rPr>
          <w:rFonts w:ascii="Times New Roman" w:eastAsia="Times New Roman" w:hAnsi="Times New Roman" w:cs="Times New Roman"/>
          <w:color w:val="000000"/>
          <w:sz w:val="28"/>
          <w:szCs w:val="28"/>
          <w:lang w:eastAsia="ru-RU"/>
        </w:rPr>
        <w:t>Якщо додаток надсилається не за всіма зазначеними в документі адресами, відмітка про наявність документа оформлюється за такою формою: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6" w:name="n746"/>
      <w:bookmarkEnd w:id="186"/>
      <w:r w:rsidRPr="002B14DF">
        <w:rPr>
          <w:rFonts w:ascii="Times New Roman" w:eastAsia="Times New Roman" w:hAnsi="Times New Roman" w:cs="Times New Roman"/>
          <w:color w:val="000000"/>
          <w:sz w:val="28"/>
          <w:szCs w:val="28"/>
          <w:lang w:eastAsia="ru-RU"/>
        </w:rPr>
        <w:t xml:space="preserve">Додаток: на 5 арк. у 2 прим. </w:t>
      </w:r>
      <w:proofErr w:type="gramStart"/>
      <w:r w:rsidRPr="002B14DF">
        <w:rPr>
          <w:rFonts w:ascii="Times New Roman" w:eastAsia="Times New Roman" w:hAnsi="Times New Roman" w:cs="Times New Roman"/>
          <w:color w:val="000000"/>
          <w:sz w:val="28"/>
          <w:szCs w:val="28"/>
          <w:lang w:eastAsia="ru-RU"/>
        </w:rPr>
        <w:t>на першу</w:t>
      </w:r>
      <w:proofErr w:type="gramEnd"/>
      <w:r w:rsidRPr="002B14DF">
        <w:rPr>
          <w:rFonts w:ascii="Times New Roman" w:eastAsia="Times New Roman" w:hAnsi="Times New Roman" w:cs="Times New Roman"/>
          <w:color w:val="000000"/>
          <w:sz w:val="28"/>
          <w:szCs w:val="28"/>
          <w:lang w:eastAsia="ru-RU"/>
        </w:rPr>
        <w:t xml:space="preserve"> адресу.</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87" w:name="n1341"/>
      <w:bookmarkEnd w:id="187"/>
      <w:r w:rsidRPr="002B14DF">
        <w:rPr>
          <w:rFonts w:ascii="Times New Roman" w:eastAsia="Times New Roman" w:hAnsi="Times New Roman" w:cs="Times New Roman"/>
          <w:b/>
          <w:bCs/>
          <w:color w:val="000000"/>
          <w:sz w:val="28"/>
          <w:szCs w:val="28"/>
          <w:lang w:eastAsia="ru-RU"/>
        </w:rPr>
        <w:t>Підпис</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8" w:name="n748"/>
      <w:bookmarkEnd w:id="188"/>
      <w:r w:rsidRPr="002B14DF">
        <w:rPr>
          <w:rFonts w:ascii="Times New Roman" w:eastAsia="Times New Roman" w:hAnsi="Times New Roman" w:cs="Times New Roman"/>
          <w:color w:val="000000"/>
          <w:sz w:val="28"/>
          <w:szCs w:val="28"/>
          <w:lang w:eastAsia="ru-RU"/>
        </w:rPr>
        <w:t>48. Посадові особи підписують документи в межах своїх повноважень, визначених актами законодавства, іншими нормативно-правовими актами відповідно до </w:t>
      </w:r>
      <w:hyperlink r:id="rId31" w:anchor="n18" w:history="1">
        <w:r w:rsidRPr="002B14DF">
          <w:rPr>
            <w:rFonts w:ascii="Times New Roman" w:eastAsia="Times New Roman" w:hAnsi="Times New Roman" w:cs="Times New Roman"/>
            <w:color w:val="0000FF"/>
            <w:sz w:val="28"/>
            <w:szCs w:val="28"/>
            <w:u w:val="single"/>
            <w:lang w:eastAsia="ru-RU"/>
          </w:rPr>
          <w:t>Інструкції з діловодства в електронній формі</w:t>
        </w:r>
      </w:hyperlink>
      <w:r w:rsidRPr="002B14DF">
        <w:rPr>
          <w:rFonts w:ascii="Times New Roman" w:eastAsia="Times New Roman" w:hAnsi="Times New Roman" w:cs="Times New Roman"/>
          <w:color w:val="000000"/>
          <w:sz w:val="28"/>
          <w:szCs w:val="28"/>
          <w:lang w:eastAsia="ru-RU"/>
        </w:rPr>
        <w:t> та інструкції з діловодства установи. Порядок підписання документів іншими особами у разі відсутності керівника установи та посадових осіб, які уповноважені їх підписувати, визначається наказом (розпорядженням) керівника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89" w:name="n749"/>
      <w:bookmarkEnd w:id="189"/>
      <w:r w:rsidRPr="002B14DF">
        <w:rPr>
          <w:rFonts w:ascii="Times New Roman" w:eastAsia="Times New Roman" w:hAnsi="Times New Roman" w:cs="Times New Roman"/>
          <w:color w:val="000000"/>
          <w:sz w:val="28"/>
          <w:szCs w:val="28"/>
          <w:lang w:eastAsia="ru-RU"/>
        </w:rPr>
        <w:t xml:space="preserve">49. Підпис складається з найменування посади особи, яка підписує документ (повного - у разі, коли документ надрукований не </w:t>
      </w:r>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скороченого - у разі, коли документ надрукований на бланку), особистого підпису, власного імені і прізвища,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3510"/>
        <w:gridCol w:w="2723"/>
        <w:gridCol w:w="3116"/>
      </w:tblGrid>
      <w:tr w:rsidR="002B14DF" w:rsidRPr="002B14DF" w:rsidTr="002B14DF">
        <w:tc>
          <w:tcPr>
            <w:tcW w:w="348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190" w:name="n750"/>
            <w:bookmarkEnd w:id="190"/>
            <w:r w:rsidRPr="002B14DF">
              <w:rPr>
                <w:rFonts w:ascii="Times New Roman" w:eastAsia="Times New Roman" w:hAnsi="Times New Roman" w:cs="Times New Roman"/>
                <w:sz w:val="28"/>
                <w:szCs w:val="28"/>
                <w:lang w:eastAsia="ru-RU"/>
              </w:rPr>
              <w:t>Міністр фінансів</w:t>
            </w:r>
          </w:p>
        </w:tc>
        <w:tc>
          <w:tcPr>
            <w:tcW w:w="270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309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1" w:name="n751"/>
      <w:bookmarkEnd w:id="191"/>
      <w:r w:rsidRPr="002B14DF">
        <w:rPr>
          <w:rFonts w:ascii="Times New Roman" w:eastAsia="Times New Roman" w:hAnsi="Times New Roman" w:cs="Times New Roman"/>
          <w:color w:val="000000"/>
          <w:sz w:val="28"/>
          <w:szCs w:val="28"/>
          <w:lang w:eastAsia="ru-RU"/>
        </w:rPr>
        <w:t>або</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09"/>
        <w:gridCol w:w="2776"/>
        <w:gridCol w:w="3170"/>
      </w:tblGrid>
      <w:tr w:rsidR="002B14DF" w:rsidRPr="002B14DF" w:rsidTr="002B14DF">
        <w:tc>
          <w:tcPr>
            <w:tcW w:w="7020"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192" w:name="n752"/>
            <w:bookmarkEnd w:id="192"/>
            <w:r w:rsidRPr="002B14DF">
              <w:rPr>
                <w:rFonts w:ascii="Times New Roman" w:eastAsia="Times New Roman" w:hAnsi="Times New Roman" w:cs="Times New Roman"/>
                <w:sz w:val="28"/>
                <w:szCs w:val="28"/>
                <w:lang w:eastAsia="ru-RU"/>
              </w:rPr>
              <w:t>Міністр</w:t>
            </w:r>
          </w:p>
        </w:tc>
        <w:tc>
          <w:tcPr>
            <w:tcW w:w="5505"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2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3" w:name="n753"/>
      <w:bookmarkEnd w:id="193"/>
      <w:r w:rsidRPr="002B14DF">
        <w:rPr>
          <w:rFonts w:ascii="Times New Roman" w:eastAsia="Times New Roman" w:hAnsi="Times New Roman" w:cs="Times New Roman"/>
          <w:color w:val="000000"/>
          <w:sz w:val="28"/>
          <w:szCs w:val="28"/>
          <w:lang w:eastAsia="ru-RU"/>
        </w:rPr>
        <w:t>50. У разі надсилання документа у паперовій формі одночасно кільком установам підписується тільки оригінал, який залишається у справі установи - автора такого документа, а на місця розсилаються засвідчені службою діловодства його копії.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4" w:name="n754"/>
      <w:bookmarkEnd w:id="194"/>
      <w:r w:rsidRPr="002B14DF">
        <w:rPr>
          <w:rFonts w:ascii="Times New Roman" w:eastAsia="Times New Roman" w:hAnsi="Times New Roman" w:cs="Times New Roman"/>
          <w:color w:val="000000"/>
          <w:sz w:val="28"/>
          <w:szCs w:val="28"/>
          <w:lang w:eastAsia="ru-RU"/>
        </w:rPr>
        <w:t>51.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88"/>
        <w:gridCol w:w="2693"/>
        <w:gridCol w:w="3174"/>
      </w:tblGrid>
      <w:tr w:rsidR="002B14DF" w:rsidRPr="002B14DF" w:rsidTr="002B14DF">
        <w:tc>
          <w:tcPr>
            <w:tcW w:w="6990"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195" w:name="n755"/>
            <w:bookmarkEnd w:id="195"/>
            <w:r w:rsidRPr="002B14DF">
              <w:rPr>
                <w:rFonts w:ascii="Times New Roman" w:eastAsia="Times New Roman" w:hAnsi="Times New Roman" w:cs="Times New Roman"/>
                <w:sz w:val="28"/>
                <w:szCs w:val="28"/>
                <w:lang w:eastAsia="ru-RU"/>
              </w:rPr>
              <w:t>Директор</w:t>
            </w:r>
          </w:p>
        </w:tc>
        <w:tc>
          <w:tcPr>
            <w:tcW w:w="5385"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42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6990"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Головний бухгалтер</w:t>
            </w:r>
          </w:p>
        </w:tc>
        <w:tc>
          <w:tcPr>
            <w:tcW w:w="5385" w:type="dxa"/>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42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6" w:name="n756"/>
      <w:bookmarkEnd w:id="196"/>
      <w:r w:rsidRPr="002B14DF">
        <w:rPr>
          <w:rFonts w:ascii="Times New Roman" w:eastAsia="Times New Roman" w:hAnsi="Times New Roman" w:cs="Times New Roman"/>
          <w:color w:val="000000"/>
          <w:sz w:val="28"/>
          <w:szCs w:val="28"/>
          <w:lang w:eastAsia="ru-RU"/>
        </w:rPr>
        <w:t>52.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85"/>
        <w:gridCol w:w="1599"/>
        <w:gridCol w:w="3029"/>
        <w:gridCol w:w="1569"/>
        <w:gridCol w:w="2773"/>
      </w:tblGrid>
      <w:tr w:rsidR="002B14DF" w:rsidRPr="002B14DF" w:rsidTr="002B14DF">
        <w:tc>
          <w:tcPr>
            <w:tcW w:w="10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197" w:name="n757"/>
            <w:bookmarkEnd w:id="197"/>
          </w:p>
        </w:tc>
        <w:tc>
          <w:tcPr>
            <w:tcW w:w="0" w:type="auto"/>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Міністр юстиції</w:t>
            </w:r>
          </w:p>
        </w:tc>
        <w:tc>
          <w:tcPr>
            <w:tcW w:w="4815" w:type="dxa"/>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Міністр фінансів</w:t>
            </w:r>
          </w:p>
        </w:tc>
      </w:tr>
      <w:tr w:rsidR="002B14DF" w:rsidRPr="002B14DF" w:rsidTr="002B14DF">
        <w:tc>
          <w:tcPr>
            <w:tcW w:w="10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3135"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135"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c>
          <w:tcPr>
            <w:tcW w:w="3045"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53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10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відбиток гербової печатки</w:t>
            </w:r>
          </w:p>
        </w:tc>
        <w:tc>
          <w:tcPr>
            <w:tcW w:w="4815" w:type="dxa"/>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відбиток гербової печатки</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198" w:name="n758"/>
      <w:bookmarkEnd w:id="198"/>
      <w:r w:rsidRPr="002B14DF">
        <w:rPr>
          <w:rFonts w:ascii="Times New Roman" w:eastAsia="Times New Roman" w:hAnsi="Times New Roman" w:cs="Times New Roman"/>
          <w:color w:val="000000"/>
          <w:sz w:val="28"/>
          <w:szCs w:val="28"/>
          <w:lang w:eastAsia="ru-RU"/>
        </w:rPr>
        <w:lastRenderedPageBreak/>
        <w:t>Документи колегіальних органів підписують голова колегіального органу і секретар, наприклад:</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51"/>
        <w:gridCol w:w="1790"/>
        <w:gridCol w:w="4114"/>
      </w:tblGrid>
      <w:tr w:rsidR="002B14DF" w:rsidRPr="002B14DF" w:rsidTr="002B14DF">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199" w:name="n759"/>
            <w:bookmarkEnd w:id="199"/>
            <w:r w:rsidRPr="002B14DF">
              <w:rPr>
                <w:rFonts w:ascii="Times New Roman" w:eastAsia="Times New Roman" w:hAnsi="Times New Roman" w:cs="Times New Roman"/>
                <w:sz w:val="28"/>
                <w:szCs w:val="28"/>
                <w:lang w:eastAsia="ru-RU"/>
              </w:rPr>
              <w:t>Голова комісії</w:t>
            </w: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Секретар комісії</w:t>
            </w: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0" w:name="n760"/>
      <w:bookmarkEnd w:id="200"/>
      <w:r w:rsidRPr="002B14DF">
        <w:rPr>
          <w:rFonts w:ascii="Times New Roman" w:eastAsia="Times New Roman" w:hAnsi="Times New Roman" w:cs="Times New Roman"/>
          <w:color w:val="000000"/>
          <w:sz w:val="28"/>
          <w:szCs w:val="28"/>
          <w:lang w:eastAsia="ru-RU"/>
        </w:rPr>
        <w:t>53. У разі відсутності посадової особи, найменування посади, прізвище, власне ім’я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1" w:name="n761"/>
      <w:bookmarkEnd w:id="201"/>
      <w:r w:rsidRPr="002B14DF">
        <w:rPr>
          <w:rFonts w:ascii="Times New Roman" w:eastAsia="Times New Roman" w:hAnsi="Times New Roman" w:cs="Times New Roman"/>
          <w:color w:val="000000"/>
          <w:sz w:val="28"/>
          <w:szCs w:val="28"/>
          <w:lang w:eastAsia="ru-RU"/>
        </w:rPr>
        <w:t>54. Факсимільне відтворення підпису посадової особи на документах не допускається.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2" w:name="n762"/>
      <w:bookmarkEnd w:id="202"/>
      <w:r w:rsidRPr="002B14DF">
        <w:rPr>
          <w:rFonts w:ascii="Times New Roman" w:eastAsia="Times New Roman" w:hAnsi="Times New Roman" w:cs="Times New Roman"/>
          <w:color w:val="000000"/>
          <w:sz w:val="28"/>
          <w:szCs w:val="28"/>
          <w:lang w:eastAsia="ru-RU"/>
        </w:rPr>
        <w:t>55. У разі створення установою документа у паперовій формі за наявності для цього обґрунтованих підстав для їх подальшого надсилання установам службою діловодства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03" w:name="n763"/>
      <w:bookmarkEnd w:id="203"/>
      <w:r w:rsidRPr="002B14DF">
        <w:rPr>
          <w:rFonts w:ascii="Times New Roman" w:eastAsia="Times New Roman" w:hAnsi="Times New Roman" w:cs="Times New Roman"/>
          <w:b/>
          <w:bCs/>
          <w:color w:val="000000"/>
          <w:sz w:val="28"/>
          <w:szCs w:val="28"/>
          <w:lang w:eastAsia="ru-RU"/>
        </w:rPr>
        <w:t>Візи та гриф погодження для документів, що створюються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4" w:name="n764"/>
      <w:bookmarkEnd w:id="204"/>
      <w:r w:rsidRPr="002B14DF">
        <w:rPr>
          <w:rFonts w:ascii="Times New Roman" w:eastAsia="Times New Roman" w:hAnsi="Times New Roman" w:cs="Times New Roman"/>
          <w:color w:val="000000"/>
          <w:sz w:val="28"/>
          <w:szCs w:val="28"/>
          <w:lang w:eastAsia="ru-RU"/>
        </w:rPr>
        <w:t>56.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5" w:name="n765"/>
      <w:bookmarkEnd w:id="205"/>
      <w:r w:rsidRPr="002B14DF">
        <w:rPr>
          <w:rFonts w:ascii="Times New Roman" w:eastAsia="Times New Roman" w:hAnsi="Times New Roman" w:cs="Times New Roman"/>
          <w:color w:val="000000"/>
          <w:sz w:val="28"/>
          <w:szCs w:val="28"/>
          <w:lang w:eastAsia="ru-RU"/>
        </w:rPr>
        <w:t>57.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6" w:name="n766"/>
      <w:bookmarkEnd w:id="206"/>
      <w:r w:rsidRPr="002B14DF">
        <w:rPr>
          <w:rFonts w:ascii="Times New Roman" w:eastAsia="Times New Roman" w:hAnsi="Times New Roman" w:cs="Times New Roman"/>
          <w:color w:val="000000"/>
          <w:sz w:val="28"/>
          <w:szCs w:val="28"/>
          <w:lang w:eastAsia="ru-RU"/>
        </w:rPr>
        <w:t>58.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7" w:name="n767"/>
      <w:bookmarkEnd w:id="207"/>
      <w:r w:rsidRPr="002B14DF">
        <w:rPr>
          <w:rFonts w:ascii="Times New Roman" w:eastAsia="Times New Roman" w:hAnsi="Times New Roman" w:cs="Times New Roman"/>
          <w:color w:val="000000"/>
          <w:sz w:val="28"/>
          <w:szCs w:val="28"/>
          <w:lang w:eastAsia="ru-RU"/>
        </w:rPr>
        <w:t xml:space="preserve">59. Зауваження і пропозиції </w:t>
      </w:r>
      <w:proofErr w:type="gramStart"/>
      <w:r w:rsidRPr="002B14DF">
        <w:rPr>
          <w:rFonts w:ascii="Times New Roman" w:eastAsia="Times New Roman" w:hAnsi="Times New Roman" w:cs="Times New Roman"/>
          <w:color w:val="000000"/>
          <w:sz w:val="28"/>
          <w:szCs w:val="28"/>
          <w:lang w:eastAsia="ru-RU"/>
        </w:rPr>
        <w:t>до проекту</w:t>
      </w:r>
      <w:proofErr w:type="gramEnd"/>
      <w:r w:rsidRPr="002B14DF">
        <w:rPr>
          <w:rFonts w:ascii="Times New Roman" w:eastAsia="Times New Roman" w:hAnsi="Times New Roman" w:cs="Times New Roman"/>
          <w:color w:val="000000"/>
          <w:sz w:val="28"/>
          <w:szCs w:val="28"/>
          <w:lang w:eastAsia="ru-RU"/>
        </w:rPr>
        <w:t xml:space="preserve"> документа викладаються на окремому аркуші, про що на проекті робиться відповідна відмітка:</w:t>
      </w:r>
    </w:p>
    <w:tbl>
      <w:tblPr>
        <w:tblW w:w="5000" w:type="pct"/>
        <w:tblCellMar>
          <w:left w:w="0" w:type="dxa"/>
          <w:right w:w="0" w:type="dxa"/>
        </w:tblCellMar>
        <w:tblLook w:val="04A0" w:firstRow="1" w:lastRow="0" w:firstColumn="1" w:lastColumn="0" w:noHBand="0" w:noVBand="1"/>
      </w:tblPr>
      <w:tblGrid>
        <w:gridCol w:w="1838"/>
        <w:gridCol w:w="2259"/>
        <w:gridCol w:w="5252"/>
      </w:tblGrid>
      <w:tr w:rsidR="002B14DF" w:rsidRPr="002B14DF" w:rsidTr="002B14DF">
        <w:tc>
          <w:tcPr>
            <w:tcW w:w="0" w:type="auto"/>
            <w:gridSpan w:val="3"/>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208" w:name="n768"/>
            <w:bookmarkEnd w:id="208"/>
            <w:r w:rsidRPr="002B14DF">
              <w:rPr>
                <w:rFonts w:ascii="Times New Roman" w:eastAsia="Times New Roman" w:hAnsi="Times New Roman" w:cs="Times New Roman"/>
                <w:sz w:val="28"/>
                <w:szCs w:val="28"/>
                <w:lang w:eastAsia="ru-RU"/>
              </w:rPr>
              <w:t>Начальник загального відділу</w:t>
            </w:r>
          </w:p>
        </w:tc>
      </w:tr>
      <w:tr w:rsidR="002B14DF" w:rsidRPr="002B14DF" w:rsidTr="002B14DF">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Дата</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0" w:type="auto"/>
            <w:gridSpan w:val="3"/>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Зауваження і пропозиції додаються.</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09" w:name="n769"/>
      <w:bookmarkEnd w:id="209"/>
      <w:r w:rsidRPr="002B14DF">
        <w:rPr>
          <w:rFonts w:ascii="Times New Roman" w:eastAsia="Times New Roman" w:hAnsi="Times New Roman" w:cs="Times New Roman"/>
          <w:color w:val="000000"/>
          <w:sz w:val="28"/>
          <w:szCs w:val="28"/>
          <w:lang w:eastAsia="ru-RU"/>
        </w:rPr>
        <w:t>60. Порядок візування визначається в </w:t>
      </w:r>
      <w:hyperlink r:id="rId32" w:anchor="n18" w:history="1">
        <w:r w:rsidRPr="002B14DF">
          <w:rPr>
            <w:rFonts w:ascii="Times New Roman" w:eastAsia="Times New Roman" w:hAnsi="Times New Roman" w:cs="Times New Roman"/>
            <w:color w:val="0000FF"/>
            <w:sz w:val="28"/>
            <w:szCs w:val="28"/>
            <w:u w:val="single"/>
            <w:lang w:eastAsia="ru-RU"/>
          </w:rPr>
          <w:t>Інструкції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0" w:name="n770"/>
      <w:bookmarkEnd w:id="210"/>
      <w:r w:rsidRPr="002B14DF">
        <w:rPr>
          <w:rFonts w:ascii="Times New Roman" w:eastAsia="Times New Roman" w:hAnsi="Times New Roman" w:cs="Times New Roman"/>
          <w:color w:val="000000"/>
          <w:sz w:val="28"/>
          <w:szCs w:val="28"/>
          <w:lang w:eastAsia="ru-RU"/>
        </w:rPr>
        <w:t>61. За зміст документа, який візується кількома особами, такі особи відповідають згідно з компетенцією.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1" w:name="n771"/>
      <w:bookmarkEnd w:id="211"/>
      <w:r w:rsidRPr="002B14DF">
        <w:rPr>
          <w:rFonts w:ascii="Times New Roman" w:eastAsia="Times New Roman" w:hAnsi="Times New Roman" w:cs="Times New Roman"/>
          <w:color w:val="000000"/>
          <w:sz w:val="28"/>
          <w:szCs w:val="28"/>
          <w:lang w:eastAsia="ru-RU"/>
        </w:rPr>
        <w:lastRenderedPageBreak/>
        <w:t>62.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2" w:name="n772"/>
      <w:bookmarkEnd w:id="212"/>
      <w:r w:rsidRPr="002B14DF">
        <w:rPr>
          <w:rFonts w:ascii="Times New Roman" w:eastAsia="Times New Roman" w:hAnsi="Times New Roman" w:cs="Times New Roman"/>
          <w:color w:val="000000"/>
          <w:sz w:val="28"/>
          <w:szCs w:val="28"/>
          <w:lang w:eastAsia="ru-RU"/>
        </w:rPr>
        <w:t>ПОГОДЖЕНО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3" w:name="n773"/>
      <w:bookmarkEnd w:id="213"/>
      <w:r w:rsidRPr="002B14DF">
        <w:rPr>
          <w:rFonts w:ascii="Times New Roman" w:eastAsia="Times New Roman" w:hAnsi="Times New Roman" w:cs="Times New Roman"/>
          <w:color w:val="000000"/>
          <w:sz w:val="28"/>
          <w:szCs w:val="28"/>
          <w:lang w:eastAsia="ru-RU"/>
        </w:rPr>
        <w:t>Міністр юстиції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4" w:name="n774"/>
      <w:bookmarkEnd w:id="214"/>
      <w:r w:rsidRPr="002B14DF">
        <w:rPr>
          <w:rFonts w:ascii="Times New Roman" w:eastAsia="Times New Roman" w:hAnsi="Times New Roman" w:cs="Times New Roman"/>
          <w:color w:val="000000"/>
          <w:sz w:val="28"/>
          <w:szCs w:val="28"/>
          <w:lang w:eastAsia="ru-RU"/>
        </w:rPr>
        <w:t>підпис                Власне ім’я ПРІЗВИЩЕ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5" w:name="n775"/>
      <w:bookmarkEnd w:id="215"/>
      <w:r w:rsidRPr="002B14DF">
        <w:rPr>
          <w:rFonts w:ascii="Times New Roman" w:eastAsia="Times New Roman" w:hAnsi="Times New Roman" w:cs="Times New Roman"/>
          <w:color w:val="000000"/>
          <w:sz w:val="28"/>
          <w:szCs w:val="28"/>
          <w:lang w:eastAsia="ru-RU"/>
        </w:rPr>
        <w:t>Дата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6" w:name="n776"/>
      <w:bookmarkEnd w:id="216"/>
      <w:r w:rsidRPr="002B14DF">
        <w:rPr>
          <w:rFonts w:ascii="Times New Roman" w:eastAsia="Times New Roman" w:hAnsi="Times New Roman" w:cs="Times New Roman"/>
          <w:color w:val="000000"/>
          <w:sz w:val="28"/>
          <w:szCs w:val="28"/>
          <w:lang w:eastAsia="ru-RU"/>
        </w:rPr>
        <w:t>ПОГОДЖЕНО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7" w:name="n1342"/>
      <w:bookmarkEnd w:id="217"/>
      <w:r w:rsidRPr="002B14DF">
        <w:rPr>
          <w:rFonts w:ascii="Times New Roman" w:eastAsia="Times New Roman" w:hAnsi="Times New Roman" w:cs="Times New Roman"/>
          <w:color w:val="000000"/>
          <w:sz w:val="28"/>
          <w:szCs w:val="28"/>
          <w:lang w:eastAsia="ru-RU"/>
        </w:rPr>
        <w:t>Протокол засідання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8" w:name="n1343"/>
      <w:bookmarkEnd w:id="218"/>
      <w:r w:rsidRPr="002B14DF">
        <w:rPr>
          <w:rFonts w:ascii="Times New Roman" w:eastAsia="Times New Roman" w:hAnsi="Times New Roman" w:cs="Times New Roman"/>
          <w:color w:val="000000"/>
          <w:sz w:val="28"/>
          <w:szCs w:val="28"/>
          <w:lang w:eastAsia="ru-RU"/>
        </w:rPr>
        <w:t>Центральної експертно-перевірної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19" w:name="n1344"/>
      <w:bookmarkEnd w:id="219"/>
      <w:r w:rsidRPr="002B14DF">
        <w:rPr>
          <w:rFonts w:ascii="Times New Roman" w:eastAsia="Times New Roman" w:hAnsi="Times New Roman" w:cs="Times New Roman"/>
          <w:color w:val="000000"/>
          <w:sz w:val="28"/>
          <w:szCs w:val="28"/>
          <w:lang w:eastAsia="ru-RU"/>
        </w:rPr>
        <w:t>комісії Укрдержархіву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0" w:name="n1345"/>
      <w:bookmarkEnd w:id="220"/>
      <w:r w:rsidRPr="002B14DF">
        <w:rPr>
          <w:rFonts w:ascii="Times New Roman" w:eastAsia="Times New Roman" w:hAnsi="Times New Roman" w:cs="Times New Roman"/>
          <w:color w:val="000000"/>
          <w:sz w:val="28"/>
          <w:szCs w:val="28"/>
          <w:lang w:eastAsia="ru-RU"/>
        </w:rPr>
        <w:t>Дата №</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21" w:name="n1490"/>
      <w:bookmarkEnd w:id="221"/>
      <w:r w:rsidRPr="002B14DF">
        <w:rPr>
          <w:rFonts w:ascii="Times New Roman" w:eastAsia="Times New Roman" w:hAnsi="Times New Roman" w:cs="Times New Roman"/>
          <w:i/>
          <w:iCs/>
          <w:color w:val="000000"/>
          <w:sz w:val="28"/>
          <w:szCs w:val="28"/>
          <w:lang w:eastAsia="ru-RU"/>
        </w:rPr>
        <w:t>{Пункт 62 із змінами, внесеними згідно з Постановою КМ </w:t>
      </w:r>
      <w:hyperlink r:id="rId33" w:anchor="n214"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2" w:name="n781"/>
      <w:bookmarkEnd w:id="222"/>
      <w:r w:rsidRPr="002B14DF">
        <w:rPr>
          <w:rFonts w:ascii="Times New Roman" w:eastAsia="Times New Roman" w:hAnsi="Times New Roman" w:cs="Times New Roman"/>
          <w:color w:val="000000"/>
          <w:sz w:val="28"/>
          <w:szCs w:val="28"/>
          <w:lang w:eastAsia="ru-RU"/>
        </w:rPr>
        <w:t>63. Гриф погодження ставиться нижче підпису на останній сторінці проекту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3" w:name="n782"/>
      <w:bookmarkEnd w:id="223"/>
      <w:r w:rsidRPr="002B14DF">
        <w:rPr>
          <w:rFonts w:ascii="Times New Roman" w:eastAsia="Times New Roman" w:hAnsi="Times New Roman" w:cs="Times New Roman"/>
          <w:color w:val="000000"/>
          <w:sz w:val="28"/>
          <w:szCs w:val="28"/>
          <w:lang w:eastAsia="ru-RU"/>
        </w:rPr>
        <w:t>64.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4" w:name="n783"/>
      <w:bookmarkEnd w:id="224"/>
      <w:r w:rsidRPr="002B14DF">
        <w:rPr>
          <w:rFonts w:ascii="Times New Roman" w:eastAsia="Times New Roman" w:hAnsi="Times New Roman" w:cs="Times New Roman"/>
          <w:color w:val="000000"/>
          <w:sz w:val="28"/>
          <w:szCs w:val="28"/>
          <w:lang w:eastAsia="ru-RU"/>
        </w:rPr>
        <w:t>Аркуш погодження додається.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5" w:name="n784"/>
      <w:bookmarkEnd w:id="225"/>
      <w:r w:rsidRPr="002B14DF">
        <w:rPr>
          <w:rFonts w:ascii="Times New Roman" w:eastAsia="Times New Roman" w:hAnsi="Times New Roman" w:cs="Times New Roman"/>
          <w:color w:val="000000"/>
          <w:sz w:val="28"/>
          <w:szCs w:val="28"/>
          <w:lang w:eastAsia="ru-RU"/>
        </w:rPr>
        <w:t>65. Аркуш погодження оформлюється на лицьовому та у разі потреби зворотному боці одного аркуша за такою формою:</w:t>
      </w:r>
    </w:p>
    <w:tbl>
      <w:tblPr>
        <w:tblW w:w="5000" w:type="pct"/>
        <w:tblCellMar>
          <w:left w:w="0" w:type="dxa"/>
          <w:right w:w="0" w:type="dxa"/>
        </w:tblCellMar>
        <w:tblLook w:val="04A0" w:firstRow="1" w:lastRow="0" w:firstColumn="1" w:lastColumn="0" w:noHBand="0" w:noVBand="1"/>
      </w:tblPr>
      <w:tblGrid>
        <w:gridCol w:w="4265"/>
        <w:gridCol w:w="1097"/>
        <w:gridCol w:w="3987"/>
      </w:tblGrid>
      <w:tr w:rsidR="002B14DF" w:rsidRPr="002B14DF" w:rsidTr="002B14DF">
        <w:tc>
          <w:tcPr>
            <w:tcW w:w="0" w:type="auto"/>
            <w:gridSpan w:val="3"/>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bookmarkStart w:id="226" w:name="n785"/>
            <w:bookmarkEnd w:id="226"/>
            <w:r w:rsidRPr="002B14DF">
              <w:rPr>
                <w:rFonts w:ascii="Times New Roman" w:eastAsia="Times New Roman" w:hAnsi="Times New Roman" w:cs="Times New Roman"/>
                <w:sz w:val="28"/>
                <w:szCs w:val="28"/>
                <w:lang w:eastAsia="ru-RU"/>
              </w:rPr>
              <w:t>АРКУШ ПОГОДЖЕННЯ</w:t>
            </w:r>
          </w:p>
        </w:tc>
      </w:tr>
      <w:tr w:rsidR="002B14DF" w:rsidRPr="002B14DF" w:rsidTr="002B14DF">
        <w:tc>
          <w:tcPr>
            <w:tcW w:w="0" w:type="auto"/>
            <w:gridSpan w:val="3"/>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Назва проекту документа</w:t>
            </w:r>
          </w:p>
        </w:tc>
      </w:tr>
      <w:tr w:rsidR="002B14DF" w:rsidRPr="002B14DF" w:rsidTr="002B14DF">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Найменування посади</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ind w:firstLine="450"/>
              <w:jc w:val="both"/>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Дата</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7" w:name="n786"/>
      <w:bookmarkEnd w:id="227"/>
      <w:r w:rsidRPr="002B14DF">
        <w:rPr>
          <w:rFonts w:ascii="Times New Roman" w:eastAsia="Times New Roman" w:hAnsi="Times New Roman" w:cs="Times New Roman"/>
          <w:color w:val="000000"/>
          <w:sz w:val="28"/>
          <w:szCs w:val="28"/>
          <w:lang w:eastAsia="ru-RU"/>
        </w:rPr>
        <w:t>66.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28" w:name="n787"/>
      <w:bookmarkEnd w:id="228"/>
      <w:r w:rsidRPr="002B14DF">
        <w:rPr>
          <w:rFonts w:ascii="Times New Roman" w:eastAsia="Times New Roman" w:hAnsi="Times New Roman" w:cs="Times New Roman"/>
          <w:b/>
          <w:bCs/>
          <w:color w:val="000000"/>
          <w:sz w:val="28"/>
          <w:szCs w:val="28"/>
          <w:lang w:eastAsia="ru-RU"/>
        </w:rPr>
        <w:t>Відбиток печатки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29" w:name="n788"/>
      <w:bookmarkEnd w:id="229"/>
      <w:r w:rsidRPr="002B14DF">
        <w:rPr>
          <w:rFonts w:ascii="Times New Roman" w:eastAsia="Times New Roman" w:hAnsi="Times New Roman" w:cs="Times New Roman"/>
          <w:color w:val="000000"/>
          <w:sz w:val="28"/>
          <w:szCs w:val="28"/>
          <w:lang w:eastAsia="ru-RU"/>
        </w:rPr>
        <w:t>67.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0" w:name="n789"/>
      <w:bookmarkEnd w:id="230"/>
      <w:r w:rsidRPr="002B14DF">
        <w:rPr>
          <w:rFonts w:ascii="Times New Roman" w:eastAsia="Times New Roman" w:hAnsi="Times New Roman" w:cs="Times New Roman"/>
          <w:color w:val="000000"/>
          <w:sz w:val="28"/>
          <w:szCs w:val="28"/>
          <w:lang w:eastAsia="ru-RU"/>
        </w:rPr>
        <w:t>Перелік інших документів, підписи на яких необхідно скріплювати гербовою печаткою, визначається установою на підставі нормативно-правових актів та примірного переліку документів, підписи на яких скріплюються гербовою печаткою (</w:t>
      </w:r>
      <w:hyperlink r:id="rId34" w:anchor="n1173" w:history="1">
        <w:r w:rsidRPr="002B14DF">
          <w:rPr>
            <w:rFonts w:ascii="Times New Roman" w:eastAsia="Times New Roman" w:hAnsi="Times New Roman" w:cs="Times New Roman"/>
            <w:color w:val="0000FF"/>
            <w:sz w:val="28"/>
            <w:szCs w:val="28"/>
            <w:u w:val="single"/>
            <w:lang w:eastAsia="ru-RU"/>
          </w:rPr>
          <w:t>додаток 3</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1" w:name="n790"/>
      <w:bookmarkEnd w:id="231"/>
      <w:r w:rsidRPr="002B14DF">
        <w:rPr>
          <w:rFonts w:ascii="Times New Roman" w:eastAsia="Times New Roman" w:hAnsi="Times New Roman" w:cs="Times New Roman"/>
          <w:color w:val="000000"/>
          <w:sz w:val="28"/>
          <w:szCs w:val="28"/>
          <w:lang w:eastAsia="ru-RU"/>
        </w:rPr>
        <w:lastRenderedPageBreak/>
        <w:t>68. Відбиток печатки, на якій зазначено найменування установи або її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2" w:name="n791"/>
      <w:bookmarkEnd w:id="232"/>
      <w:r w:rsidRPr="002B14DF">
        <w:rPr>
          <w:rFonts w:ascii="Times New Roman" w:eastAsia="Times New Roman" w:hAnsi="Times New Roman" w:cs="Times New Roman"/>
          <w:color w:val="000000"/>
          <w:sz w:val="28"/>
          <w:szCs w:val="28"/>
          <w:lang w:eastAsia="ru-RU"/>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3" w:name="n792"/>
      <w:bookmarkEnd w:id="233"/>
      <w:r w:rsidRPr="002B14DF">
        <w:rPr>
          <w:rFonts w:ascii="Times New Roman" w:eastAsia="Times New Roman" w:hAnsi="Times New Roman" w:cs="Times New Roman"/>
          <w:color w:val="000000"/>
          <w:sz w:val="28"/>
          <w:szCs w:val="28"/>
          <w:lang w:eastAsia="ru-RU"/>
        </w:rPr>
        <w:t>69. Наказом (розпорядженням) керівника установи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34" w:name="n793"/>
      <w:bookmarkEnd w:id="234"/>
      <w:r w:rsidRPr="002B14DF">
        <w:rPr>
          <w:rFonts w:ascii="Times New Roman" w:eastAsia="Times New Roman" w:hAnsi="Times New Roman" w:cs="Times New Roman"/>
          <w:b/>
          <w:bCs/>
          <w:color w:val="000000"/>
          <w:sz w:val="28"/>
          <w:szCs w:val="28"/>
          <w:lang w:eastAsia="ru-RU"/>
        </w:rPr>
        <w:t>Відмітка про засвідчення паперових копій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5" w:name="n794"/>
      <w:bookmarkEnd w:id="235"/>
      <w:r w:rsidRPr="002B14DF">
        <w:rPr>
          <w:rFonts w:ascii="Times New Roman" w:eastAsia="Times New Roman" w:hAnsi="Times New Roman" w:cs="Times New Roman"/>
          <w:color w:val="000000"/>
          <w:sz w:val="28"/>
          <w:szCs w:val="28"/>
          <w:lang w:eastAsia="ru-RU"/>
        </w:rPr>
        <w:t>70. Установа може засвідчувати копії лише тих документів, що створюються в ній, крім випадків створення паперових копій електронних документів, що надійшли до установи через систему електронної взаємодії органів виконавчої влади (далі - система взаємодії), а також у випадках, передбачених цим пунктом.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6" w:name="n795"/>
      <w:bookmarkEnd w:id="236"/>
      <w:r w:rsidRPr="002B14DF">
        <w:rPr>
          <w:rFonts w:ascii="Times New Roman" w:eastAsia="Times New Roman" w:hAnsi="Times New Roman" w:cs="Times New Roman"/>
          <w:color w:val="000000"/>
          <w:sz w:val="28"/>
          <w:szCs w:val="28"/>
          <w:lang w:eastAsia="ru-RU"/>
        </w:rPr>
        <w:t xml:space="preserve">У разі підготовки документів для надання органам судової влади під час вирішення питань щодо прийняття громадян </w:t>
      </w:r>
      <w:proofErr w:type="gramStart"/>
      <w:r w:rsidRPr="002B14DF">
        <w:rPr>
          <w:rFonts w:ascii="Times New Roman" w:eastAsia="Times New Roman" w:hAnsi="Times New Roman" w:cs="Times New Roman"/>
          <w:color w:val="000000"/>
          <w:sz w:val="28"/>
          <w:szCs w:val="28"/>
          <w:lang w:eastAsia="ru-RU"/>
        </w:rPr>
        <w:t>на роботу</w:t>
      </w:r>
      <w:proofErr w:type="gramEnd"/>
      <w:r w:rsidRPr="002B14DF">
        <w:rPr>
          <w:rFonts w:ascii="Times New Roman" w:eastAsia="Times New Roman" w:hAnsi="Times New Roman" w:cs="Times New Roman"/>
          <w:color w:val="000000"/>
          <w:sz w:val="28"/>
          <w:szCs w:val="28"/>
          <w:lang w:eastAsia="ru-RU"/>
        </w:rPr>
        <w:t>, навчання, засвідчення їх трудових, житлових та інших прав у взаємовідносинах з установою, а також під час формування особових справ працівників установа може виготовляти копії документів, виданих іншими установами (копії дипломів, свідоцтв про одержання освіти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7" w:name="n796"/>
      <w:bookmarkEnd w:id="237"/>
      <w:r w:rsidRPr="002B14DF">
        <w:rPr>
          <w:rFonts w:ascii="Times New Roman" w:eastAsia="Times New Roman" w:hAnsi="Times New Roman" w:cs="Times New Roman"/>
          <w:color w:val="000000"/>
          <w:sz w:val="28"/>
          <w:szCs w:val="28"/>
          <w:lang w:eastAsia="ru-RU"/>
        </w:rPr>
        <w:t>Відмітка “Копія” проставляється у верхньому правому кутку першої сторінки паперового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8" w:name="n797"/>
      <w:bookmarkEnd w:id="238"/>
      <w:r w:rsidRPr="002B14DF">
        <w:rPr>
          <w:rFonts w:ascii="Times New Roman" w:eastAsia="Times New Roman" w:hAnsi="Times New Roman" w:cs="Times New Roman"/>
          <w:color w:val="000000"/>
          <w:sz w:val="28"/>
          <w:szCs w:val="28"/>
          <w:lang w:eastAsia="ru-RU"/>
        </w:rPr>
        <w:t>Порядок створення паперових копій електронних документів визначається </w:t>
      </w:r>
      <w:hyperlink r:id="rId35"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39" w:name="n798"/>
      <w:bookmarkEnd w:id="239"/>
      <w:r w:rsidRPr="002B14DF">
        <w:rPr>
          <w:rFonts w:ascii="Times New Roman" w:eastAsia="Times New Roman" w:hAnsi="Times New Roman" w:cs="Times New Roman"/>
          <w:color w:val="000000"/>
          <w:sz w:val="28"/>
          <w:szCs w:val="28"/>
          <w:lang w:eastAsia="ru-RU"/>
        </w:rPr>
        <w:t>71. Напис про засвідчення паперової копії документа у паперовій формі складається із слів “Згідно з оригіналом”, найменування посади, особистого підпису особи, яка засвідчує копію, власного імені та прізвища, дати засвідчення копії та проставляється нижче реквізиту документа “Підпис”, наприклад:</w:t>
      </w:r>
    </w:p>
    <w:tbl>
      <w:tblPr>
        <w:tblW w:w="5000" w:type="pct"/>
        <w:tblCellMar>
          <w:left w:w="0" w:type="dxa"/>
          <w:right w:w="0" w:type="dxa"/>
        </w:tblCellMar>
        <w:tblLook w:val="04A0" w:firstRow="1" w:lastRow="0" w:firstColumn="1" w:lastColumn="0" w:noHBand="0" w:noVBand="1"/>
      </w:tblPr>
      <w:tblGrid>
        <w:gridCol w:w="173"/>
        <w:gridCol w:w="3750"/>
        <w:gridCol w:w="2491"/>
        <w:gridCol w:w="2935"/>
      </w:tblGrid>
      <w:tr w:rsidR="002B14DF" w:rsidRPr="002B14DF" w:rsidTr="002B14DF">
        <w:tc>
          <w:tcPr>
            <w:tcW w:w="54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240" w:name="n1492"/>
            <w:bookmarkEnd w:id="240"/>
          </w:p>
        </w:tc>
        <w:tc>
          <w:tcPr>
            <w:tcW w:w="90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Згідно з оригіналом</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c>
          <w:tcPr>
            <w:tcW w:w="54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90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Провідний спеціаліст </w:t>
            </w:r>
            <w:r w:rsidRPr="002B14DF">
              <w:rPr>
                <w:rFonts w:ascii="Times New Roman" w:eastAsia="Times New Roman" w:hAnsi="Times New Roman" w:cs="Times New Roman"/>
                <w:sz w:val="28"/>
                <w:szCs w:val="28"/>
                <w:lang w:eastAsia="ru-RU"/>
              </w:rPr>
              <w:br/>
              <w:t>відділу організації діловодства</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54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90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Дата</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1" w:name="n1493"/>
      <w:bookmarkEnd w:id="241"/>
      <w:r w:rsidRPr="002B14DF">
        <w:rPr>
          <w:rFonts w:ascii="Times New Roman" w:eastAsia="Times New Roman" w:hAnsi="Times New Roman" w:cs="Times New Roman"/>
          <w:color w:val="000000"/>
          <w:sz w:val="28"/>
          <w:szCs w:val="28"/>
          <w:lang w:eastAsia="ru-RU"/>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установи, засвідчення паперових копій документа у паперовій формі здійснюють згідно з вимогами Інструкції з діловодства в електронній формі.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42" w:name="n1491"/>
      <w:bookmarkEnd w:id="242"/>
      <w:r w:rsidRPr="002B14DF">
        <w:rPr>
          <w:rFonts w:ascii="Times New Roman" w:eastAsia="Times New Roman" w:hAnsi="Times New Roman" w:cs="Times New Roman"/>
          <w:i/>
          <w:iCs/>
          <w:color w:val="000000"/>
          <w:sz w:val="28"/>
          <w:szCs w:val="28"/>
          <w:lang w:eastAsia="ru-RU"/>
        </w:rPr>
        <w:t>{Пункт 71 в редакції Постанови КМ </w:t>
      </w:r>
      <w:hyperlink r:id="rId36" w:anchor="n215"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3" w:name="n800"/>
      <w:bookmarkEnd w:id="243"/>
      <w:r w:rsidRPr="002B14DF">
        <w:rPr>
          <w:rFonts w:ascii="Times New Roman" w:eastAsia="Times New Roman" w:hAnsi="Times New Roman" w:cs="Times New Roman"/>
          <w:color w:val="000000"/>
          <w:sz w:val="28"/>
          <w:szCs w:val="28"/>
          <w:lang w:eastAsia="ru-RU"/>
        </w:rPr>
        <w:t xml:space="preserve">72. Напис про засвідчення паперової копії скріплюється печаткою із зазначенням на ній найменування відповідної установи (без зображення герба) </w:t>
      </w:r>
      <w:r w:rsidRPr="002B14DF">
        <w:rPr>
          <w:rFonts w:ascii="Times New Roman" w:eastAsia="Times New Roman" w:hAnsi="Times New Roman" w:cs="Times New Roman"/>
          <w:color w:val="000000"/>
          <w:sz w:val="28"/>
          <w:szCs w:val="28"/>
          <w:lang w:eastAsia="ru-RU"/>
        </w:rPr>
        <w:lastRenderedPageBreak/>
        <w:t>або печаткою структурного підрозділу (служби діловодства, служби кадрів, бухгалтерії тощо)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4" w:name="n801"/>
      <w:bookmarkEnd w:id="244"/>
      <w:r w:rsidRPr="002B14DF">
        <w:rPr>
          <w:rFonts w:ascii="Times New Roman" w:eastAsia="Times New Roman" w:hAnsi="Times New Roman" w:cs="Times New Roman"/>
          <w:color w:val="000000"/>
          <w:sz w:val="28"/>
          <w:szCs w:val="28"/>
          <w:lang w:eastAsia="ru-RU"/>
        </w:rPr>
        <w:t>73. 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служби діловодства, наприклад:</w:t>
      </w:r>
    </w:p>
    <w:tbl>
      <w:tblPr>
        <w:tblW w:w="5000" w:type="pct"/>
        <w:tblCellMar>
          <w:left w:w="0" w:type="dxa"/>
          <w:right w:w="0" w:type="dxa"/>
        </w:tblCellMar>
        <w:tblLook w:val="04A0" w:firstRow="1" w:lastRow="0" w:firstColumn="1" w:lastColumn="0" w:noHBand="0" w:noVBand="1"/>
      </w:tblPr>
      <w:tblGrid>
        <w:gridCol w:w="155"/>
        <w:gridCol w:w="3768"/>
        <w:gridCol w:w="2491"/>
        <w:gridCol w:w="2935"/>
      </w:tblGrid>
      <w:tr w:rsidR="002B14DF" w:rsidRPr="002B14DF" w:rsidTr="002B14DF">
        <w:tc>
          <w:tcPr>
            <w:tcW w:w="48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245" w:name="n1495"/>
            <w:bookmarkEnd w:id="245"/>
          </w:p>
        </w:tc>
        <w:tc>
          <w:tcPr>
            <w:tcW w:w="909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Згідно з оригіналом</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c>
          <w:tcPr>
            <w:tcW w:w="48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909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Провідний спеціаліст відділу</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відбиток печатки служби діловодства</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48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909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Дата</w:t>
            </w: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6330" w:type="dxa"/>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bl>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46" w:name="n1494"/>
      <w:bookmarkEnd w:id="246"/>
      <w:r w:rsidRPr="002B14DF">
        <w:rPr>
          <w:rFonts w:ascii="Times New Roman" w:eastAsia="Times New Roman" w:hAnsi="Times New Roman" w:cs="Times New Roman"/>
          <w:i/>
          <w:iCs/>
          <w:color w:val="000000"/>
          <w:sz w:val="28"/>
          <w:szCs w:val="28"/>
          <w:lang w:eastAsia="ru-RU"/>
        </w:rPr>
        <w:t>{Пункт 73 в редакції Постанови КМ </w:t>
      </w:r>
      <w:hyperlink r:id="rId37" w:anchor="n21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7" w:name="n803"/>
      <w:bookmarkEnd w:id="247"/>
      <w:r w:rsidRPr="002B14DF">
        <w:rPr>
          <w:rFonts w:ascii="Times New Roman" w:eastAsia="Times New Roman" w:hAnsi="Times New Roman" w:cs="Times New Roman"/>
          <w:color w:val="000000"/>
          <w:sz w:val="28"/>
          <w:szCs w:val="28"/>
          <w:lang w:eastAsia="ru-RU"/>
        </w:rPr>
        <w:t xml:space="preserve">74. На копіях вихідних документів, що залишаються </w:t>
      </w:r>
      <w:proofErr w:type="gramStart"/>
      <w:r w:rsidRPr="002B14DF">
        <w:rPr>
          <w:rFonts w:ascii="Times New Roman" w:eastAsia="Times New Roman" w:hAnsi="Times New Roman" w:cs="Times New Roman"/>
          <w:color w:val="000000"/>
          <w:sz w:val="28"/>
          <w:szCs w:val="28"/>
          <w:lang w:eastAsia="ru-RU"/>
        </w:rPr>
        <w:t>у справах</w:t>
      </w:r>
      <w:proofErr w:type="gramEnd"/>
      <w:r w:rsidRPr="002B14DF">
        <w:rPr>
          <w:rFonts w:ascii="Times New Roman" w:eastAsia="Times New Roman" w:hAnsi="Times New Roman" w:cs="Times New Roman"/>
          <w:color w:val="000000"/>
          <w:sz w:val="28"/>
          <w:szCs w:val="28"/>
          <w:lang w:eastAsia="ru-RU"/>
        </w:rPr>
        <w:t xml:space="preserve"> установи, повинні бути візи посадових осіб, з якими вони погоджені, відповідно до вимог інструкції з діловодства установи.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48" w:name="n1496"/>
      <w:bookmarkEnd w:id="248"/>
      <w:r w:rsidRPr="002B14DF">
        <w:rPr>
          <w:rFonts w:ascii="Times New Roman" w:eastAsia="Times New Roman" w:hAnsi="Times New Roman" w:cs="Times New Roman"/>
          <w:i/>
          <w:iCs/>
          <w:color w:val="000000"/>
          <w:sz w:val="28"/>
          <w:szCs w:val="28"/>
          <w:lang w:eastAsia="ru-RU"/>
        </w:rPr>
        <w:t>{Пункт 74 в редакції Постанови КМ </w:t>
      </w:r>
      <w:hyperlink r:id="rId38" w:anchor="n219"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49" w:name="n804"/>
      <w:bookmarkEnd w:id="249"/>
      <w:r w:rsidRPr="002B14DF">
        <w:rPr>
          <w:rFonts w:ascii="Times New Roman" w:eastAsia="Times New Roman" w:hAnsi="Times New Roman" w:cs="Times New Roman"/>
          <w:color w:val="000000"/>
          <w:sz w:val="28"/>
          <w:szCs w:val="28"/>
          <w:lang w:eastAsia="ru-RU"/>
        </w:rPr>
        <w:t>75. Копія документа повинна відповідати оригіналу.</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50" w:name="n805"/>
      <w:bookmarkEnd w:id="250"/>
      <w:r w:rsidRPr="002B14DF">
        <w:rPr>
          <w:rFonts w:ascii="Times New Roman" w:eastAsia="Times New Roman" w:hAnsi="Times New Roman" w:cs="Times New Roman"/>
          <w:b/>
          <w:bCs/>
          <w:color w:val="000000"/>
          <w:sz w:val="28"/>
          <w:szCs w:val="28"/>
          <w:lang w:eastAsia="ru-RU"/>
        </w:rPr>
        <w:t>Відмітки про створення, виконання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1" w:name="n806"/>
      <w:bookmarkEnd w:id="251"/>
      <w:r w:rsidRPr="002B14DF">
        <w:rPr>
          <w:rFonts w:ascii="Times New Roman" w:eastAsia="Times New Roman" w:hAnsi="Times New Roman" w:cs="Times New Roman"/>
          <w:color w:val="000000"/>
          <w:sz w:val="28"/>
          <w:szCs w:val="28"/>
          <w:lang w:eastAsia="ru-RU"/>
        </w:rPr>
        <w:t>76.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2" w:name="n807"/>
      <w:bookmarkEnd w:id="252"/>
      <w:r w:rsidRPr="002B14DF">
        <w:rPr>
          <w:rFonts w:ascii="Times New Roman" w:eastAsia="Times New Roman" w:hAnsi="Times New Roman" w:cs="Times New Roman"/>
          <w:color w:val="000000"/>
          <w:sz w:val="28"/>
          <w:szCs w:val="28"/>
          <w:lang w:eastAsia="ru-RU"/>
        </w:rPr>
        <w:t>Олена Петренко 256 23 29</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3" w:name="n808"/>
      <w:bookmarkEnd w:id="253"/>
      <w:r w:rsidRPr="002B14DF">
        <w:rPr>
          <w:rFonts w:ascii="Times New Roman" w:eastAsia="Times New Roman" w:hAnsi="Times New Roman" w:cs="Times New Roman"/>
          <w:color w:val="000000"/>
          <w:sz w:val="28"/>
          <w:szCs w:val="28"/>
          <w:lang w:eastAsia="ru-RU"/>
        </w:rPr>
        <w:t>77.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 сторінки, наприклад:</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36"/>
        <w:gridCol w:w="1017"/>
        <w:gridCol w:w="2823"/>
        <w:gridCol w:w="937"/>
        <w:gridCol w:w="1047"/>
        <w:gridCol w:w="2595"/>
      </w:tblGrid>
      <w:tr w:rsidR="002B14DF" w:rsidRPr="002B14DF" w:rsidTr="002B14DF">
        <w:trPr>
          <w:trHeight w:val="945"/>
        </w:trPr>
        <w:tc>
          <w:tcPr>
            <w:tcW w:w="4665"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254" w:name="n809"/>
            <w:bookmarkEnd w:id="254"/>
            <w:r w:rsidRPr="002B14DF">
              <w:rPr>
                <w:rFonts w:ascii="Times New Roman" w:eastAsia="Times New Roman" w:hAnsi="Times New Roman" w:cs="Times New Roman"/>
                <w:sz w:val="28"/>
                <w:szCs w:val="28"/>
                <w:lang w:eastAsia="ru-RU"/>
              </w:rPr>
              <w:t>До справи № 03-10</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Або</w:t>
            </w:r>
          </w:p>
        </w:tc>
        <w:tc>
          <w:tcPr>
            <w:tcW w:w="4380"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 справи № 05-19</w:t>
            </w:r>
          </w:p>
        </w:tc>
      </w:tr>
      <w:tr w:rsidR="002B14DF" w:rsidRPr="002B14DF" w:rsidTr="002B14DF">
        <w:tc>
          <w:tcPr>
            <w:tcW w:w="4665"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Лист-відповідь від 20.05.2011</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 03-10/01/802</w:t>
            </w:r>
          </w:p>
        </w:tc>
        <w:tc>
          <w:tcPr>
            <w:tcW w:w="4380"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Питання вирішено позитивно під час телефонної розмови</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04.03.2011</w:t>
            </w:r>
          </w:p>
        </w:tc>
      </w:tr>
      <w:tr w:rsidR="002B14DF" w:rsidRPr="002B14DF" w:rsidTr="002B14DF">
        <w:tc>
          <w:tcPr>
            <w:tcW w:w="8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посада</w:t>
            </w:r>
          </w:p>
        </w:tc>
        <w:tc>
          <w:tcPr>
            <w:tcW w:w="1005"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255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c>
          <w:tcPr>
            <w:tcW w:w="7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посада</w:t>
            </w:r>
          </w:p>
        </w:tc>
        <w:tc>
          <w:tcPr>
            <w:tcW w:w="1035"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підпис</w:t>
            </w:r>
          </w:p>
        </w:tc>
        <w:tc>
          <w:tcPr>
            <w:tcW w:w="2325"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Власне ім’я ПРІЗВИЩЕ</w:t>
            </w:r>
          </w:p>
        </w:tc>
      </w:tr>
      <w:tr w:rsidR="002B14DF" w:rsidRPr="002B14DF" w:rsidTr="002B14DF">
        <w:tc>
          <w:tcPr>
            <w:tcW w:w="4665"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21.05.2011</w:t>
            </w:r>
          </w:p>
        </w:tc>
        <w:tc>
          <w:tcPr>
            <w:tcW w:w="4380" w:type="dxa"/>
            <w:gridSpan w:val="3"/>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05.03.2011</w:t>
            </w:r>
          </w:p>
        </w:tc>
      </w:tr>
    </w:tbl>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5" w:name="n810"/>
      <w:bookmarkEnd w:id="255"/>
      <w:r w:rsidRPr="002B14DF">
        <w:rPr>
          <w:rFonts w:ascii="Times New Roman" w:eastAsia="Times New Roman" w:hAnsi="Times New Roman" w:cs="Times New Roman"/>
          <w:color w:val="000000"/>
          <w:sz w:val="28"/>
          <w:szCs w:val="28"/>
          <w:lang w:eastAsia="ru-RU"/>
        </w:rPr>
        <w:t xml:space="preserve">78. Відмітка про надходження паперового документа до установи проставляється від руки або за допомогою штампа, автоматичного нумератора </w:t>
      </w:r>
      <w:r w:rsidRPr="002B14DF">
        <w:rPr>
          <w:rFonts w:ascii="Times New Roman" w:eastAsia="Times New Roman" w:hAnsi="Times New Roman" w:cs="Times New Roman"/>
          <w:color w:val="000000"/>
          <w:sz w:val="28"/>
          <w:szCs w:val="28"/>
          <w:lang w:eastAsia="ru-RU"/>
        </w:rPr>
        <w:lastRenderedPageBreak/>
        <w:t xml:space="preserve">чи штрих-коду на лицьовому полі </w:t>
      </w:r>
      <w:proofErr w:type="gramStart"/>
      <w:r w:rsidRPr="002B14DF">
        <w:rPr>
          <w:rFonts w:ascii="Times New Roman" w:eastAsia="Times New Roman" w:hAnsi="Times New Roman" w:cs="Times New Roman"/>
          <w:color w:val="000000"/>
          <w:sz w:val="28"/>
          <w:szCs w:val="28"/>
          <w:lang w:eastAsia="ru-RU"/>
        </w:rPr>
        <w:t>у правому кутку</w:t>
      </w:r>
      <w:proofErr w:type="gramEnd"/>
      <w:r w:rsidRPr="002B14DF">
        <w:rPr>
          <w:rFonts w:ascii="Times New Roman" w:eastAsia="Times New Roman" w:hAnsi="Times New Roman" w:cs="Times New Roman"/>
          <w:color w:val="000000"/>
          <w:sz w:val="28"/>
          <w:szCs w:val="28"/>
          <w:lang w:eastAsia="ru-RU"/>
        </w:rPr>
        <w:t xml:space="preserve">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6" w:name="n811"/>
      <w:bookmarkEnd w:id="256"/>
      <w:r w:rsidRPr="002B14DF">
        <w:rPr>
          <w:rFonts w:ascii="Times New Roman" w:eastAsia="Times New Roman" w:hAnsi="Times New Roman" w:cs="Times New Roman"/>
          <w:color w:val="000000"/>
          <w:sz w:val="28"/>
          <w:szCs w:val="28"/>
          <w:lang w:eastAsia="ru-RU"/>
        </w:rPr>
        <w:t>Якщо кореспонденція не розкривається відповідно до </w:t>
      </w:r>
      <w:hyperlink r:id="rId39" w:anchor="n407" w:history="1">
        <w:r w:rsidRPr="002B14DF">
          <w:rPr>
            <w:rFonts w:ascii="Times New Roman" w:eastAsia="Times New Roman" w:hAnsi="Times New Roman" w:cs="Times New Roman"/>
            <w:color w:val="0000FF"/>
            <w:sz w:val="28"/>
            <w:szCs w:val="28"/>
            <w:u w:val="single"/>
            <w:lang w:eastAsia="ru-RU"/>
          </w:rPr>
          <w:t>пункту 148</w:t>
        </w:r>
      </w:hyperlink>
      <w:r w:rsidRPr="002B14DF">
        <w:rPr>
          <w:rFonts w:ascii="Times New Roman" w:eastAsia="Times New Roman" w:hAnsi="Times New Roman" w:cs="Times New Roman"/>
          <w:color w:val="000000"/>
          <w:sz w:val="28"/>
          <w:szCs w:val="28"/>
          <w:lang w:eastAsia="ru-RU"/>
        </w:rPr>
        <w:t> цієї Інструкції, відмітка про надходження документа проставляється на конвертах (упакуваннях).</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7" w:name="n812"/>
      <w:bookmarkEnd w:id="257"/>
      <w:r w:rsidRPr="002B14DF">
        <w:rPr>
          <w:rFonts w:ascii="Times New Roman" w:eastAsia="Times New Roman" w:hAnsi="Times New Roman" w:cs="Times New Roman"/>
          <w:color w:val="000000"/>
          <w:sz w:val="28"/>
          <w:szCs w:val="28"/>
          <w:lang w:eastAsia="ru-RU"/>
        </w:rPr>
        <w:t>У разі надходження зброшурованих документів разом із супровідним листом відмітка ставиться на супровідному листі.</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58" w:name="n813"/>
      <w:bookmarkEnd w:id="258"/>
      <w:r w:rsidRPr="002B14DF">
        <w:rPr>
          <w:rFonts w:ascii="Times New Roman" w:eastAsia="Times New Roman" w:hAnsi="Times New Roman" w:cs="Times New Roman"/>
          <w:b/>
          <w:bCs/>
          <w:color w:val="000000"/>
          <w:sz w:val="28"/>
          <w:szCs w:val="28"/>
          <w:lang w:eastAsia="ru-RU"/>
        </w:rPr>
        <w:t>Запис про державну реєстрацію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59" w:name="n814"/>
      <w:bookmarkEnd w:id="259"/>
      <w:r w:rsidRPr="002B14DF">
        <w:rPr>
          <w:rFonts w:ascii="Times New Roman" w:eastAsia="Times New Roman" w:hAnsi="Times New Roman" w:cs="Times New Roman"/>
          <w:color w:val="000000"/>
          <w:sz w:val="28"/>
          <w:szCs w:val="28"/>
          <w:lang w:eastAsia="ru-RU"/>
        </w:rPr>
        <w:t>79.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0" w:name="n815"/>
      <w:bookmarkEnd w:id="260"/>
      <w:r w:rsidRPr="002B14DF">
        <w:rPr>
          <w:rFonts w:ascii="Times New Roman" w:eastAsia="Times New Roman" w:hAnsi="Times New Roman" w:cs="Times New Roman"/>
          <w:color w:val="000000"/>
          <w:sz w:val="28"/>
          <w:szCs w:val="28"/>
          <w:lang w:eastAsia="ru-RU"/>
        </w:rPr>
        <w:t>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1" w:name="n816"/>
      <w:bookmarkEnd w:id="261"/>
      <w:r w:rsidRPr="002B14DF">
        <w:rPr>
          <w:rFonts w:ascii="Times New Roman" w:eastAsia="Times New Roman" w:hAnsi="Times New Roman" w:cs="Times New Roman"/>
          <w:color w:val="000000"/>
          <w:sz w:val="28"/>
          <w:szCs w:val="28"/>
          <w:lang w:eastAsia="ru-RU"/>
        </w:rPr>
        <w:t>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реєстраційно-моніторингової картки, та може у разі потреби бути візуалізований засобами системи електронного діловодства під час візуалізації документа.</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62" w:name="n817"/>
      <w:bookmarkEnd w:id="262"/>
      <w:r w:rsidRPr="002B14DF">
        <w:rPr>
          <w:rFonts w:ascii="Times New Roman" w:eastAsia="Times New Roman" w:hAnsi="Times New Roman" w:cs="Times New Roman"/>
          <w:b/>
          <w:bCs/>
          <w:color w:val="000000"/>
          <w:sz w:val="28"/>
          <w:szCs w:val="28"/>
          <w:lang w:eastAsia="ru-RU"/>
        </w:rPr>
        <w:t>Складення деяких видів документів</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263" w:name="n818"/>
      <w:bookmarkEnd w:id="263"/>
      <w:r w:rsidRPr="002B14DF">
        <w:rPr>
          <w:rFonts w:ascii="Times New Roman" w:eastAsia="Times New Roman" w:hAnsi="Times New Roman" w:cs="Times New Roman"/>
          <w:i/>
          <w:iCs/>
          <w:color w:val="000000"/>
          <w:sz w:val="28"/>
          <w:szCs w:val="28"/>
          <w:lang w:eastAsia="ru-RU"/>
        </w:rPr>
        <w:t>Накази (розпорядження)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4" w:name="n819"/>
      <w:bookmarkEnd w:id="264"/>
      <w:r w:rsidRPr="002B14DF">
        <w:rPr>
          <w:rFonts w:ascii="Times New Roman" w:eastAsia="Times New Roman" w:hAnsi="Times New Roman" w:cs="Times New Roman"/>
          <w:color w:val="000000"/>
          <w:sz w:val="28"/>
          <w:szCs w:val="28"/>
          <w:lang w:eastAsia="ru-RU"/>
        </w:rPr>
        <w:t>80. Накази (розпорядження) видаються як рішення організаційно-розпорядчого чи нормативно-правового характеру. За змістом управлінської дії накази видаються з основної діяльності установи, адміністративно-господарських або кадрових питань.</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65" w:name="n1497"/>
      <w:bookmarkEnd w:id="265"/>
      <w:r w:rsidRPr="002B14DF">
        <w:rPr>
          <w:rFonts w:ascii="Times New Roman" w:eastAsia="Times New Roman" w:hAnsi="Times New Roman" w:cs="Times New Roman"/>
          <w:i/>
          <w:iCs/>
          <w:color w:val="000000"/>
          <w:sz w:val="28"/>
          <w:szCs w:val="28"/>
          <w:lang w:eastAsia="ru-RU"/>
        </w:rPr>
        <w:t>{Пункт 80 із змінами, внесеними згідно з Постановою КМ </w:t>
      </w:r>
      <w:hyperlink r:id="rId40" w:anchor="n22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6" w:name="n820"/>
      <w:bookmarkEnd w:id="266"/>
      <w:r w:rsidRPr="002B14DF">
        <w:rPr>
          <w:rFonts w:ascii="Times New Roman" w:eastAsia="Times New Roman" w:hAnsi="Times New Roman" w:cs="Times New Roman"/>
          <w:color w:val="000000"/>
          <w:sz w:val="28"/>
          <w:szCs w:val="28"/>
          <w:lang w:eastAsia="ru-RU"/>
        </w:rPr>
        <w:t>81. Проекти наказів (розпоряджень) з основної діяльності, адміністративно-господарських питань готуються і подаються структурними підрозділами за дорученням керівника установи чи за власною ініціативою.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7" w:name="n821"/>
      <w:bookmarkEnd w:id="267"/>
      <w:r w:rsidRPr="002B14DF">
        <w:rPr>
          <w:rFonts w:ascii="Times New Roman" w:eastAsia="Times New Roman" w:hAnsi="Times New Roman" w:cs="Times New Roman"/>
          <w:color w:val="000000"/>
          <w:sz w:val="28"/>
          <w:szCs w:val="28"/>
          <w:lang w:eastAsia="ru-RU"/>
        </w:rPr>
        <w:t xml:space="preserve">Проекти наказів (розпоряджень) з кадрових питань (особового складу) (про прийняття </w:t>
      </w:r>
      <w:proofErr w:type="gramStart"/>
      <w:r w:rsidRPr="002B14DF">
        <w:rPr>
          <w:rFonts w:ascii="Times New Roman" w:eastAsia="Times New Roman" w:hAnsi="Times New Roman" w:cs="Times New Roman"/>
          <w:color w:val="000000"/>
          <w:sz w:val="28"/>
          <w:szCs w:val="28"/>
          <w:lang w:eastAsia="ru-RU"/>
        </w:rPr>
        <w:t>на роботу</w:t>
      </w:r>
      <w:proofErr w:type="gramEnd"/>
      <w:r w:rsidRPr="002B14DF">
        <w:rPr>
          <w:rFonts w:ascii="Times New Roman" w:eastAsia="Times New Roman" w:hAnsi="Times New Roman" w:cs="Times New Roman"/>
          <w:color w:val="000000"/>
          <w:sz w:val="28"/>
          <w:szCs w:val="28"/>
          <w:lang w:eastAsia="ru-RU"/>
        </w:rPr>
        <w:t>, звільнення, надання відпустки, відрядження тощо) готує кадрова служба на підставі рішень (вказівок) керівника установи організаційно-розпорядчого чи нормативно-правового характеру, доповідних записок керівників структурних підрозділів, конкурсних документів (протоколів та рішень атестаційної чи іншої комісії), заяв працівників, трудових договорів та інших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8" w:name="n822"/>
      <w:bookmarkEnd w:id="268"/>
      <w:r w:rsidRPr="002B14DF">
        <w:rPr>
          <w:rFonts w:ascii="Times New Roman" w:eastAsia="Times New Roman" w:hAnsi="Times New Roman" w:cs="Times New Roman"/>
          <w:color w:val="000000"/>
          <w:sz w:val="28"/>
          <w:szCs w:val="28"/>
          <w:lang w:eastAsia="ru-RU"/>
        </w:rPr>
        <w:t xml:space="preserve">82. Проекти наказів (розпоряджень) з основної діяльності, 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w:t>
      </w:r>
      <w:r w:rsidRPr="002B14DF">
        <w:rPr>
          <w:rFonts w:ascii="Times New Roman" w:eastAsia="Times New Roman" w:hAnsi="Times New Roman" w:cs="Times New Roman"/>
          <w:color w:val="000000"/>
          <w:sz w:val="28"/>
          <w:szCs w:val="28"/>
          <w:lang w:eastAsia="ru-RU"/>
        </w:rPr>
        <w:lastRenderedPageBreak/>
        <w:t>визначені у проекті документа як виконавці завдань, що містяться в ньому, керівником служби діловодства, керівником або посадовою особою структурного підрозділу з питань запобігання та виявлення корупції, іншими посадовими особами, яких стосується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69" w:name="n823"/>
      <w:bookmarkEnd w:id="269"/>
      <w:r w:rsidRPr="002B14DF">
        <w:rPr>
          <w:rFonts w:ascii="Times New Roman" w:eastAsia="Times New Roman" w:hAnsi="Times New Roman" w:cs="Times New Roman"/>
          <w:color w:val="000000"/>
          <w:sz w:val="28"/>
          <w:szCs w:val="28"/>
          <w:lang w:eastAsia="ru-RU"/>
        </w:rPr>
        <w:t>Проекти наказів (розпоряджень) з кадрових питань (особового складу) візуються працівником кадрової служби, який створив документ, та його керівником, а також залежно від видів наказів посадовими особами структурного підрозділу з питань запобігання та виявлення корупції, бухгалтерської служби, іншими посадовими особами, яких стосується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0" w:name="n824"/>
      <w:bookmarkEnd w:id="270"/>
      <w:r w:rsidRPr="002B14DF">
        <w:rPr>
          <w:rFonts w:ascii="Times New Roman" w:eastAsia="Times New Roman" w:hAnsi="Times New Roman" w:cs="Times New Roman"/>
          <w:color w:val="000000"/>
          <w:sz w:val="28"/>
          <w:szCs w:val="28"/>
          <w:lang w:eastAsia="ru-RU"/>
        </w:rPr>
        <w:t>У разі необхідності проведення оцінки змісту та доцільності видання наказу (розпорядження) здійснюється зовнішнє погодження проекту документа з іншими заінтересованими установами.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1" w:name="n825"/>
      <w:bookmarkEnd w:id="271"/>
      <w:r w:rsidRPr="002B14DF">
        <w:rPr>
          <w:rFonts w:ascii="Times New Roman" w:eastAsia="Times New Roman" w:hAnsi="Times New Roman" w:cs="Times New Roman"/>
          <w:color w:val="000000"/>
          <w:sz w:val="28"/>
          <w:szCs w:val="28"/>
          <w:lang w:eastAsia="ru-RU"/>
        </w:rPr>
        <w:t>83. Уповноваженою особою юридичної служби обов’язково візуються проекти наказів нормативно-правового характеру, а також накази з кадрових питань (особового складу).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2" w:name="n826"/>
      <w:bookmarkEnd w:id="272"/>
      <w:r w:rsidRPr="002B14DF">
        <w:rPr>
          <w:rFonts w:ascii="Times New Roman" w:eastAsia="Times New Roman" w:hAnsi="Times New Roman" w:cs="Times New Roman"/>
          <w:color w:val="000000"/>
          <w:sz w:val="28"/>
          <w:szCs w:val="28"/>
          <w:lang w:eastAsia="ru-RU"/>
        </w:rPr>
        <w:t xml:space="preserve">84. Якщо в процесі погодження </w:t>
      </w:r>
      <w:proofErr w:type="gramStart"/>
      <w:r w:rsidRPr="002B14DF">
        <w:rPr>
          <w:rFonts w:ascii="Times New Roman" w:eastAsia="Times New Roman" w:hAnsi="Times New Roman" w:cs="Times New Roman"/>
          <w:color w:val="000000"/>
          <w:sz w:val="28"/>
          <w:szCs w:val="28"/>
          <w:lang w:eastAsia="ru-RU"/>
        </w:rPr>
        <w:t>до проекту</w:t>
      </w:r>
      <w:proofErr w:type="gramEnd"/>
      <w:r w:rsidRPr="002B14DF">
        <w:rPr>
          <w:rFonts w:ascii="Times New Roman" w:eastAsia="Times New Roman" w:hAnsi="Times New Roman" w:cs="Times New Roman"/>
          <w:color w:val="000000"/>
          <w:sz w:val="28"/>
          <w:szCs w:val="28"/>
          <w:lang w:eastAsia="ru-RU"/>
        </w:rPr>
        <w:t xml:space="preserve"> наказу (розпорядження) вносяться зміни, він підлягає повторному погодженню (візуванню).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3" w:name="n827"/>
      <w:bookmarkEnd w:id="273"/>
      <w:r w:rsidRPr="002B14DF">
        <w:rPr>
          <w:rFonts w:ascii="Times New Roman" w:eastAsia="Times New Roman" w:hAnsi="Times New Roman" w:cs="Times New Roman"/>
          <w:color w:val="000000"/>
          <w:sz w:val="28"/>
          <w:szCs w:val="28"/>
          <w:lang w:eastAsia="ru-RU"/>
        </w:rPr>
        <w:t>85. Накази (розпорядження) підписуються керівником установи або державним секретарем міністерства (керівником апарату установи) з питань, що належать до його компетенції. У разі відсутності відповідного керівника накази (розпорядження) підписуються посадовою особою, яка виконує його обов’язки.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74" w:name="n1498"/>
      <w:bookmarkEnd w:id="274"/>
      <w:r w:rsidRPr="002B14DF">
        <w:rPr>
          <w:rFonts w:ascii="Times New Roman" w:eastAsia="Times New Roman" w:hAnsi="Times New Roman" w:cs="Times New Roman"/>
          <w:i/>
          <w:iCs/>
          <w:color w:val="000000"/>
          <w:sz w:val="28"/>
          <w:szCs w:val="28"/>
          <w:lang w:eastAsia="ru-RU"/>
        </w:rPr>
        <w:t>{Пункт 85 із змінами, внесеними згідно з Постановою КМ </w:t>
      </w:r>
      <w:hyperlink r:id="rId41" w:anchor="n224"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5" w:name="n828"/>
      <w:bookmarkEnd w:id="275"/>
      <w:r w:rsidRPr="002B14DF">
        <w:rPr>
          <w:rFonts w:ascii="Times New Roman" w:eastAsia="Times New Roman" w:hAnsi="Times New Roman" w:cs="Times New Roman"/>
          <w:color w:val="000000"/>
          <w:sz w:val="28"/>
          <w:szCs w:val="28"/>
          <w:lang w:eastAsia="ru-RU"/>
        </w:rPr>
        <w:t>86. Накази (розпорядження, постанови, рішення), які є нормативно-правовими актами, набирають чинності з дня їх офіційного опублікування, якщо інше не встановлено такими наказами (розпорядженнями, постановами, рішеннями), але не раніше дня їх офіційного опублікування.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6" w:name="n829"/>
      <w:bookmarkEnd w:id="276"/>
      <w:r w:rsidRPr="002B14DF">
        <w:rPr>
          <w:rFonts w:ascii="Times New Roman" w:eastAsia="Times New Roman" w:hAnsi="Times New Roman" w:cs="Times New Roman"/>
          <w:color w:val="000000"/>
          <w:sz w:val="28"/>
          <w:szCs w:val="28"/>
          <w:lang w:eastAsia="ru-RU"/>
        </w:rPr>
        <w:t xml:space="preserve">87. Наказ (розпорядження) оформлюється </w:t>
      </w:r>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xml:space="preserve"> наказу (розпорядження). Зміст наказу (розпорядження) коротко викладається </w:t>
      </w:r>
      <w:proofErr w:type="gramStart"/>
      <w:r w:rsidRPr="002B14DF">
        <w:rPr>
          <w:rFonts w:ascii="Times New Roman" w:eastAsia="Times New Roman" w:hAnsi="Times New Roman" w:cs="Times New Roman"/>
          <w:color w:val="000000"/>
          <w:sz w:val="28"/>
          <w:szCs w:val="28"/>
          <w:lang w:eastAsia="ru-RU"/>
        </w:rPr>
        <w:t>в заголовку</w:t>
      </w:r>
      <w:proofErr w:type="gramEnd"/>
      <w:r w:rsidRPr="002B14DF">
        <w:rPr>
          <w:rFonts w:ascii="Times New Roman" w:eastAsia="Times New Roman" w:hAnsi="Times New Roman" w:cs="Times New Roman"/>
          <w:color w:val="000000"/>
          <w:sz w:val="28"/>
          <w:szCs w:val="28"/>
          <w:lang w:eastAsia="ru-RU"/>
        </w:rPr>
        <w:t>,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7" w:name="n830"/>
      <w:bookmarkEnd w:id="277"/>
      <w:r w:rsidRPr="002B14DF">
        <w:rPr>
          <w:rFonts w:ascii="Times New Roman" w:eastAsia="Times New Roman" w:hAnsi="Times New Roman" w:cs="Times New Roman"/>
          <w:color w:val="000000"/>
          <w:sz w:val="28"/>
          <w:szCs w:val="28"/>
          <w:lang w:eastAsia="ru-RU"/>
        </w:rPr>
        <w:t>88. Текст наказу (розпорядження) з питань основної діяльності установи та адміністративно-господарських питань складається з преамбули і розпорядчої частини.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8" w:name="n831"/>
      <w:bookmarkEnd w:id="278"/>
      <w:r w:rsidRPr="002B14DF">
        <w:rPr>
          <w:rFonts w:ascii="Times New Roman" w:eastAsia="Times New Roman" w:hAnsi="Times New Roman" w:cs="Times New Roman"/>
          <w:color w:val="000000"/>
          <w:sz w:val="28"/>
          <w:szCs w:val="28"/>
          <w:lang w:eastAsia="ru-RU"/>
        </w:rPr>
        <w:t>89. У преамбулі зазначаються підстава, обґрунтування або мета видання наказу.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79" w:name="n832"/>
      <w:bookmarkEnd w:id="279"/>
      <w:r w:rsidRPr="002B14DF">
        <w:rPr>
          <w:rFonts w:ascii="Times New Roman" w:eastAsia="Times New Roman" w:hAnsi="Times New Roman" w:cs="Times New Roman"/>
          <w:color w:val="000000"/>
          <w:sz w:val="28"/>
          <w:szCs w:val="28"/>
          <w:lang w:eastAsia="ru-RU"/>
        </w:rPr>
        <w:t>Розпорядча частина починається із слова “</w:t>
      </w:r>
      <w:r w:rsidRPr="002B14DF">
        <w:rPr>
          <w:rFonts w:ascii="Times New Roman" w:eastAsia="Times New Roman" w:hAnsi="Times New Roman" w:cs="Times New Roman"/>
          <w:color w:val="000000"/>
          <w:spacing w:val="30"/>
          <w:sz w:val="28"/>
          <w:szCs w:val="28"/>
          <w:lang w:eastAsia="ru-RU"/>
        </w:rPr>
        <w:t>наказую</w:t>
      </w:r>
      <w:r w:rsidRPr="002B14DF">
        <w:rPr>
          <w:rFonts w:ascii="Times New Roman" w:eastAsia="Times New Roman" w:hAnsi="Times New Roman" w:cs="Times New Roman"/>
          <w:color w:val="000000"/>
          <w:sz w:val="28"/>
          <w:szCs w:val="28"/>
          <w:lang w:eastAsia="ru-RU"/>
        </w:rPr>
        <w:t>”, а розпорядження - “</w:t>
      </w:r>
      <w:r w:rsidRPr="002B14DF">
        <w:rPr>
          <w:rFonts w:ascii="Times New Roman" w:eastAsia="Times New Roman" w:hAnsi="Times New Roman" w:cs="Times New Roman"/>
          <w:color w:val="000000"/>
          <w:spacing w:val="30"/>
          <w:sz w:val="28"/>
          <w:szCs w:val="28"/>
          <w:lang w:eastAsia="ru-RU"/>
        </w:rPr>
        <w:t>зобов’язую</w:t>
      </w:r>
      <w:r w:rsidRPr="002B14DF">
        <w:rPr>
          <w:rFonts w:ascii="Times New Roman" w:eastAsia="Times New Roman" w:hAnsi="Times New Roman" w:cs="Times New Roman"/>
          <w:color w:val="000000"/>
          <w:sz w:val="28"/>
          <w:szCs w:val="28"/>
          <w:lang w:eastAsia="ru-RU"/>
        </w:rPr>
        <w:t>”, яке друкується жирним шрифтом, після якого ставиться двокрапка.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80" w:name="n1499"/>
      <w:bookmarkEnd w:id="280"/>
      <w:r w:rsidRPr="002B14DF">
        <w:rPr>
          <w:rFonts w:ascii="Times New Roman" w:eastAsia="Times New Roman" w:hAnsi="Times New Roman" w:cs="Times New Roman"/>
          <w:i/>
          <w:iCs/>
          <w:color w:val="000000"/>
          <w:sz w:val="28"/>
          <w:szCs w:val="28"/>
          <w:lang w:eastAsia="ru-RU"/>
        </w:rPr>
        <w:lastRenderedPageBreak/>
        <w:t>{Абзац другий пункту 89 із змінами, внесеними згідно з Постановою КМ </w:t>
      </w:r>
      <w:hyperlink r:id="rId42" w:anchor="n225"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1" w:name="n833"/>
      <w:bookmarkEnd w:id="281"/>
      <w:r w:rsidRPr="002B14DF">
        <w:rPr>
          <w:rFonts w:ascii="Times New Roman" w:eastAsia="Times New Roman" w:hAnsi="Times New Roman" w:cs="Times New Roman"/>
          <w:color w:val="000000"/>
          <w:sz w:val="28"/>
          <w:szCs w:val="28"/>
          <w:lang w:eastAsia="ru-RU"/>
        </w:rPr>
        <w:t>90.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2" w:name="n834"/>
      <w:bookmarkEnd w:id="282"/>
      <w:r w:rsidRPr="002B14DF">
        <w:rPr>
          <w:rFonts w:ascii="Times New Roman" w:eastAsia="Times New Roman" w:hAnsi="Times New Roman" w:cs="Times New Roman"/>
          <w:color w:val="000000"/>
          <w:sz w:val="28"/>
          <w:szCs w:val="28"/>
          <w:lang w:eastAsia="ru-RU"/>
        </w:rPr>
        <w:t>департаменту забезпечення документообігу;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3" w:name="n835"/>
      <w:bookmarkEnd w:id="283"/>
      <w:r w:rsidRPr="002B14DF">
        <w:rPr>
          <w:rFonts w:ascii="Times New Roman" w:eastAsia="Times New Roman" w:hAnsi="Times New Roman" w:cs="Times New Roman"/>
          <w:color w:val="000000"/>
          <w:sz w:val="28"/>
          <w:szCs w:val="28"/>
          <w:lang w:eastAsia="ru-RU"/>
        </w:rPr>
        <w:t>керівникам структурних підрозділів;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4" w:name="n836"/>
      <w:bookmarkEnd w:id="284"/>
      <w:r w:rsidRPr="002B14DF">
        <w:rPr>
          <w:rFonts w:ascii="Times New Roman" w:eastAsia="Times New Roman" w:hAnsi="Times New Roman" w:cs="Times New Roman"/>
          <w:color w:val="000000"/>
          <w:sz w:val="28"/>
          <w:szCs w:val="28"/>
          <w:lang w:eastAsia="ru-RU"/>
        </w:rPr>
        <w:t>головам районних державних адміністрацій.</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5" w:name="n837"/>
      <w:bookmarkEnd w:id="285"/>
      <w:r w:rsidRPr="002B14DF">
        <w:rPr>
          <w:rFonts w:ascii="Times New Roman" w:eastAsia="Times New Roman" w:hAnsi="Times New Roman" w:cs="Times New Roman"/>
          <w:color w:val="000000"/>
          <w:sz w:val="28"/>
          <w:szCs w:val="28"/>
          <w:lang w:eastAsia="ru-RU"/>
        </w:rPr>
        <w:t>91. Неконкретні (“прискорити”, “поліпшити”, “активізувати”, “звернути увагу” тощо) та неконтрольні (“довести до відома”, “ознайомити” тощо) доручення в наказах не застосовуються.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6" w:name="n838"/>
      <w:bookmarkEnd w:id="286"/>
      <w:r w:rsidRPr="002B14DF">
        <w:rPr>
          <w:rFonts w:ascii="Times New Roman" w:eastAsia="Times New Roman" w:hAnsi="Times New Roman" w:cs="Times New Roman"/>
          <w:color w:val="000000"/>
          <w:sz w:val="28"/>
          <w:szCs w:val="28"/>
          <w:lang w:eastAsia="ru-RU"/>
        </w:rPr>
        <w:t>92. Після набрання чинності наказом (розпорядженням) внесення змін до нього, визнання його таким, що втратив чинність, чи його скасування здійснюється лише шляхом видання нового наказу (розпорядження).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7" w:name="n839"/>
      <w:bookmarkEnd w:id="287"/>
      <w:r w:rsidRPr="002B14DF">
        <w:rPr>
          <w:rFonts w:ascii="Times New Roman" w:eastAsia="Times New Roman" w:hAnsi="Times New Roman" w:cs="Times New Roman"/>
          <w:color w:val="000000"/>
          <w:sz w:val="28"/>
          <w:szCs w:val="28"/>
          <w:lang w:eastAsia="ru-RU"/>
        </w:rPr>
        <w:t>93. Наказ (розпорядження), яким вносяться зміни, оформлюється з урахуванням таких вимог:</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8" w:name="n840"/>
      <w:bookmarkEnd w:id="288"/>
      <w:r w:rsidRPr="002B14DF">
        <w:rPr>
          <w:rFonts w:ascii="Times New Roman" w:eastAsia="Times New Roman" w:hAnsi="Times New Roman" w:cs="Times New Roman"/>
          <w:color w:val="000000"/>
          <w:sz w:val="28"/>
          <w:szCs w:val="28"/>
          <w:lang w:eastAsia="ru-RU"/>
        </w:rPr>
        <w:t xml:space="preserve">1) заголовок наказу починається із слів “Про внесення змін </w:t>
      </w:r>
      <w:proofErr w:type="gramStart"/>
      <w:r w:rsidRPr="002B14DF">
        <w:rPr>
          <w:rFonts w:ascii="Times New Roman" w:eastAsia="Times New Roman" w:hAnsi="Times New Roman" w:cs="Times New Roman"/>
          <w:color w:val="000000"/>
          <w:sz w:val="28"/>
          <w:szCs w:val="28"/>
          <w:lang w:eastAsia="ru-RU"/>
        </w:rPr>
        <w:t>до наказу</w:t>
      </w:r>
      <w:proofErr w:type="gramEnd"/>
      <w:r w:rsidRPr="002B14DF">
        <w:rPr>
          <w:rFonts w:ascii="Times New Roman" w:eastAsia="Times New Roman" w:hAnsi="Times New Roman" w:cs="Times New Roman"/>
          <w:color w:val="000000"/>
          <w:sz w:val="28"/>
          <w:szCs w:val="28"/>
          <w:lang w:eastAsia="ru-RU"/>
        </w:rPr>
        <w:t xml:space="preserve"> (розпорядження)...” із зазначенням дати, номера, назви виду розпорядчого документа, до якого вносяться зміни;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89" w:name="n841"/>
      <w:bookmarkEnd w:id="289"/>
      <w:r w:rsidRPr="002B14DF">
        <w:rPr>
          <w:rFonts w:ascii="Times New Roman" w:eastAsia="Times New Roman" w:hAnsi="Times New Roman" w:cs="Times New Roman"/>
          <w:color w:val="000000"/>
          <w:sz w:val="28"/>
          <w:szCs w:val="28"/>
          <w:lang w:eastAsia="ru-RU"/>
        </w:rPr>
        <w:t>2) розпорядча частина наказу (розпорядження) починається з пункту: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0" w:name="n842"/>
      <w:bookmarkEnd w:id="290"/>
      <w:r w:rsidRPr="002B14DF">
        <w:rPr>
          <w:rFonts w:ascii="Times New Roman" w:eastAsia="Times New Roman" w:hAnsi="Times New Roman" w:cs="Times New Roman"/>
          <w:color w:val="000000"/>
          <w:sz w:val="28"/>
          <w:szCs w:val="28"/>
          <w:lang w:eastAsia="ru-RU"/>
        </w:rPr>
        <w:t xml:space="preserve">“1. Внести </w:t>
      </w:r>
      <w:proofErr w:type="gramStart"/>
      <w:r w:rsidRPr="002B14DF">
        <w:rPr>
          <w:rFonts w:ascii="Times New Roman" w:eastAsia="Times New Roman" w:hAnsi="Times New Roman" w:cs="Times New Roman"/>
          <w:color w:val="000000"/>
          <w:sz w:val="28"/>
          <w:szCs w:val="28"/>
          <w:lang w:eastAsia="ru-RU"/>
        </w:rPr>
        <w:t>до наказу</w:t>
      </w:r>
      <w:proofErr w:type="gramEnd"/>
      <w:r w:rsidRPr="002B14DF">
        <w:rPr>
          <w:rFonts w:ascii="Times New Roman" w:eastAsia="Times New Roman" w:hAnsi="Times New Roman" w:cs="Times New Roman"/>
          <w:color w:val="000000"/>
          <w:sz w:val="28"/>
          <w:szCs w:val="28"/>
          <w:lang w:eastAsia="ru-RU"/>
        </w:rPr>
        <w:t xml:space="preserve"> (розпорядження) … такі зміни:” у разі викладення змін у тексті наказу (розпорядження);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1" w:name="n843"/>
      <w:bookmarkEnd w:id="291"/>
      <w:r w:rsidRPr="002B14DF">
        <w:rPr>
          <w:rFonts w:ascii="Times New Roman" w:eastAsia="Times New Roman" w:hAnsi="Times New Roman" w:cs="Times New Roman"/>
          <w:color w:val="000000"/>
          <w:sz w:val="28"/>
          <w:szCs w:val="28"/>
          <w:lang w:eastAsia="ru-RU"/>
        </w:rPr>
        <w:t xml:space="preserve">“1. Внести </w:t>
      </w:r>
      <w:proofErr w:type="gramStart"/>
      <w:r w:rsidRPr="002B14DF">
        <w:rPr>
          <w:rFonts w:ascii="Times New Roman" w:eastAsia="Times New Roman" w:hAnsi="Times New Roman" w:cs="Times New Roman"/>
          <w:color w:val="000000"/>
          <w:sz w:val="28"/>
          <w:szCs w:val="28"/>
          <w:lang w:eastAsia="ru-RU"/>
        </w:rPr>
        <w:t>до наказу</w:t>
      </w:r>
      <w:proofErr w:type="gramEnd"/>
      <w:r w:rsidRPr="002B14DF">
        <w:rPr>
          <w:rFonts w:ascii="Times New Roman" w:eastAsia="Times New Roman" w:hAnsi="Times New Roman" w:cs="Times New Roman"/>
          <w:color w:val="000000"/>
          <w:sz w:val="28"/>
          <w:szCs w:val="28"/>
          <w:lang w:eastAsia="ru-RU"/>
        </w:rPr>
        <w:t xml:space="preserve"> (розпорядження) … зміни, що додаються.” у разі викладення змін у вигляді окремого документа;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292" w:name="n1500"/>
      <w:bookmarkEnd w:id="292"/>
      <w:r w:rsidRPr="002B14DF">
        <w:rPr>
          <w:rFonts w:ascii="Times New Roman" w:eastAsia="Times New Roman" w:hAnsi="Times New Roman" w:cs="Times New Roman"/>
          <w:i/>
          <w:iCs/>
          <w:color w:val="000000"/>
          <w:sz w:val="28"/>
          <w:szCs w:val="28"/>
          <w:lang w:eastAsia="ru-RU"/>
        </w:rPr>
        <w:t>{Підпункт 2 пункту 93 в редакції Постанови КМ </w:t>
      </w:r>
      <w:hyperlink r:id="rId43" w:anchor="n22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3" w:name="n844"/>
      <w:bookmarkEnd w:id="293"/>
      <w:r w:rsidRPr="002B14DF">
        <w:rPr>
          <w:rFonts w:ascii="Times New Roman" w:eastAsia="Times New Roman" w:hAnsi="Times New Roman" w:cs="Times New Roman"/>
          <w:color w:val="000000"/>
          <w:sz w:val="28"/>
          <w:szCs w:val="28"/>
          <w:lang w:eastAsia="ru-RU"/>
        </w:rPr>
        <w:t>3) формулюються зміни у вигляді пунктів та підпунктів розпорядчого характеру,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4" w:name="n845"/>
      <w:bookmarkEnd w:id="294"/>
      <w:r w:rsidRPr="002B14DF">
        <w:rPr>
          <w:rFonts w:ascii="Times New Roman" w:eastAsia="Times New Roman" w:hAnsi="Times New Roman" w:cs="Times New Roman"/>
          <w:color w:val="000000"/>
          <w:sz w:val="28"/>
          <w:szCs w:val="28"/>
          <w:lang w:eastAsia="ru-RU"/>
        </w:rPr>
        <w:t xml:space="preserve">“1. Пункт 2 викласти в такій </w:t>
      </w:r>
      <w:proofErr w:type="gramStart"/>
      <w:r w:rsidRPr="002B14DF">
        <w:rPr>
          <w:rFonts w:ascii="Times New Roman" w:eastAsia="Times New Roman" w:hAnsi="Times New Roman" w:cs="Times New Roman"/>
          <w:color w:val="000000"/>
          <w:sz w:val="28"/>
          <w:szCs w:val="28"/>
          <w:lang w:eastAsia="ru-RU"/>
        </w:rPr>
        <w:t>редакції:...</w:t>
      </w:r>
      <w:proofErr w:type="gramEnd"/>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5" w:name="n846"/>
      <w:bookmarkEnd w:id="295"/>
      <w:r w:rsidRPr="002B14DF">
        <w:rPr>
          <w:rFonts w:ascii="Times New Roman" w:eastAsia="Times New Roman" w:hAnsi="Times New Roman" w:cs="Times New Roman"/>
          <w:color w:val="000000"/>
          <w:sz w:val="28"/>
          <w:szCs w:val="28"/>
          <w:lang w:eastAsia="ru-RU"/>
        </w:rPr>
        <w:t>“2. Пункт 3 виключити”;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6" w:name="n847"/>
      <w:bookmarkEnd w:id="296"/>
      <w:r w:rsidRPr="002B14DF">
        <w:rPr>
          <w:rFonts w:ascii="Times New Roman" w:eastAsia="Times New Roman" w:hAnsi="Times New Roman" w:cs="Times New Roman"/>
          <w:color w:val="000000"/>
          <w:sz w:val="28"/>
          <w:szCs w:val="28"/>
          <w:lang w:eastAsia="ru-RU"/>
        </w:rPr>
        <w:t>“1) абзац другий пункту 4 доповнити словами...”;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7" w:name="n848"/>
      <w:bookmarkEnd w:id="297"/>
      <w:r w:rsidRPr="002B14DF">
        <w:rPr>
          <w:rFonts w:ascii="Times New Roman" w:eastAsia="Times New Roman" w:hAnsi="Times New Roman" w:cs="Times New Roman"/>
          <w:color w:val="000000"/>
          <w:sz w:val="28"/>
          <w:szCs w:val="28"/>
          <w:lang w:eastAsia="ru-RU"/>
        </w:rPr>
        <w:t>“2) у підпункті 2 пункту 7 слова “у разі потреби” замінити словом “вимагається”.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8" w:name="n849"/>
      <w:bookmarkEnd w:id="298"/>
      <w:r w:rsidRPr="002B14DF">
        <w:rPr>
          <w:rFonts w:ascii="Times New Roman" w:eastAsia="Times New Roman" w:hAnsi="Times New Roman" w:cs="Times New Roman"/>
          <w:color w:val="000000"/>
          <w:sz w:val="28"/>
          <w:szCs w:val="28"/>
          <w:lang w:eastAsia="ru-RU"/>
        </w:rPr>
        <w:t xml:space="preserve">94. У разі видання наказу (розпорядження) про визнання таким, що втратив чинність, або скасування іншого наказу, у розпорядчій частині зазначається пункт, який повинен починатися із слів “Визнати таким, що втратив </w:t>
      </w:r>
      <w:proofErr w:type="gramStart"/>
      <w:r w:rsidRPr="002B14DF">
        <w:rPr>
          <w:rFonts w:ascii="Times New Roman" w:eastAsia="Times New Roman" w:hAnsi="Times New Roman" w:cs="Times New Roman"/>
          <w:color w:val="000000"/>
          <w:sz w:val="28"/>
          <w:szCs w:val="28"/>
          <w:lang w:eastAsia="ru-RU"/>
        </w:rPr>
        <w:t>чинність,...</w:t>
      </w:r>
      <w:proofErr w:type="gramEnd"/>
      <w:r w:rsidRPr="002B14DF">
        <w:rPr>
          <w:rFonts w:ascii="Times New Roman" w:eastAsia="Times New Roman" w:hAnsi="Times New Roman" w:cs="Times New Roman"/>
          <w:color w:val="000000"/>
          <w:sz w:val="28"/>
          <w:szCs w:val="28"/>
          <w:lang w:eastAsia="ru-RU"/>
        </w:rPr>
        <w:t>” або “Скасувати …” відповідно.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299" w:name="n850"/>
      <w:bookmarkEnd w:id="299"/>
      <w:r w:rsidRPr="002B14DF">
        <w:rPr>
          <w:rFonts w:ascii="Times New Roman" w:eastAsia="Times New Roman" w:hAnsi="Times New Roman" w:cs="Times New Roman"/>
          <w:color w:val="000000"/>
          <w:sz w:val="28"/>
          <w:szCs w:val="28"/>
          <w:lang w:eastAsia="ru-RU"/>
        </w:rPr>
        <w:t>95. Контроль за виконанням завдань (доручень), зазначених у наказі (розпорядженні), покладається на службу контролю.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0" w:name="n851"/>
      <w:bookmarkEnd w:id="300"/>
      <w:r w:rsidRPr="002B14DF">
        <w:rPr>
          <w:rFonts w:ascii="Times New Roman" w:eastAsia="Times New Roman" w:hAnsi="Times New Roman" w:cs="Times New Roman"/>
          <w:color w:val="000000"/>
          <w:sz w:val="28"/>
          <w:szCs w:val="28"/>
          <w:lang w:eastAsia="ru-RU"/>
        </w:rPr>
        <w:t>96. Для ознайомлення з наказом (розпорядженням)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1" w:name="n852"/>
      <w:bookmarkEnd w:id="301"/>
      <w:r w:rsidRPr="002B14DF">
        <w:rPr>
          <w:rFonts w:ascii="Times New Roman" w:eastAsia="Times New Roman" w:hAnsi="Times New Roman" w:cs="Times New Roman"/>
          <w:color w:val="000000"/>
          <w:sz w:val="28"/>
          <w:szCs w:val="28"/>
          <w:lang w:eastAsia="ru-RU"/>
        </w:rPr>
        <w:lastRenderedPageBreak/>
        <w:t xml:space="preserve">97. Накази (розпорядження) з кадрових питань (особового складу) оформлюються у вигляді індивідуальних і зведених наказів (розпоряджень). В індивідуальних наказах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w:t>
      </w:r>
      <w:proofErr w:type="gramStart"/>
      <w:r w:rsidRPr="002B14DF">
        <w:rPr>
          <w:rFonts w:ascii="Times New Roman" w:eastAsia="Times New Roman" w:hAnsi="Times New Roman" w:cs="Times New Roman"/>
          <w:color w:val="000000"/>
          <w:sz w:val="28"/>
          <w:szCs w:val="28"/>
          <w:lang w:eastAsia="ru-RU"/>
        </w:rPr>
        <w:t>на роботу</w:t>
      </w:r>
      <w:proofErr w:type="gramEnd"/>
      <w:r w:rsidRPr="002B14DF">
        <w:rPr>
          <w:rFonts w:ascii="Times New Roman" w:eastAsia="Times New Roman" w:hAnsi="Times New Roman" w:cs="Times New Roman"/>
          <w:color w:val="000000"/>
          <w:sz w:val="28"/>
          <w:szCs w:val="28"/>
          <w:lang w:eastAsia="ru-RU"/>
        </w:rPr>
        <w:t>, призначення на посаду, переведення на іншу посаду (роботу), звільнення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2" w:name="n853"/>
      <w:bookmarkEnd w:id="302"/>
      <w:r w:rsidRPr="002B14DF">
        <w:rPr>
          <w:rFonts w:ascii="Times New Roman" w:eastAsia="Times New Roman" w:hAnsi="Times New Roman" w:cs="Times New Roman"/>
          <w:color w:val="000000"/>
          <w:sz w:val="28"/>
          <w:szCs w:val="28"/>
          <w:lang w:eastAsia="ru-RU"/>
        </w:rPr>
        <w:t xml:space="preserve">98. Зміст індивідуального наказу (розпорядження) з кадрових питань (особового складу) стисло викладається </w:t>
      </w:r>
      <w:proofErr w:type="gramStart"/>
      <w:r w:rsidRPr="002B14DF">
        <w:rPr>
          <w:rFonts w:ascii="Times New Roman" w:eastAsia="Times New Roman" w:hAnsi="Times New Roman" w:cs="Times New Roman"/>
          <w:color w:val="000000"/>
          <w:sz w:val="28"/>
          <w:szCs w:val="28"/>
          <w:lang w:eastAsia="ru-RU"/>
        </w:rPr>
        <w:t>в заголовку</w:t>
      </w:r>
      <w:proofErr w:type="gramEnd"/>
      <w:r w:rsidRPr="002B14DF">
        <w:rPr>
          <w:rFonts w:ascii="Times New Roman" w:eastAsia="Times New Roman" w:hAnsi="Times New Roman" w:cs="Times New Roman"/>
          <w:color w:val="000000"/>
          <w:sz w:val="28"/>
          <w:szCs w:val="28"/>
          <w:lang w:eastAsia="ru-RU"/>
        </w:rPr>
        <w:t>, який починається з прийменника “Про” і складається за допомогою віддієслівного іменника, наприклад: “Про призначення... “, “Про прийняття...”. У зведених наказах (розпорядженнях) може застосовуватися узагальнений заголовок, наприклад: “Про кадрові питання”, “Про особовий склад”.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3" w:name="n854"/>
      <w:bookmarkEnd w:id="303"/>
      <w:r w:rsidRPr="002B14DF">
        <w:rPr>
          <w:rFonts w:ascii="Times New Roman" w:eastAsia="Times New Roman" w:hAnsi="Times New Roman" w:cs="Times New Roman"/>
          <w:color w:val="000000"/>
          <w:sz w:val="28"/>
          <w:szCs w:val="28"/>
          <w:lang w:eastAsia="ru-RU"/>
        </w:rPr>
        <w:t xml:space="preserve">99. У тексті наказів (розпоряджень) з кадрових питань (особового складу), як правило, констатуюча частина (преамбула) не зазначається, крім випадків призначення </w:t>
      </w:r>
      <w:proofErr w:type="gramStart"/>
      <w:r w:rsidRPr="002B14DF">
        <w:rPr>
          <w:rFonts w:ascii="Times New Roman" w:eastAsia="Times New Roman" w:hAnsi="Times New Roman" w:cs="Times New Roman"/>
          <w:color w:val="000000"/>
          <w:sz w:val="28"/>
          <w:szCs w:val="28"/>
          <w:lang w:eastAsia="ru-RU"/>
        </w:rPr>
        <w:t>на посаду</w:t>
      </w:r>
      <w:proofErr w:type="gramEnd"/>
      <w:r w:rsidRPr="002B14DF">
        <w:rPr>
          <w:rFonts w:ascii="Times New Roman" w:eastAsia="Times New Roman" w:hAnsi="Times New Roman" w:cs="Times New Roman"/>
          <w:color w:val="000000"/>
          <w:sz w:val="28"/>
          <w:szCs w:val="28"/>
          <w:lang w:eastAsia="ru-RU"/>
        </w:rPr>
        <w:t xml:space="preserve">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4" w:name="n855"/>
      <w:bookmarkEnd w:id="304"/>
      <w:r w:rsidRPr="002B14DF">
        <w:rPr>
          <w:rFonts w:ascii="Times New Roman" w:eastAsia="Times New Roman" w:hAnsi="Times New Roman" w:cs="Times New Roman"/>
          <w:color w:val="000000"/>
          <w:sz w:val="28"/>
          <w:szCs w:val="28"/>
          <w:lang w:eastAsia="ru-RU"/>
        </w:rPr>
        <w:t>100. Розпорядча частина наказу (розпорядження)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наказу (розпорядження), і малими - його власне ім’я та текст наказу.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5" w:name="n856"/>
      <w:bookmarkEnd w:id="305"/>
      <w:r w:rsidRPr="002B14DF">
        <w:rPr>
          <w:rFonts w:ascii="Times New Roman" w:eastAsia="Times New Roman" w:hAnsi="Times New Roman" w:cs="Times New Roman"/>
          <w:color w:val="000000"/>
          <w:sz w:val="28"/>
          <w:szCs w:val="28"/>
          <w:lang w:eastAsia="ru-RU"/>
        </w:rPr>
        <w:t>У кожному пункті наказу (розпорядження) з кадрових питань зазначається підстава для його видання.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6" w:name="n857"/>
      <w:bookmarkEnd w:id="306"/>
      <w:r w:rsidRPr="002B14DF">
        <w:rPr>
          <w:rFonts w:ascii="Times New Roman" w:eastAsia="Times New Roman" w:hAnsi="Times New Roman" w:cs="Times New Roman"/>
          <w:color w:val="000000"/>
          <w:sz w:val="28"/>
          <w:szCs w:val="28"/>
          <w:lang w:eastAsia="ru-RU"/>
        </w:rPr>
        <w:t>Під час ознайомлення з наказом (розпорядженням) згаданими у ньому особами на першому примірнику наказу чи на спеціальному бланку проставляються підписи із зазначенням дати ознайомлення.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7" w:name="n858"/>
      <w:bookmarkEnd w:id="307"/>
      <w:r w:rsidRPr="002B14DF">
        <w:rPr>
          <w:rFonts w:ascii="Times New Roman" w:eastAsia="Times New Roman" w:hAnsi="Times New Roman" w:cs="Times New Roman"/>
          <w:color w:val="000000"/>
          <w:sz w:val="28"/>
          <w:szCs w:val="28"/>
          <w:lang w:eastAsia="ru-RU"/>
        </w:rPr>
        <w:t xml:space="preserve">У наказі (розпорядженні) про призначення або звільнення працівника зазначається повна дата (число, місяць, рік) фактичного виходу працівника </w:t>
      </w:r>
      <w:proofErr w:type="gramStart"/>
      <w:r w:rsidRPr="002B14DF">
        <w:rPr>
          <w:rFonts w:ascii="Times New Roman" w:eastAsia="Times New Roman" w:hAnsi="Times New Roman" w:cs="Times New Roman"/>
          <w:color w:val="000000"/>
          <w:sz w:val="28"/>
          <w:szCs w:val="28"/>
          <w:lang w:eastAsia="ru-RU"/>
        </w:rPr>
        <w:t>на роботу</w:t>
      </w:r>
      <w:proofErr w:type="gramEnd"/>
      <w:r w:rsidRPr="002B14DF">
        <w:rPr>
          <w:rFonts w:ascii="Times New Roman" w:eastAsia="Times New Roman" w:hAnsi="Times New Roman" w:cs="Times New Roman"/>
          <w:color w:val="000000"/>
          <w:sz w:val="28"/>
          <w:szCs w:val="28"/>
          <w:lang w:eastAsia="ru-RU"/>
        </w:rPr>
        <w:t xml:space="preserve"> (припинення трудових відносин), розміри його посадового окладу відповідно до штатного розпису, надбавок та доплат.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8" w:name="n859"/>
      <w:bookmarkEnd w:id="308"/>
      <w:r w:rsidRPr="002B14DF">
        <w:rPr>
          <w:rFonts w:ascii="Times New Roman" w:eastAsia="Times New Roman" w:hAnsi="Times New Roman" w:cs="Times New Roman"/>
          <w:color w:val="000000"/>
          <w:sz w:val="28"/>
          <w:szCs w:val="28"/>
          <w:lang w:eastAsia="ru-RU"/>
        </w:rPr>
        <w:t xml:space="preserve">101. У зведених наказах (розпорядженнях) з кадрових питань (особового складу) до розпорядчої частини включається інформація, що розміщується у такій послідовності: прийняття </w:t>
      </w:r>
      <w:proofErr w:type="gramStart"/>
      <w:r w:rsidRPr="002B14DF">
        <w:rPr>
          <w:rFonts w:ascii="Times New Roman" w:eastAsia="Times New Roman" w:hAnsi="Times New Roman" w:cs="Times New Roman"/>
          <w:color w:val="000000"/>
          <w:sz w:val="28"/>
          <w:szCs w:val="28"/>
          <w:lang w:eastAsia="ru-RU"/>
        </w:rPr>
        <w:t>на роботу</w:t>
      </w:r>
      <w:proofErr w:type="gramEnd"/>
      <w:r w:rsidRPr="002B14DF">
        <w:rPr>
          <w:rFonts w:ascii="Times New Roman" w:eastAsia="Times New Roman" w:hAnsi="Times New Roman" w:cs="Times New Roman"/>
          <w:color w:val="000000"/>
          <w:sz w:val="28"/>
          <w:szCs w:val="28"/>
          <w:lang w:eastAsia="ru-RU"/>
        </w:rPr>
        <w:t xml:space="preserve">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09" w:name="n860"/>
      <w:bookmarkEnd w:id="309"/>
      <w:r w:rsidRPr="002B14DF">
        <w:rPr>
          <w:rFonts w:ascii="Times New Roman" w:eastAsia="Times New Roman" w:hAnsi="Times New Roman" w:cs="Times New Roman"/>
          <w:color w:val="000000"/>
          <w:sz w:val="28"/>
          <w:szCs w:val="28"/>
          <w:lang w:eastAsia="ru-RU"/>
        </w:rPr>
        <w:t xml:space="preserve">У зведених наказах (розпорядженнях) прізвища осіб </w:t>
      </w:r>
      <w:proofErr w:type="gramStart"/>
      <w:r w:rsidRPr="002B14DF">
        <w:rPr>
          <w:rFonts w:ascii="Times New Roman" w:eastAsia="Times New Roman" w:hAnsi="Times New Roman" w:cs="Times New Roman"/>
          <w:color w:val="000000"/>
          <w:sz w:val="28"/>
          <w:szCs w:val="28"/>
          <w:lang w:eastAsia="ru-RU"/>
        </w:rPr>
        <w:t>у межах</w:t>
      </w:r>
      <w:proofErr w:type="gramEnd"/>
      <w:r w:rsidRPr="002B14DF">
        <w:rPr>
          <w:rFonts w:ascii="Times New Roman" w:eastAsia="Times New Roman" w:hAnsi="Times New Roman" w:cs="Times New Roman"/>
          <w:color w:val="000000"/>
          <w:sz w:val="28"/>
          <w:szCs w:val="28"/>
          <w:lang w:eastAsia="ru-RU"/>
        </w:rPr>
        <w:t xml:space="preserve"> пунктів розміщуються за алфавітом.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0" w:name="n861"/>
      <w:bookmarkEnd w:id="310"/>
      <w:r w:rsidRPr="002B14DF">
        <w:rPr>
          <w:rFonts w:ascii="Times New Roman" w:eastAsia="Times New Roman" w:hAnsi="Times New Roman" w:cs="Times New Roman"/>
          <w:color w:val="000000"/>
          <w:sz w:val="28"/>
          <w:szCs w:val="28"/>
          <w:lang w:eastAsia="ru-RU"/>
        </w:rPr>
        <w:t xml:space="preserve">102. Спільний наказ (розпорядження)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w:t>
      </w:r>
      <w:r w:rsidRPr="002B14DF">
        <w:rPr>
          <w:rFonts w:ascii="Times New Roman" w:eastAsia="Times New Roman" w:hAnsi="Times New Roman" w:cs="Times New Roman"/>
          <w:color w:val="000000"/>
          <w:sz w:val="28"/>
          <w:szCs w:val="28"/>
          <w:lang w:eastAsia="ru-RU"/>
        </w:rPr>
        <w:lastRenderedPageBreak/>
        <w:t>установ розміщуються на одному рівні, а назва виду документа - посередині. Дата спільного наказу (розпорядження)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1" w:name="n862"/>
      <w:bookmarkEnd w:id="311"/>
      <w:r w:rsidRPr="002B14DF">
        <w:rPr>
          <w:rFonts w:ascii="Times New Roman" w:eastAsia="Times New Roman" w:hAnsi="Times New Roman" w:cs="Times New Roman"/>
          <w:color w:val="000000"/>
          <w:sz w:val="28"/>
          <w:szCs w:val="28"/>
          <w:lang w:eastAsia="ru-RU"/>
        </w:rPr>
        <w:t>Кількість примірників спільних наказів (розпоряджень) повинна відповідати кількості установ, що їх видають.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2" w:name="n863"/>
      <w:bookmarkEnd w:id="312"/>
      <w:r w:rsidRPr="002B14DF">
        <w:rPr>
          <w:rFonts w:ascii="Times New Roman" w:eastAsia="Times New Roman" w:hAnsi="Times New Roman" w:cs="Times New Roman"/>
          <w:color w:val="000000"/>
          <w:sz w:val="28"/>
          <w:szCs w:val="28"/>
          <w:lang w:eastAsia="ru-RU"/>
        </w:rPr>
        <w:t>103.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підлягають державній реєстрації в Мін’юсті, його територіальних органах, встановлюється </w:t>
      </w:r>
      <w:hyperlink r:id="rId44" w:anchor="n35" w:tgtFrame="_blank" w:history="1">
        <w:r w:rsidRPr="002B14DF">
          <w:rPr>
            <w:rFonts w:ascii="Times New Roman" w:eastAsia="Times New Roman" w:hAnsi="Times New Roman" w:cs="Times New Roman"/>
            <w:color w:val="0000FF"/>
            <w:sz w:val="28"/>
            <w:szCs w:val="28"/>
            <w:u w:val="single"/>
            <w:lang w:eastAsia="ru-RU"/>
          </w:rPr>
          <w:t>Положенням про державну реєстрацію нормативно-правових актів міністерств, інших органів виконавчої влади</w:t>
        </w:r>
      </w:hyperlink>
      <w:r w:rsidRPr="002B14DF">
        <w:rPr>
          <w:rFonts w:ascii="Times New Roman" w:eastAsia="Times New Roman" w:hAnsi="Times New Roman" w:cs="Times New Roman"/>
          <w:color w:val="000000"/>
          <w:sz w:val="28"/>
          <w:szCs w:val="28"/>
          <w:lang w:eastAsia="ru-RU"/>
        </w:rPr>
        <w:t>,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3" w:name="n864"/>
      <w:bookmarkEnd w:id="313"/>
      <w:r w:rsidRPr="002B14DF">
        <w:rPr>
          <w:rFonts w:ascii="Times New Roman" w:eastAsia="Times New Roman" w:hAnsi="Times New Roman" w:cs="Times New Roman"/>
          <w:color w:val="000000"/>
          <w:sz w:val="28"/>
          <w:szCs w:val="28"/>
          <w:lang w:eastAsia="ru-RU"/>
        </w:rPr>
        <w:t xml:space="preserve">104. Накази (розпорядження) нумеруються </w:t>
      </w:r>
      <w:proofErr w:type="gramStart"/>
      <w:r w:rsidRPr="002B14DF">
        <w:rPr>
          <w:rFonts w:ascii="Times New Roman" w:eastAsia="Times New Roman" w:hAnsi="Times New Roman" w:cs="Times New Roman"/>
          <w:color w:val="000000"/>
          <w:sz w:val="28"/>
          <w:szCs w:val="28"/>
          <w:lang w:eastAsia="ru-RU"/>
        </w:rPr>
        <w:t>у порядку</w:t>
      </w:r>
      <w:proofErr w:type="gramEnd"/>
      <w:r w:rsidRPr="002B14DF">
        <w:rPr>
          <w:rFonts w:ascii="Times New Roman" w:eastAsia="Times New Roman" w:hAnsi="Times New Roman" w:cs="Times New Roman"/>
          <w:color w:val="000000"/>
          <w:sz w:val="28"/>
          <w:szCs w:val="28"/>
          <w:lang w:eastAsia="ru-RU"/>
        </w:rPr>
        <w:t xml:space="preserve"> їх видання у межах календарного року; накази (розпорядження) з основної діяльності, адміністративно-господарських питань та з кадрових питань (особового складу) мають окрему порядкову нумерацію.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4" w:name="n865"/>
      <w:bookmarkEnd w:id="314"/>
      <w:r w:rsidRPr="002B14DF">
        <w:rPr>
          <w:rFonts w:ascii="Times New Roman" w:eastAsia="Times New Roman" w:hAnsi="Times New Roman" w:cs="Times New Roman"/>
          <w:color w:val="000000"/>
          <w:sz w:val="28"/>
          <w:szCs w:val="28"/>
          <w:lang w:eastAsia="ru-RU"/>
        </w:rPr>
        <w:t>105. Копії наказів (розпоряджень) засвідчуються службою діловодства чи кадровою службою і надсилаються заінтересованим установам, посадовим особам, працівникам у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15" w:name="n866"/>
      <w:bookmarkEnd w:id="315"/>
      <w:r w:rsidRPr="002B14DF">
        <w:rPr>
          <w:rFonts w:ascii="Times New Roman" w:eastAsia="Times New Roman" w:hAnsi="Times New Roman" w:cs="Times New Roman"/>
          <w:i/>
          <w:iCs/>
          <w:color w:val="000000"/>
          <w:sz w:val="28"/>
          <w:szCs w:val="28"/>
          <w:lang w:eastAsia="ru-RU"/>
        </w:rPr>
        <w:t>Протоколи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6" w:name="n867"/>
      <w:bookmarkEnd w:id="316"/>
      <w:r w:rsidRPr="002B14DF">
        <w:rPr>
          <w:rFonts w:ascii="Times New Roman" w:eastAsia="Times New Roman" w:hAnsi="Times New Roman" w:cs="Times New Roman"/>
          <w:color w:val="000000"/>
          <w:sz w:val="28"/>
          <w:szCs w:val="28"/>
          <w:lang w:eastAsia="ru-RU"/>
        </w:rPr>
        <w:t xml:space="preserve">106. </w:t>
      </w:r>
      <w:proofErr w:type="gramStart"/>
      <w:r w:rsidRPr="002B14DF">
        <w:rPr>
          <w:rFonts w:ascii="Times New Roman" w:eastAsia="Times New Roman" w:hAnsi="Times New Roman" w:cs="Times New Roman"/>
          <w:color w:val="000000"/>
          <w:sz w:val="28"/>
          <w:szCs w:val="28"/>
          <w:lang w:eastAsia="ru-RU"/>
        </w:rPr>
        <w:t>У протоколах</w:t>
      </w:r>
      <w:proofErr w:type="gramEnd"/>
      <w:r w:rsidRPr="002B14DF">
        <w:rPr>
          <w:rFonts w:ascii="Times New Roman" w:eastAsia="Times New Roman" w:hAnsi="Times New Roman" w:cs="Times New Roman"/>
          <w:color w:val="000000"/>
          <w:sz w:val="28"/>
          <w:szCs w:val="28"/>
          <w:lang w:eastAsia="ru-RU"/>
        </w:rPr>
        <w:t xml:space="preserve">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7" w:name="n868"/>
      <w:bookmarkEnd w:id="317"/>
      <w:r w:rsidRPr="002B14DF">
        <w:rPr>
          <w:rFonts w:ascii="Times New Roman" w:eastAsia="Times New Roman" w:hAnsi="Times New Roman" w:cs="Times New Roman"/>
          <w:color w:val="000000"/>
          <w:sz w:val="28"/>
          <w:szCs w:val="28"/>
          <w:lang w:eastAsia="ru-RU"/>
        </w:rPr>
        <w:t xml:space="preserve">107. Протоколи можуть складатися в повній або стислій формі. </w:t>
      </w:r>
      <w:proofErr w:type="gramStart"/>
      <w:r w:rsidRPr="002B14DF">
        <w:rPr>
          <w:rFonts w:ascii="Times New Roman" w:eastAsia="Times New Roman" w:hAnsi="Times New Roman" w:cs="Times New Roman"/>
          <w:color w:val="000000"/>
          <w:sz w:val="28"/>
          <w:szCs w:val="28"/>
          <w:lang w:eastAsia="ru-RU"/>
        </w:rPr>
        <w:t>У протоколах</w:t>
      </w:r>
      <w:proofErr w:type="gramEnd"/>
      <w:r w:rsidRPr="002B14DF">
        <w:rPr>
          <w:rFonts w:ascii="Times New Roman" w:eastAsia="Times New Roman" w:hAnsi="Times New Roman" w:cs="Times New Roman"/>
          <w:color w:val="000000"/>
          <w:sz w:val="28"/>
          <w:szCs w:val="28"/>
          <w:lang w:eastAsia="ru-RU"/>
        </w:rPr>
        <w:t>, складених у стислій формі, фіксуються лише прийняті рішення без ходу обговорення питань.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8" w:name="n869"/>
      <w:bookmarkEnd w:id="318"/>
      <w:r w:rsidRPr="002B14DF">
        <w:rPr>
          <w:rFonts w:ascii="Times New Roman" w:eastAsia="Times New Roman" w:hAnsi="Times New Roman" w:cs="Times New Roman"/>
          <w:color w:val="000000"/>
          <w:sz w:val="28"/>
          <w:szCs w:val="28"/>
          <w:lang w:eastAsia="ru-RU"/>
        </w:rPr>
        <w:t>108.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19" w:name="n870"/>
      <w:bookmarkEnd w:id="319"/>
      <w:r w:rsidRPr="002B14DF">
        <w:rPr>
          <w:rFonts w:ascii="Times New Roman" w:eastAsia="Times New Roman" w:hAnsi="Times New Roman" w:cs="Times New Roman"/>
          <w:color w:val="000000"/>
          <w:sz w:val="28"/>
          <w:szCs w:val="28"/>
          <w:lang w:eastAsia="ru-RU"/>
        </w:rPr>
        <w:t xml:space="preserve">109. Датою протоколу є дата проведення засідання. Якщо засідання тривало кілька днів, </w:t>
      </w:r>
      <w:proofErr w:type="gramStart"/>
      <w:r w:rsidRPr="002B14DF">
        <w:rPr>
          <w:rFonts w:ascii="Times New Roman" w:eastAsia="Times New Roman" w:hAnsi="Times New Roman" w:cs="Times New Roman"/>
          <w:color w:val="000000"/>
          <w:sz w:val="28"/>
          <w:szCs w:val="28"/>
          <w:lang w:eastAsia="ru-RU"/>
        </w:rPr>
        <w:t>через тире</w:t>
      </w:r>
      <w:proofErr w:type="gramEnd"/>
      <w:r w:rsidRPr="002B14DF">
        <w:rPr>
          <w:rFonts w:ascii="Times New Roman" w:eastAsia="Times New Roman" w:hAnsi="Times New Roman" w:cs="Times New Roman"/>
          <w:color w:val="000000"/>
          <w:sz w:val="28"/>
          <w:szCs w:val="28"/>
          <w:lang w:eastAsia="ru-RU"/>
        </w:rPr>
        <w:t xml:space="preserve"> зазначаються перший і останній день засідання.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0" w:name="n871"/>
      <w:bookmarkEnd w:id="320"/>
      <w:r w:rsidRPr="002B14DF">
        <w:rPr>
          <w:rFonts w:ascii="Times New Roman" w:eastAsia="Times New Roman" w:hAnsi="Times New Roman" w:cs="Times New Roman"/>
          <w:color w:val="000000"/>
          <w:sz w:val="28"/>
          <w:szCs w:val="28"/>
          <w:lang w:eastAsia="ru-RU"/>
        </w:rPr>
        <w:lastRenderedPageBreak/>
        <w:t>110.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1" w:name="n872"/>
      <w:bookmarkEnd w:id="321"/>
      <w:r w:rsidRPr="002B14DF">
        <w:rPr>
          <w:rFonts w:ascii="Times New Roman" w:eastAsia="Times New Roman" w:hAnsi="Times New Roman" w:cs="Times New Roman"/>
          <w:color w:val="000000"/>
          <w:sz w:val="28"/>
          <w:szCs w:val="28"/>
          <w:lang w:eastAsia="ru-RU"/>
        </w:rPr>
        <w:t>111. У реквізиті “місце засідання” зазначається назва населеного пункту, в якому відбулося засідання.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2" w:name="n873"/>
      <w:bookmarkEnd w:id="322"/>
      <w:r w:rsidRPr="002B14DF">
        <w:rPr>
          <w:rFonts w:ascii="Times New Roman" w:eastAsia="Times New Roman" w:hAnsi="Times New Roman" w:cs="Times New Roman"/>
          <w:color w:val="000000"/>
          <w:sz w:val="28"/>
          <w:szCs w:val="28"/>
          <w:lang w:eastAsia="ru-RU"/>
        </w:rPr>
        <w:t xml:space="preserve">112. Короткий зміст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xml:space="preserve">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3" w:name="n874"/>
      <w:bookmarkEnd w:id="323"/>
      <w:r w:rsidRPr="002B14DF">
        <w:rPr>
          <w:rFonts w:ascii="Times New Roman" w:eastAsia="Times New Roman" w:hAnsi="Times New Roman" w:cs="Times New Roman"/>
          <w:color w:val="000000"/>
          <w:sz w:val="28"/>
          <w:szCs w:val="28"/>
          <w:lang w:eastAsia="ru-RU"/>
        </w:rPr>
        <w:t>113. Текст протоколу складається з вступної та основної частин.</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4" w:name="n875"/>
      <w:bookmarkEnd w:id="324"/>
      <w:r w:rsidRPr="002B14DF">
        <w:rPr>
          <w:rFonts w:ascii="Times New Roman" w:eastAsia="Times New Roman" w:hAnsi="Times New Roman" w:cs="Times New Roman"/>
          <w:color w:val="000000"/>
          <w:sz w:val="28"/>
          <w:szCs w:val="28"/>
          <w:lang w:eastAsia="ru-RU"/>
        </w:rPr>
        <w:t>114. У вступній частині протоколу зазначаються прізвища та власне ім’я голови або головуючого, секретаря, запрошених, а також присутніх осіб.</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5" w:name="n876"/>
      <w:bookmarkEnd w:id="325"/>
      <w:proofErr w:type="gramStart"/>
      <w:r w:rsidRPr="002B14DF">
        <w:rPr>
          <w:rFonts w:ascii="Times New Roman" w:eastAsia="Times New Roman" w:hAnsi="Times New Roman" w:cs="Times New Roman"/>
          <w:color w:val="000000"/>
          <w:sz w:val="28"/>
          <w:szCs w:val="28"/>
          <w:lang w:eastAsia="ru-RU"/>
        </w:rPr>
        <w:t>У списку</w:t>
      </w:r>
      <w:proofErr w:type="gramEnd"/>
      <w:r w:rsidRPr="002B14DF">
        <w:rPr>
          <w:rFonts w:ascii="Times New Roman" w:eastAsia="Times New Roman" w:hAnsi="Times New Roman" w:cs="Times New Roman"/>
          <w:color w:val="000000"/>
          <w:sz w:val="28"/>
          <w:szCs w:val="28"/>
          <w:lang w:eastAsia="ru-RU"/>
        </w:rPr>
        <w:t xml:space="preserve"> присутніх зазначаються в алфавітному порядку спочатку прізвища та власне ім’я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w:t>
      </w:r>
      <w:proofErr w:type="gramStart"/>
      <w:r w:rsidRPr="002B14DF">
        <w:rPr>
          <w:rFonts w:ascii="Times New Roman" w:eastAsia="Times New Roman" w:hAnsi="Times New Roman" w:cs="Times New Roman"/>
          <w:color w:val="000000"/>
          <w:sz w:val="28"/>
          <w:szCs w:val="28"/>
          <w:lang w:eastAsia="ru-RU"/>
        </w:rPr>
        <w:t>до протоколу</w:t>
      </w:r>
      <w:proofErr w:type="gramEnd"/>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6" w:name="n877"/>
      <w:bookmarkEnd w:id="326"/>
      <w:r w:rsidRPr="002B14DF">
        <w:rPr>
          <w:rFonts w:ascii="Times New Roman" w:eastAsia="Times New Roman" w:hAnsi="Times New Roman" w:cs="Times New Roman"/>
          <w:color w:val="000000"/>
          <w:sz w:val="28"/>
          <w:szCs w:val="28"/>
          <w:lang w:eastAsia="ru-RU"/>
        </w:rPr>
        <w:t xml:space="preserve">Вступна частина включає порядок денний - перелік питань, запланованих до розгляду на засіданні, що розміщені </w:t>
      </w:r>
      <w:proofErr w:type="gramStart"/>
      <w:r w:rsidRPr="002B14DF">
        <w:rPr>
          <w:rFonts w:ascii="Times New Roman" w:eastAsia="Times New Roman" w:hAnsi="Times New Roman" w:cs="Times New Roman"/>
          <w:color w:val="000000"/>
          <w:sz w:val="28"/>
          <w:szCs w:val="28"/>
          <w:lang w:eastAsia="ru-RU"/>
        </w:rPr>
        <w:t>у порядку</w:t>
      </w:r>
      <w:proofErr w:type="gramEnd"/>
      <w:r w:rsidRPr="002B14DF">
        <w:rPr>
          <w:rFonts w:ascii="Times New Roman" w:eastAsia="Times New Roman" w:hAnsi="Times New Roman" w:cs="Times New Roman"/>
          <w:color w:val="000000"/>
          <w:sz w:val="28"/>
          <w:szCs w:val="28"/>
          <w:lang w:eastAsia="ru-RU"/>
        </w:rPr>
        <w:t xml:space="preserve"> їх значущості із зазначенням доповідача з кожного питання. Порядок денний дається наприкінці вступної частини.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7" w:name="n878"/>
      <w:bookmarkEnd w:id="327"/>
      <w:r w:rsidRPr="002B14DF">
        <w:rPr>
          <w:rFonts w:ascii="Times New Roman" w:eastAsia="Times New Roman" w:hAnsi="Times New Roman" w:cs="Times New Roman"/>
          <w:color w:val="000000"/>
          <w:sz w:val="28"/>
          <w:szCs w:val="28"/>
          <w:lang w:eastAsia="ru-RU"/>
        </w:rPr>
        <w:t xml:space="preserve">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w:t>
      </w:r>
      <w:proofErr w:type="gramStart"/>
      <w:r w:rsidRPr="002B14DF">
        <w:rPr>
          <w:rFonts w:ascii="Times New Roman" w:eastAsia="Times New Roman" w:hAnsi="Times New Roman" w:cs="Times New Roman"/>
          <w:color w:val="000000"/>
          <w:sz w:val="28"/>
          <w:szCs w:val="28"/>
          <w:lang w:eastAsia="ru-RU"/>
        </w:rPr>
        <w:t>у порядку</w:t>
      </w:r>
      <w:proofErr w:type="gramEnd"/>
      <w:r w:rsidRPr="002B14DF">
        <w:rPr>
          <w:rFonts w:ascii="Times New Roman" w:eastAsia="Times New Roman" w:hAnsi="Times New Roman" w:cs="Times New Roman"/>
          <w:color w:val="000000"/>
          <w:sz w:val="28"/>
          <w:szCs w:val="28"/>
          <w:lang w:eastAsia="ru-RU"/>
        </w:rPr>
        <w:t xml:space="preserve"> денному починається з прийменника “Про”.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8" w:name="n879"/>
      <w:bookmarkEnd w:id="328"/>
      <w:r w:rsidRPr="002B14DF">
        <w:rPr>
          <w:rFonts w:ascii="Times New Roman" w:eastAsia="Times New Roman" w:hAnsi="Times New Roman" w:cs="Times New Roman"/>
          <w:color w:val="000000"/>
          <w:sz w:val="28"/>
          <w:szCs w:val="28"/>
          <w:lang w:eastAsia="ru-RU"/>
        </w:rPr>
        <w:t>115.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29" w:name="n880"/>
      <w:bookmarkEnd w:id="329"/>
      <w:r w:rsidRPr="002B14DF">
        <w:rPr>
          <w:rFonts w:ascii="Times New Roman" w:eastAsia="Times New Roman" w:hAnsi="Times New Roman" w:cs="Times New Roman"/>
          <w:color w:val="000000"/>
          <w:sz w:val="28"/>
          <w:szCs w:val="28"/>
          <w:lang w:eastAsia="ru-RU"/>
        </w:rPr>
        <w:t>Зазначені слова друкуються великими літерами без відступу від межі лівого поля. Після слів ставиться двокрапка.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0" w:name="n881"/>
      <w:bookmarkEnd w:id="330"/>
      <w:r w:rsidRPr="002B14DF">
        <w:rPr>
          <w:rFonts w:ascii="Times New Roman" w:eastAsia="Times New Roman" w:hAnsi="Times New Roman" w:cs="Times New Roman"/>
          <w:color w:val="000000"/>
          <w:sz w:val="28"/>
          <w:szCs w:val="28"/>
          <w:lang w:eastAsia="ru-RU"/>
        </w:rPr>
        <w:t>116.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1" w:name="n882"/>
      <w:bookmarkEnd w:id="331"/>
      <w:r w:rsidRPr="002B14DF">
        <w:rPr>
          <w:rFonts w:ascii="Times New Roman" w:eastAsia="Times New Roman" w:hAnsi="Times New Roman" w:cs="Times New Roman"/>
          <w:color w:val="000000"/>
          <w:sz w:val="28"/>
          <w:szCs w:val="28"/>
          <w:lang w:eastAsia="ru-RU"/>
        </w:rPr>
        <w:t xml:space="preserve">117. Тексти або тези доповіді та виступів, оформлені як окремі документи,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xml:space="preserve"> протоколу не включаються. Після відомостей про доповідача ставиться тире і зазначається “Текст доповіді (виступу) додається </w:t>
      </w:r>
      <w:proofErr w:type="gramStart"/>
      <w:r w:rsidRPr="002B14DF">
        <w:rPr>
          <w:rFonts w:ascii="Times New Roman" w:eastAsia="Times New Roman" w:hAnsi="Times New Roman" w:cs="Times New Roman"/>
          <w:color w:val="000000"/>
          <w:sz w:val="28"/>
          <w:szCs w:val="28"/>
          <w:lang w:eastAsia="ru-RU"/>
        </w:rPr>
        <w:t>до протоколу</w:t>
      </w:r>
      <w:proofErr w:type="gramEnd"/>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2" w:name="n883"/>
      <w:bookmarkEnd w:id="332"/>
      <w:r w:rsidRPr="002B14DF">
        <w:rPr>
          <w:rFonts w:ascii="Times New Roman" w:eastAsia="Times New Roman" w:hAnsi="Times New Roman" w:cs="Times New Roman"/>
          <w:color w:val="000000"/>
          <w:sz w:val="28"/>
          <w:szCs w:val="28"/>
          <w:lang w:eastAsia="ru-RU"/>
        </w:rPr>
        <w:t>118.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власного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3" w:name="n884"/>
      <w:bookmarkEnd w:id="333"/>
      <w:r w:rsidRPr="002B14DF">
        <w:rPr>
          <w:rFonts w:ascii="Times New Roman" w:eastAsia="Times New Roman" w:hAnsi="Times New Roman" w:cs="Times New Roman"/>
          <w:color w:val="000000"/>
          <w:sz w:val="28"/>
          <w:szCs w:val="28"/>
          <w:lang w:eastAsia="ru-RU"/>
        </w:rPr>
        <w:lastRenderedPageBreak/>
        <w:t>119.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4" w:name="n885"/>
      <w:bookmarkEnd w:id="334"/>
      <w:r w:rsidRPr="002B14DF">
        <w:rPr>
          <w:rFonts w:ascii="Times New Roman" w:eastAsia="Times New Roman" w:hAnsi="Times New Roman" w:cs="Times New Roman"/>
          <w:color w:val="000000"/>
          <w:sz w:val="28"/>
          <w:szCs w:val="28"/>
          <w:lang w:eastAsia="ru-RU"/>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5" w:name="n886"/>
      <w:bookmarkEnd w:id="335"/>
      <w:r w:rsidRPr="002B14DF">
        <w:rPr>
          <w:rFonts w:ascii="Times New Roman" w:eastAsia="Times New Roman" w:hAnsi="Times New Roman" w:cs="Times New Roman"/>
          <w:color w:val="000000"/>
          <w:sz w:val="28"/>
          <w:szCs w:val="28"/>
          <w:lang w:eastAsia="ru-RU"/>
        </w:rPr>
        <w:t xml:space="preserve">120. У разі коли на засіданні приймається рішення про затвердження документа, який обговорювався на засіданні, цей документ додається </w:t>
      </w:r>
      <w:proofErr w:type="gramStart"/>
      <w:r w:rsidRPr="002B14DF">
        <w:rPr>
          <w:rFonts w:ascii="Times New Roman" w:eastAsia="Times New Roman" w:hAnsi="Times New Roman" w:cs="Times New Roman"/>
          <w:color w:val="000000"/>
          <w:sz w:val="28"/>
          <w:szCs w:val="28"/>
          <w:lang w:eastAsia="ru-RU"/>
        </w:rPr>
        <w:t>до протоколу</w:t>
      </w:r>
      <w:proofErr w:type="gramEnd"/>
      <w:r w:rsidRPr="002B14DF">
        <w:rPr>
          <w:rFonts w:ascii="Times New Roman" w:eastAsia="Times New Roman" w:hAnsi="Times New Roman" w:cs="Times New Roman"/>
          <w:color w:val="000000"/>
          <w:sz w:val="28"/>
          <w:szCs w:val="28"/>
          <w:lang w:eastAsia="ru-RU"/>
        </w:rPr>
        <w:t xml:space="preserve">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6" w:name="n887"/>
      <w:bookmarkEnd w:id="336"/>
      <w:r w:rsidRPr="002B14DF">
        <w:rPr>
          <w:rFonts w:ascii="Times New Roman" w:eastAsia="Times New Roman" w:hAnsi="Times New Roman" w:cs="Times New Roman"/>
          <w:color w:val="000000"/>
          <w:sz w:val="28"/>
          <w:szCs w:val="28"/>
          <w:lang w:eastAsia="ru-RU"/>
        </w:rPr>
        <w:t>Реквізит “Відмітка про наявність додатків” наприкінці тексту протоколу не зазначається.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7" w:name="n888"/>
      <w:bookmarkEnd w:id="337"/>
      <w:r w:rsidRPr="002B14DF">
        <w:rPr>
          <w:rFonts w:ascii="Times New Roman" w:eastAsia="Times New Roman" w:hAnsi="Times New Roman" w:cs="Times New Roman"/>
          <w:color w:val="000000"/>
          <w:sz w:val="28"/>
          <w:szCs w:val="28"/>
          <w:lang w:eastAsia="ru-RU"/>
        </w:rPr>
        <w:t>121. Протокол підписується головуючим на засіданні колегіального органу та секретарем.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38" w:name="n889"/>
      <w:bookmarkEnd w:id="338"/>
      <w:r w:rsidRPr="002B14DF">
        <w:rPr>
          <w:rFonts w:ascii="Times New Roman" w:eastAsia="Times New Roman" w:hAnsi="Times New Roman" w:cs="Times New Roman"/>
          <w:color w:val="000000"/>
          <w:sz w:val="28"/>
          <w:szCs w:val="28"/>
          <w:lang w:eastAsia="ru-RU"/>
        </w:rPr>
        <w:t>122. Паперові копії протоколів або витяги з них засвідчуються печаткою служби діловодства і надсилаються у разі потреби заінтересованим установам, посадовим особам, працівникам. Список розсилки складає і підписує секретар.</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39" w:name="n890"/>
      <w:bookmarkEnd w:id="339"/>
      <w:r w:rsidRPr="002B14DF">
        <w:rPr>
          <w:rFonts w:ascii="Times New Roman" w:eastAsia="Times New Roman" w:hAnsi="Times New Roman" w:cs="Times New Roman"/>
          <w:i/>
          <w:iCs/>
          <w:color w:val="000000"/>
          <w:sz w:val="28"/>
          <w:szCs w:val="28"/>
          <w:lang w:eastAsia="ru-RU"/>
        </w:rPr>
        <w:t>Службові листи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0" w:name="n891"/>
      <w:bookmarkEnd w:id="340"/>
      <w:r w:rsidRPr="002B14DF">
        <w:rPr>
          <w:rFonts w:ascii="Times New Roman" w:eastAsia="Times New Roman" w:hAnsi="Times New Roman" w:cs="Times New Roman"/>
          <w:color w:val="000000"/>
          <w:sz w:val="28"/>
          <w:szCs w:val="28"/>
          <w:lang w:eastAsia="ru-RU"/>
        </w:rPr>
        <w:t>123. Службові листи складаються з метою обміну інформацією між установами як відповіді на виконання завдань, визначених в актах органів державної влади, органів влади Автономної Республіки Крим,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1" w:name="n892"/>
      <w:bookmarkEnd w:id="341"/>
      <w:r w:rsidRPr="002B14DF">
        <w:rPr>
          <w:rFonts w:ascii="Times New Roman" w:eastAsia="Times New Roman" w:hAnsi="Times New Roman" w:cs="Times New Roman"/>
          <w:color w:val="000000"/>
          <w:sz w:val="28"/>
          <w:szCs w:val="28"/>
          <w:lang w:eastAsia="ru-RU"/>
        </w:rPr>
        <w:t>124. У разі наявності підстав, які визнаються обґрунтованими для створення установою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використовується бланк формату А5 (210 х 148 міліметрів).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2" w:name="n893"/>
      <w:bookmarkEnd w:id="342"/>
      <w:r w:rsidRPr="002B14DF">
        <w:rPr>
          <w:rFonts w:ascii="Times New Roman" w:eastAsia="Times New Roman" w:hAnsi="Times New Roman" w:cs="Times New Roman"/>
          <w:color w:val="000000"/>
          <w:sz w:val="28"/>
          <w:szCs w:val="28"/>
          <w:lang w:eastAsia="ru-RU"/>
        </w:rPr>
        <w:t xml:space="preserve">125. Лист має такі реквізити: дата, реєстраційний індекс, посилання на документ, на який дається відповідь, адресат, заголовок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343" w:name="n1502"/>
      <w:bookmarkEnd w:id="343"/>
      <w:r w:rsidRPr="002B14DF">
        <w:rPr>
          <w:rFonts w:ascii="Times New Roman" w:eastAsia="Times New Roman" w:hAnsi="Times New Roman" w:cs="Times New Roman"/>
          <w:i/>
          <w:iCs/>
          <w:color w:val="000000"/>
          <w:sz w:val="28"/>
          <w:szCs w:val="28"/>
          <w:lang w:eastAsia="ru-RU"/>
        </w:rPr>
        <w:t>{Пункт 125 із змінами, внесеними згідно з Постановою КМ </w:t>
      </w:r>
      <w:hyperlink r:id="rId45" w:anchor="n230"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4" w:name="n894"/>
      <w:bookmarkEnd w:id="344"/>
      <w:r w:rsidRPr="002B14DF">
        <w:rPr>
          <w:rFonts w:ascii="Times New Roman" w:eastAsia="Times New Roman" w:hAnsi="Times New Roman" w:cs="Times New Roman"/>
          <w:color w:val="000000"/>
          <w:sz w:val="28"/>
          <w:szCs w:val="28"/>
          <w:lang w:eastAsia="ru-RU"/>
        </w:rPr>
        <w:t>126. Датою листа є дата реєстрації вихідної кореспонденції у службі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5" w:name="n895"/>
      <w:bookmarkEnd w:id="345"/>
      <w:r w:rsidRPr="002B14DF">
        <w:rPr>
          <w:rFonts w:ascii="Times New Roman" w:eastAsia="Times New Roman" w:hAnsi="Times New Roman" w:cs="Times New Roman"/>
          <w:color w:val="000000"/>
          <w:sz w:val="28"/>
          <w:szCs w:val="28"/>
          <w:lang w:eastAsia="ru-RU"/>
        </w:rPr>
        <w:t>127. Як правило, у листі порушується одне питання.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6" w:name="n896"/>
      <w:bookmarkEnd w:id="346"/>
      <w:r w:rsidRPr="002B14DF">
        <w:rPr>
          <w:rFonts w:ascii="Times New Roman" w:eastAsia="Times New Roman" w:hAnsi="Times New Roman" w:cs="Times New Roman"/>
          <w:color w:val="000000"/>
          <w:sz w:val="28"/>
          <w:szCs w:val="28"/>
          <w:lang w:eastAsia="ru-RU"/>
        </w:rPr>
        <w:lastRenderedPageBreak/>
        <w:t>128. Текст листа викладається від першої особи множини з використанням слів: “просимо повідомити...” “роз’яснюємо, що...”, або від третьої особи однини - “міністерство інформує...”, “управління вважає за доцільне”.</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7" w:name="n897"/>
      <w:bookmarkEnd w:id="347"/>
      <w:r w:rsidRPr="002B14DF">
        <w:rPr>
          <w:rFonts w:ascii="Times New Roman" w:eastAsia="Times New Roman" w:hAnsi="Times New Roman" w:cs="Times New Roman"/>
          <w:color w:val="000000"/>
          <w:sz w:val="28"/>
          <w:szCs w:val="28"/>
          <w:lang w:eastAsia="ru-RU"/>
        </w:rPr>
        <w:t xml:space="preserve">Якщо лист складено </w:t>
      </w:r>
      <w:proofErr w:type="gramStart"/>
      <w:r w:rsidRPr="002B14DF">
        <w:rPr>
          <w:rFonts w:ascii="Times New Roman" w:eastAsia="Times New Roman" w:hAnsi="Times New Roman" w:cs="Times New Roman"/>
          <w:color w:val="000000"/>
          <w:sz w:val="28"/>
          <w:szCs w:val="28"/>
          <w:lang w:eastAsia="ru-RU"/>
        </w:rPr>
        <w:t>на бланку</w:t>
      </w:r>
      <w:proofErr w:type="gramEnd"/>
      <w:r w:rsidRPr="002B14DF">
        <w:rPr>
          <w:rFonts w:ascii="Times New Roman" w:eastAsia="Times New Roman" w:hAnsi="Times New Roman" w:cs="Times New Roman"/>
          <w:color w:val="000000"/>
          <w:sz w:val="28"/>
          <w:szCs w:val="28"/>
          <w:lang w:eastAsia="ru-RU"/>
        </w:rPr>
        <w:t xml:space="preserve"> посадової особи, текст викладається від першої особи однини - “прошу...”, “пропоную...”.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8" w:name="n898"/>
      <w:bookmarkEnd w:id="348"/>
      <w:r w:rsidRPr="002B14DF">
        <w:rPr>
          <w:rFonts w:ascii="Times New Roman" w:eastAsia="Times New Roman" w:hAnsi="Times New Roman" w:cs="Times New Roman"/>
          <w:color w:val="000000"/>
          <w:sz w:val="28"/>
          <w:szCs w:val="28"/>
          <w:lang w:eastAsia="ru-RU"/>
        </w:rPr>
        <w:t>129. Службові листи підписуються відповідно до інструкції з діловодства установи. Гербовою печаткою засвідчуються лише гарантійні листи.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49" w:name="n899"/>
      <w:bookmarkEnd w:id="349"/>
      <w:r w:rsidRPr="002B14DF">
        <w:rPr>
          <w:rFonts w:ascii="Times New Roman" w:eastAsia="Times New Roman" w:hAnsi="Times New Roman" w:cs="Times New Roman"/>
          <w:color w:val="000000"/>
          <w:sz w:val="28"/>
          <w:szCs w:val="28"/>
          <w:lang w:eastAsia="ru-RU"/>
        </w:rPr>
        <w:t>130. Службовий лист у паперовій формі візує автор документа, керівник структурного підрозділу установи, в якому його створено, у разі потреби (якщо в листі порушуються важливі та принципові питання) керівники заінтересованих структурних підрозділів установи, а також заступник керівника установи, який координує роботу структурного підрозділу установи, в якому створено відповідний лист.</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50" w:name="n900"/>
      <w:bookmarkEnd w:id="350"/>
      <w:r w:rsidRPr="002B14DF">
        <w:rPr>
          <w:rFonts w:ascii="Times New Roman" w:eastAsia="Times New Roman" w:hAnsi="Times New Roman" w:cs="Times New Roman"/>
          <w:i/>
          <w:iCs/>
          <w:color w:val="000000"/>
          <w:sz w:val="28"/>
          <w:szCs w:val="28"/>
          <w:lang w:eastAsia="ru-RU"/>
        </w:rPr>
        <w:t>Документи до засідань колегіальних органів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1" w:name="n901"/>
      <w:bookmarkEnd w:id="351"/>
      <w:r w:rsidRPr="002B14DF">
        <w:rPr>
          <w:rFonts w:ascii="Times New Roman" w:eastAsia="Times New Roman" w:hAnsi="Times New Roman" w:cs="Times New Roman"/>
          <w:color w:val="000000"/>
          <w:sz w:val="28"/>
          <w:szCs w:val="28"/>
          <w:lang w:eastAsia="ru-RU"/>
        </w:rPr>
        <w:t>131.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2" w:name="n902"/>
      <w:bookmarkEnd w:id="352"/>
      <w:r w:rsidRPr="002B14DF">
        <w:rPr>
          <w:rFonts w:ascii="Times New Roman" w:eastAsia="Times New Roman" w:hAnsi="Times New Roman" w:cs="Times New Roman"/>
          <w:color w:val="000000"/>
          <w:sz w:val="28"/>
          <w:szCs w:val="28"/>
          <w:lang w:eastAsia="ru-RU"/>
        </w:rPr>
        <w:t>132. Засідання колегіальних органів проводяться відповідно до затверджених планів їх роботи та у разі потреби.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3" w:name="n903"/>
      <w:bookmarkEnd w:id="353"/>
      <w:r w:rsidRPr="002B14DF">
        <w:rPr>
          <w:rFonts w:ascii="Times New Roman" w:eastAsia="Times New Roman" w:hAnsi="Times New Roman" w:cs="Times New Roman"/>
          <w:color w:val="000000"/>
          <w:sz w:val="28"/>
          <w:szCs w:val="28"/>
          <w:lang w:eastAsia="ru-RU"/>
        </w:rPr>
        <w:t>У плані роботи колегіального органу зазначаються питання, що повинні розглядатися, дата розгляду, прізвище, власне ім’я доповідача та найменування структурного підрозділу апарату колегіального органу, який готує документи для розгляду питання колегіальним органом.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4" w:name="n904"/>
      <w:bookmarkEnd w:id="354"/>
      <w:r w:rsidRPr="002B14DF">
        <w:rPr>
          <w:rFonts w:ascii="Times New Roman" w:eastAsia="Times New Roman" w:hAnsi="Times New Roman" w:cs="Times New Roman"/>
          <w:color w:val="000000"/>
          <w:sz w:val="28"/>
          <w:szCs w:val="28"/>
          <w:lang w:eastAsia="ru-RU"/>
        </w:rPr>
        <w:t>Проект плану роботи колегіального органу складається секретарем цього органу з урахуванням пропозицій структурних підрозділів апарату цього органу.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5" w:name="n905"/>
      <w:bookmarkEnd w:id="355"/>
      <w:r w:rsidRPr="002B14DF">
        <w:rPr>
          <w:rFonts w:ascii="Times New Roman" w:eastAsia="Times New Roman" w:hAnsi="Times New Roman" w:cs="Times New Roman"/>
          <w:color w:val="000000"/>
          <w:sz w:val="28"/>
          <w:szCs w:val="28"/>
          <w:lang w:eastAsia="ru-RU"/>
        </w:rPr>
        <w:t xml:space="preserve">Керівники структурних підрозділів апарату колегіального органу подають для включення </w:t>
      </w:r>
      <w:proofErr w:type="gramStart"/>
      <w:r w:rsidRPr="002B14DF">
        <w:rPr>
          <w:rFonts w:ascii="Times New Roman" w:eastAsia="Times New Roman" w:hAnsi="Times New Roman" w:cs="Times New Roman"/>
          <w:color w:val="000000"/>
          <w:sz w:val="28"/>
          <w:szCs w:val="28"/>
          <w:lang w:eastAsia="ru-RU"/>
        </w:rPr>
        <w:t>до плану</w:t>
      </w:r>
      <w:proofErr w:type="gramEnd"/>
      <w:r w:rsidRPr="002B14DF">
        <w:rPr>
          <w:rFonts w:ascii="Times New Roman" w:eastAsia="Times New Roman" w:hAnsi="Times New Roman" w:cs="Times New Roman"/>
          <w:color w:val="000000"/>
          <w:sz w:val="28"/>
          <w:szCs w:val="28"/>
          <w:lang w:eastAsia="ru-RU"/>
        </w:rPr>
        <w:t xml:space="preserve"> роботи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6" w:name="n906"/>
      <w:bookmarkEnd w:id="356"/>
      <w:r w:rsidRPr="002B14DF">
        <w:rPr>
          <w:rFonts w:ascii="Times New Roman" w:eastAsia="Times New Roman" w:hAnsi="Times New Roman" w:cs="Times New Roman"/>
          <w:color w:val="000000"/>
          <w:sz w:val="28"/>
          <w:szCs w:val="28"/>
          <w:lang w:eastAsia="ru-RU"/>
        </w:rPr>
        <w:t xml:space="preserve">Затверджений колегіальним органом план роботи доводиться до відома членів колегіального органу і керівників структурних підрозділів його апарату.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w:t>
      </w:r>
      <w:proofErr w:type="gramStart"/>
      <w:r w:rsidRPr="002B14DF">
        <w:rPr>
          <w:rFonts w:ascii="Times New Roman" w:eastAsia="Times New Roman" w:hAnsi="Times New Roman" w:cs="Times New Roman"/>
          <w:color w:val="000000"/>
          <w:sz w:val="28"/>
          <w:szCs w:val="28"/>
          <w:lang w:eastAsia="ru-RU"/>
        </w:rPr>
        <w:t>до плану</w:t>
      </w:r>
      <w:proofErr w:type="gramEnd"/>
      <w:r w:rsidRPr="002B14DF">
        <w:rPr>
          <w:rFonts w:ascii="Times New Roman" w:eastAsia="Times New Roman" w:hAnsi="Times New Roman" w:cs="Times New Roman"/>
          <w:color w:val="000000"/>
          <w:sz w:val="28"/>
          <w:szCs w:val="28"/>
          <w:lang w:eastAsia="ru-RU"/>
        </w:rPr>
        <w:t xml:space="preserve"> зміни.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7" w:name="n907"/>
      <w:bookmarkEnd w:id="357"/>
      <w:r w:rsidRPr="002B14DF">
        <w:rPr>
          <w:rFonts w:ascii="Times New Roman" w:eastAsia="Times New Roman" w:hAnsi="Times New Roman" w:cs="Times New Roman"/>
          <w:color w:val="000000"/>
          <w:sz w:val="28"/>
          <w:szCs w:val="28"/>
          <w:lang w:eastAsia="ru-RU"/>
        </w:rPr>
        <w:t>133. 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8" w:name="n908"/>
      <w:bookmarkEnd w:id="358"/>
      <w:r w:rsidRPr="002B14DF">
        <w:rPr>
          <w:rFonts w:ascii="Times New Roman" w:eastAsia="Times New Roman" w:hAnsi="Times New Roman" w:cs="Times New Roman"/>
          <w:color w:val="000000"/>
          <w:sz w:val="28"/>
          <w:szCs w:val="28"/>
          <w:lang w:eastAsia="ru-RU"/>
        </w:rPr>
        <w:t>доповідну записку, адресовану колегіальному органу (у разі потреби), в якій ґрунтовно викладені питання з висновками і пропозиціями;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59" w:name="n909"/>
      <w:bookmarkEnd w:id="359"/>
      <w:r w:rsidRPr="002B14DF">
        <w:rPr>
          <w:rFonts w:ascii="Times New Roman" w:eastAsia="Times New Roman" w:hAnsi="Times New Roman" w:cs="Times New Roman"/>
          <w:color w:val="000000"/>
          <w:sz w:val="28"/>
          <w:szCs w:val="28"/>
          <w:lang w:eastAsia="ru-RU"/>
        </w:rPr>
        <w:t xml:space="preserve">проект рішення (розпорядження, постанови) колегіального органу, завізований керівниками заінтересованих структурних підрозділів його </w:t>
      </w:r>
      <w:r w:rsidRPr="002B14DF">
        <w:rPr>
          <w:rFonts w:ascii="Times New Roman" w:eastAsia="Times New Roman" w:hAnsi="Times New Roman" w:cs="Times New Roman"/>
          <w:color w:val="000000"/>
          <w:sz w:val="28"/>
          <w:szCs w:val="28"/>
          <w:lang w:eastAsia="ru-RU"/>
        </w:rPr>
        <w:lastRenderedPageBreak/>
        <w:t>апарату, та документи до нього (аналітичні довідки, таблиці, діаграми тощо), завізовані їх керівниками, а у разі потреби - проект наказу;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0" w:name="n910"/>
      <w:bookmarkEnd w:id="360"/>
      <w:r w:rsidRPr="002B14DF">
        <w:rPr>
          <w:rFonts w:ascii="Times New Roman" w:eastAsia="Times New Roman" w:hAnsi="Times New Roman" w:cs="Times New Roman"/>
          <w:color w:val="000000"/>
          <w:sz w:val="28"/>
          <w:szCs w:val="28"/>
          <w:lang w:eastAsia="ru-RU"/>
        </w:rPr>
        <w:t>довідку про погодження проекту рішення (розпорядження, постанови) із заінтересованими структурними підрозділами установи та у разі потреби іншими установами;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1" w:name="n911"/>
      <w:bookmarkEnd w:id="361"/>
      <w:r w:rsidRPr="002B14DF">
        <w:rPr>
          <w:rFonts w:ascii="Times New Roman" w:eastAsia="Times New Roman" w:hAnsi="Times New Roman" w:cs="Times New Roman"/>
          <w:color w:val="000000"/>
          <w:sz w:val="28"/>
          <w:szCs w:val="28"/>
          <w:lang w:eastAsia="ru-RU"/>
        </w:rPr>
        <w:t>список осіб, які запрошуються на засідання колегіального органу;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2" w:name="n912"/>
      <w:bookmarkEnd w:id="362"/>
      <w:r w:rsidRPr="002B14DF">
        <w:rPr>
          <w:rFonts w:ascii="Times New Roman" w:eastAsia="Times New Roman" w:hAnsi="Times New Roman" w:cs="Times New Roman"/>
          <w:color w:val="000000"/>
          <w:sz w:val="28"/>
          <w:szCs w:val="28"/>
          <w:lang w:eastAsia="ru-RU"/>
        </w:rPr>
        <w:t>інші документи, необхідні для розгляду питань.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3" w:name="n913"/>
      <w:bookmarkEnd w:id="363"/>
      <w:r w:rsidRPr="002B14DF">
        <w:rPr>
          <w:rFonts w:ascii="Times New Roman" w:eastAsia="Times New Roman" w:hAnsi="Times New Roman" w:cs="Times New Roman"/>
          <w:color w:val="000000"/>
          <w:sz w:val="28"/>
          <w:szCs w:val="28"/>
          <w:lang w:eastAsia="ru-RU"/>
        </w:rPr>
        <w:t>134. Документи, підготовлені для розгляду колегіальним органом, а також один примірник їх копій, зберігаються у секретаря колегіального органу.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4" w:name="n914"/>
      <w:bookmarkEnd w:id="364"/>
      <w:r w:rsidRPr="002B14DF">
        <w:rPr>
          <w:rFonts w:ascii="Times New Roman" w:eastAsia="Times New Roman" w:hAnsi="Times New Roman" w:cs="Times New Roman"/>
          <w:color w:val="000000"/>
          <w:sz w:val="28"/>
          <w:szCs w:val="28"/>
          <w:lang w:eastAsia="ru-RU"/>
        </w:rPr>
        <w:t>135. 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5" w:name="n915"/>
      <w:bookmarkEnd w:id="365"/>
      <w:r w:rsidRPr="002B14DF">
        <w:rPr>
          <w:rFonts w:ascii="Times New Roman" w:eastAsia="Times New Roman" w:hAnsi="Times New Roman" w:cs="Times New Roman"/>
          <w:color w:val="000000"/>
          <w:sz w:val="28"/>
          <w:szCs w:val="28"/>
          <w:lang w:eastAsia="ru-RU"/>
        </w:rPr>
        <w:t>136. За підготовку документів для проведення засідань колегіального органу відповідають керівники заінтересованих структурних підрозділів його апарату.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6" w:name="n916"/>
      <w:bookmarkEnd w:id="366"/>
      <w:r w:rsidRPr="002B14DF">
        <w:rPr>
          <w:rFonts w:ascii="Times New Roman" w:eastAsia="Times New Roman" w:hAnsi="Times New Roman" w:cs="Times New Roman"/>
          <w:color w:val="000000"/>
          <w:sz w:val="28"/>
          <w:szCs w:val="28"/>
          <w:lang w:eastAsia="ru-RU"/>
        </w:rPr>
        <w:t>137. Секретар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7" w:name="n917"/>
      <w:bookmarkEnd w:id="367"/>
      <w:r w:rsidRPr="002B14DF">
        <w:rPr>
          <w:rFonts w:ascii="Times New Roman" w:eastAsia="Times New Roman" w:hAnsi="Times New Roman" w:cs="Times New Roman"/>
          <w:color w:val="000000"/>
          <w:sz w:val="28"/>
          <w:szCs w:val="28"/>
          <w:lang w:eastAsia="ru-RU"/>
        </w:rPr>
        <w:t>Документи, подані з порушенням установленого порядку і строків, до розгляду не приймаються.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8" w:name="n918"/>
      <w:bookmarkEnd w:id="368"/>
      <w:r w:rsidRPr="002B14DF">
        <w:rPr>
          <w:rFonts w:ascii="Times New Roman" w:eastAsia="Times New Roman" w:hAnsi="Times New Roman" w:cs="Times New Roman"/>
          <w:color w:val="000000"/>
          <w:sz w:val="28"/>
          <w:szCs w:val="28"/>
          <w:lang w:eastAsia="ru-RU"/>
        </w:rPr>
        <w:t>138. Результати засідання колегіального органу оформлюються протоколом згідно з вимогами, зазначеними у </w:t>
      </w:r>
      <w:hyperlink r:id="rId46" w:anchor="n306" w:history="1">
        <w:r w:rsidRPr="002B14DF">
          <w:rPr>
            <w:rFonts w:ascii="Times New Roman" w:eastAsia="Times New Roman" w:hAnsi="Times New Roman" w:cs="Times New Roman"/>
            <w:color w:val="0000FF"/>
            <w:sz w:val="28"/>
            <w:szCs w:val="28"/>
            <w:u w:val="single"/>
            <w:lang w:eastAsia="ru-RU"/>
          </w:rPr>
          <w:t>пунктах 104-120</w:t>
        </w:r>
      </w:hyperlink>
      <w:r w:rsidRPr="002B14DF">
        <w:rPr>
          <w:rFonts w:ascii="Times New Roman" w:eastAsia="Times New Roman" w:hAnsi="Times New Roman" w:cs="Times New Roman"/>
          <w:color w:val="000000"/>
          <w:sz w:val="28"/>
          <w:szCs w:val="28"/>
          <w:lang w:eastAsia="ru-RU"/>
        </w:rPr>
        <w:t> цієї Інструкції.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69" w:name="n919"/>
      <w:bookmarkEnd w:id="369"/>
      <w:r w:rsidRPr="002B14DF">
        <w:rPr>
          <w:rFonts w:ascii="Times New Roman" w:eastAsia="Times New Roman" w:hAnsi="Times New Roman" w:cs="Times New Roman"/>
          <w:color w:val="000000"/>
          <w:sz w:val="28"/>
          <w:szCs w:val="28"/>
          <w:lang w:eastAsia="ru-RU"/>
        </w:rPr>
        <w:t>139. Рішення колегій установ реалізуються шляхом видання наказів установ, розпоряджень керівників установ, якими вони вводяться в дію.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0" w:name="n920"/>
      <w:bookmarkEnd w:id="370"/>
      <w:r w:rsidRPr="002B14DF">
        <w:rPr>
          <w:rFonts w:ascii="Times New Roman" w:eastAsia="Times New Roman" w:hAnsi="Times New Roman" w:cs="Times New Roman"/>
          <w:color w:val="000000"/>
          <w:sz w:val="28"/>
          <w:szCs w:val="28"/>
          <w:lang w:eastAsia="ru-RU"/>
        </w:rPr>
        <w:t>140. Витяги з протоколів оформлюються на відповідному бланку і засвідчуються печаткою служби діловодства.</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71" w:name="n921"/>
      <w:bookmarkEnd w:id="371"/>
      <w:r w:rsidRPr="002B14DF">
        <w:rPr>
          <w:rFonts w:ascii="Times New Roman" w:eastAsia="Times New Roman" w:hAnsi="Times New Roman" w:cs="Times New Roman"/>
          <w:i/>
          <w:iCs/>
          <w:color w:val="000000"/>
          <w:sz w:val="28"/>
          <w:szCs w:val="28"/>
          <w:lang w:eastAsia="ru-RU"/>
        </w:rPr>
        <w:t>Документи про службові відрядження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2" w:name="n922"/>
      <w:bookmarkEnd w:id="372"/>
      <w:r w:rsidRPr="002B14DF">
        <w:rPr>
          <w:rFonts w:ascii="Times New Roman" w:eastAsia="Times New Roman" w:hAnsi="Times New Roman" w:cs="Times New Roman"/>
          <w:color w:val="000000"/>
          <w:sz w:val="28"/>
          <w:szCs w:val="28"/>
          <w:lang w:eastAsia="ru-RU"/>
        </w:rPr>
        <w:t>141. Службові відрядження працівників передбачаються у плані роботи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3" w:name="n923"/>
      <w:bookmarkEnd w:id="373"/>
      <w:r w:rsidRPr="002B14DF">
        <w:rPr>
          <w:rFonts w:ascii="Times New Roman" w:eastAsia="Times New Roman" w:hAnsi="Times New Roman" w:cs="Times New Roman"/>
          <w:color w:val="000000"/>
          <w:sz w:val="28"/>
          <w:szCs w:val="28"/>
          <w:lang w:eastAsia="ru-RU"/>
        </w:rPr>
        <w:t>142. У разі виникнення потреби у направленні працівника у відрядження, не передбачене планом роботи установи, керівником структурного підрозділу, в якому працює працівник, готується доповідна записка на власне ім’я керівника установи, державного секретаря міністерства або керівника апарату установи, в якій зазначається про те, куди, на який строк, з якою метою відряджається працівник.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4" w:name="n924"/>
      <w:bookmarkEnd w:id="374"/>
      <w:r w:rsidRPr="002B14DF">
        <w:rPr>
          <w:rFonts w:ascii="Times New Roman" w:eastAsia="Times New Roman" w:hAnsi="Times New Roman" w:cs="Times New Roman"/>
          <w:color w:val="000000"/>
          <w:sz w:val="28"/>
          <w:szCs w:val="28"/>
          <w:lang w:eastAsia="ru-RU"/>
        </w:rPr>
        <w:t xml:space="preserve">Доповідна записка разом з проектом наказу про відрядження передається адресату, як правило, не пізніше ніж за три доби </w:t>
      </w:r>
      <w:proofErr w:type="gramStart"/>
      <w:r w:rsidRPr="002B14DF">
        <w:rPr>
          <w:rFonts w:ascii="Times New Roman" w:eastAsia="Times New Roman" w:hAnsi="Times New Roman" w:cs="Times New Roman"/>
          <w:color w:val="000000"/>
          <w:sz w:val="28"/>
          <w:szCs w:val="28"/>
          <w:lang w:eastAsia="ru-RU"/>
        </w:rPr>
        <w:t>до початку</w:t>
      </w:r>
      <w:proofErr w:type="gramEnd"/>
      <w:r w:rsidRPr="002B14DF">
        <w:rPr>
          <w:rFonts w:ascii="Times New Roman" w:eastAsia="Times New Roman" w:hAnsi="Times New Roman" w:cs="Times New Roman"/>
          <w:color w:val="000000"/>
          <w:sz w:val="28"/>
          <w:szCs w:val="28"/>
          <w:lang w:eastAsia="ru-RU"/>
        </w:rPr>
        <w:t xml:space="preserve"> відрядження.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5" w:name="n925"/>
      <w:bookmarkEnd w:id="375"/>
      <w:r w:rsidRPr="002B14DF">
        <w:rPr>
          <w:rFonts w:ascii="Times New Roman" w:eastAsia="Times New Roman" w:hAnsi="Times New Roman" w:cs="Times New Roman"/>
          <w:color w:val="000000"/>
          <w:sz w:val="28"/>
          <w:szCs w:val="28"/>
          <w:lang w:eastAsia="ru-RU"/>
        </w:rPr>
        <w:t>143. Для реєстрації відряджень ведеться журнал, форма якого визначається окремим нормативно-правовим актом.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6" w:name="n926"/>
      <w:bookmarkEnd w:id="376"/>
      <w:r w:rsidRPr="002B14DF">
        <w:rPr>
          <w:rFonts w:ascii="Times New Roman" w:eastAsia="Times New Roman" w:hAnsi="Times New Roman" w:cs="Times New Roman"/>
          <w:color w:val="000000"/>
          <w:sz w:val="28"/>
          <w:szCs w:val="28"/>
          <w:lang w:eastAsia="ru-RU"/>
        </w:rPr>
        <w:t xml:space="preserve">144. Після повернення з відрядження працівник відповідно </w:t>
      </w:r>
      <w:proofErr w:type="gramStart"/>
      <w:r w:rsidRPr="002B14DF">
        <w:rPr>
          <w:rFonts w:ascii="Times New Roman" w:eastAsia="Times New Roman" w:hAnsi="Times New Roman" w:cs="Times New Roman"/>
          <w:color w:val="000000"/>
          <w:sz w:val="28"/>
          <w:szCs w:val="28"/>
          <w:lang w:eastAsia="ru-RU"/>
        </w:rPr>
        <w:t>до порядку</w:t>
      </w:r>
      <w:proofErr w:type="gramEnd"/>
      <w:r w:rsidRPr="002B14DF">
        <w:rPr>
          <w:rFonts w:ascii="Times New Roman" w:eastAsia="Times New Roman" w:hAnsi="Times New Roman" w:cs="Times New Roman"/>
          <w:color w:val="000000"/>
          <w:sz w:val="28"/>
          <w:szCs w:val="28"/>
          <w:lang w:eastAsia="ru-RU"/>
        </w:rPr>
        <w:t>, визначеного наказом установи,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77" w:name="n927"/>
      <w:bookmarkEnd w:id="377"/>
      <w:r w:rsidRPr="002B14DF">
        <w:rPr>
          <w:rFonts w:ascii="Times New Roman" w:eastAsia="Times New Roman" w:hAnsi="Times New Roman" w:cs="Times New Roman"/>
          <w:color w:val="000000"/>
          <w:sz w:val="28"/>
          <w:szCs w:val="28"/>
          <w:lang w:eastAsia="ru-RU"/>
        </w:rPr>
        <w:lastRenderedPageBreak/>
        <w:t>Звіт про відрядження (виконання завдання) та звіт про використання коштів підписуються працівником, який перебував у відрядженні, та передаються до кадрової та бухгалтерської служб установи відповідно.</w:t>
      </w:r>
    </w:p>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378" w:name="n928"/>
      <w:bookmarkEnd w:id="378"/>
      <w:r w:rsidRPr="002B14DF">
        <w:rPr>
          <w:rFonts w:ascii="Times New Roman" w:eastAsia="Times New Roman" w:hAnsi="Times New Roman" w:cs="Times New Roman"/>
          <w:b/>
          <w:bCs/>
          <w:color w:val="000000"/>
          <w:sz w:val="28"/>
          <w:szCs w:val="28"/>
          <w:lang w:eastAsia="ru-RU"/>
        </w:rPr>
        <w:t>III. Організація документообігу та виконання документів</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79" w:name="n929"/>
      <w:bookmarkEnd w:id="379"/>
      <w:r w:rsidRPr="002B14DF">
        <w:rPr>
          <w:rFonts w:ascii="Times New Roman" w:eastAsia="Times New Roman" w:hAnsi="Times New Roman" w:cs="Times New Roman"/>
          <w:b/>
          <w:bCs/>
          <w:color w:val="000000"/>
          <w:sz w:val="28"/>
          <w:szCs w:val="28"/>
          <w:lang w:eastAsia="ru-RU"/>
        </w:rPr>
        <w:t>Вимоги щодо раціоналізації документообігу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0" w:name="n930"/>
      <w:bookmarkEnd w:id="380"/>
      <w:r w:rsidRPr="002B14DF">
        <w:rPr>
          <w:rFonts w:ascii="Times New Roman" w:eastAsia="Times New Roman" w:hAnsi="Times New Roman" w:cs="Times New Roman"/>
          <w:color w:val="000000"/>
          <w:sz w:val="28"/>
          <w:szCs w:val="28"/>
          <w:lang w:eastAsia="ru-RU"/>
        </w:rPr>
        <w:t>145.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w:t>
      </w:r>
      <w:hyperlink r:id="rId47"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1" w:name="n931"/>
      <w:bookmarkEnd w:id="381"/>
      <w:r w:rsidRPr="002B14DF">
        <w:rPr>
          <w:rFonts w:ascii="Times New Roman" w:eastAsia="Times New Roman" w:hAnsi="Times New Roman" w:cs="Times New Roman"/>
          <w:color w:val="000000"/>
          <w:sz w:val="28"/>
          <w:szCs w:val="28"/>
          <w:lang w:eastAsia="ru-RU"/>
        </w:rPr>
        <w:t>146. Ефективна організація документообігу передбачає:</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2" w:name="n932"/>
      <w:bookmarkEnd w:id="382"/>
      <w:r w:rsidRPr="002B14DF">
        <w:rPr>
          <w:rFonts w:ascii="Times New Roman" w:eastAsia="Times New Roman" w:hAnsi="Times New Roman" w:cs="Times New Roman"/>
          <w:color w:val="000000"/>
          <w:sz w:val="28"/>
          <w:szCs w:val="28"/>
          <w:lang w:eastAsia="ru-RU"/>
        </w:rPr>
        <w:t>проходження документів в установі найкоротшим шляхом;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3" w:name="n933"/>
      <w:bookmarkEnd w:id="383"/>
      <w:r w:rsidRPr="002B14DF">
        <w:rPr>
          <w:rFonts w:ascii="Times New Roman" w:eastAsia="Times New Roman" w:hAnsi="Times New Roman" w:cs="Times New Roman"/>
          <w:color w:val="000000"/>
          <w:sz w:val="28"/>
          <w:szCs w:val="28"/>
          <w:lang w:eastAsia="ru-RU"/>
        </w:rPr>
        <w:t>скорочення кількості інстанцій проходження документів (зокрема, під час погодження);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4" w:name="n934"/>
      <w:bookmarkEnd w:id="384"/>
      <w:r w:rsidRPr="002B14DF">
        <w:rPr>
          <w:rFonts w:ascii="Times New Roman" w:eastAsia="Times New Roman" w:hAnsi="Times New Roman" w:cs="Times New Roman"/>
          <w:color w:val="000000"/>
          <w:sz w:val="28"/>
          <w:szCs w:val="28"/>
          <w:lang w:eastAsia="ru-RU"/>
        </w:rPr>
        <w:t>уникнення дублетних операцій під час роботи з документами;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5" w:name="n935"/>
      <w:bookmarkEnd w:id="385"/>
      <w:r w:rsidRPr="002B14DF">
        <w:rPr>
          <w:rFonts w:ascii="Times New Roman" w:eastAsia="Times New Roman" w:hAnsi="Times New Roman" w:cs="Times New Roman"/>
          <w:color w:val="000000"/>
          <w:sz w:val="28"/>
          <w:szCs w:val="28"/>
          <w:lang w:eastAsia="ru-RU"/>
        </w:rPr>
        <w:t>централізацію (здійснення однотипних операцій з документами в одному місці);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6" w:name="n936"/>
      <w:bookmarkEnd w:id="386"/>
      <w:r w:rsidRPr="002B14DF">
        <w:rPr>
          <w:rFonts w:ascii="Times New Roman" w:eastAsia="Times New Roman" w:hAnsi="Times New Roman" w:cs="Times New Roman"/>
          <w:color w:val="000000"/>
          <w:sz w:val="28"/>
          <w:szCs w:val="28"/>
          <w:lang w:eastAsia="ru-RU"/>
        </w:rPr>
        <w:t>усунення ручних рутинних операцій, які можна автоматизувати.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387" w:name="n937"/>
      <w:bookmarkEnd w:id="387"/>
      <w:r w:rsidRPr="002B14DF">
        <w:rPr>
          <w:rFonts w:ascii="Times New Roman" w:eastAsia="Times New Roman" w:hAnsi="Times New Roman" w:cs="Times New Roman"/>
          <w:b/>
          <w:bCs/>
          <w:color w:val="000000"/>
          <w:sz w:val="28"/>
          <w:szCs w:val="28"/>
          <w:lang w:eastAsia="ru-RU"/>
        </w:rPr>
        <w:t>Приймання та первинне опрацювання документів, що надходять до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8" w:name="n938"/>
      <w:bookmarkEnd w:id="388"/>
      <w:r w:rsidRPr="002B14DF">
        <w:rPr>
          <w:rFonts w:ascii="Times New Roman" w:eastAsia="Times New Roman" w:hAnsi="Times New Roman" w:cs="Times New Roman"/>
          <w:color w:val="000000"/>
          <w:sz w:val="28"/>
          <w:szCs w:val="28"/>
          <w:lang w:eastAsia="ru-RU"/>
        </w:rPr>
        <w:t>147. Доставка документів до установи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89" w:name="n939"/>
      <w:bookmarkEnd w:id="389"/>
      <w:r w:rsidRPr="002B14DF">
        <w:rPr>
          <w:rFonts w:ascii="Times New Roman" w:eastAsia="Times New Roman" w:hAnsi="Times New Roman" w:cs="Times New Roman"/>
          <w:color w:val="000000"/>
          <w:sz w:val="28"/>
          <w:szCs w:val="28"/>
          <w:lang w:eastAsia="ru-RU"/>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0" w:name="n940"/>
      <w:bookmarkEnd w:id="390"/>
      <w:r w:rsidRPr="002B14DF">
        <w:rPr>
          <w:rFonts w:ascii="Times New Roman" w:eastAsia="Times New Roman" w:hAnsi="Times New Roman" w:cs="Times New Roman"/>
          <w:color w:val="000000"/>
          <w:sz w:val="28"/>
          <w:szCs w:val="28"/>
          <w:lang w:eastAsia="ru-RU"/>
        </w:rPr>
        <w:t>Фельд’єгерською службою доставляється спеціальна кореспонденція.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1" w:name="n941"/>
      <w:bookmarkEnd w:id="391"/>
      <w:r w:rsidRPr="002B14DF">
        <w:rPr>
          <w:rFonts w:ascii="Times New Roman" w:eastAsia="Times New Roman" w:hAnsi="Times New Roman" w:cs="Times New Roman"/>
          <w:color w:val="000000"/>
          <w:sz w:val="28"/>
          <w:szCs w:val="28"/>
          <w:lang w:eastAsia="ru-RU"/>
        </w:rPr>
        <w:t>148. Усі документи, що надходять до установи, приймаються централізовано службою діловодства.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392" w:name="n1503"/>
      <w:bookmarkEnd w:id="392"/>
      <w:r w:rsidRPr="002B14DF">
        <w:rPr>
          <w:rFonts w:ascii="Times New Roman" w:eastAsia="Times New Roman" w:hAnsi="Times New Roman" w:cs="Times New Roman"/>
          <w:i/>
          <w:iCs/>
          <w:color w:val="000000"/>
          <w:sz w:val="28"/>
          <w:szCs w:val="28"/>
          <w:lang w:eastAsia="ru-RU"/>
        </w:rPr>
        <w:t>{</w:t>
      </w:r>
      <w:proofErr w:type="gramStart"/>
      <w:r w:rsidRPr="002B14DF">
        <w:rPr>
          <w:rFonts w:ascii="Times New Roman" w:eastAsia="Times New Roman" w:hAnsi="Times New Roman" w:cs="Times New Roman"/>
          <w:i/>
          <w:iCs/>
          <w:color w:val="000000"/>
          <w:sz w:val="28"/>
          <w:szCs w:val="28"/>
          <w:lang w:eastAsia="ru-RU"/>
        </w:rPr>
        <w:t>Абзац</w:t>
      </w:r>
      <w:proofErr w:type="gramEnd"/>
      <w:r w:rsidRPr="002B14DF">
        <w:rPr>
          <w:rFonts w:ascii="Times New Roman" w:eastAsia="Times New Roman" w:hAnsi="Times New Roman" w:cs="Times New Roman"/>
          <w:i/>
          <w:iCs/>
          <w:color w:val="000000"/>
          <w:sz w:val="28"/>
          <w:szCs w:val="28"/>
          <w:lang w:eastAsia="ru-RU"/>
        </w:rPr>
        <w:t xml:space="preserve"> перший пункту 148 в редакції Постанови КМ </w:t>
      </w:r>
      <w:hyperlink r:id="rId48" w:anchor="n231"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3" w:name="n942"/>
      <w:bookmarkEnd w:id="393"/>
      <w:r w:rsidRPr="002B14DF">
        <w:rPr>
          <w:rFonts w:ascii="Times New Roman" w:eastAsia="Times New Roman" w:hAnsi="Times New Roman" w:cs="Times New Roman"/>
          <w:color w:val="000000"/>
          <w:sz w:val="28"/>
          <w:szCs w:val="28"/>
          <w:lang w:eastAsia="ru-RU"/>
        </w:rPr>
        <w:t>Порядок розкриття конвертів визначається інструкцією з діловодства установи.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394" w:name="n1504"/>
      <w:bookmarkEnd w:id="394"/>
      <w:r w:rsidRPr="002B14DF">
        <w:rPr>
          <w:rFonts w:ascii="Times New Roman" w:eastAsia="Times New Roman" w:hAnsi="Times New Roman" w:cs="Times New Roman"/>
          <w:i/>
          <w:iCs/>
          <w:color w:val="000000"/>
          <w:sz w:val="28"/>
          <w:szCs w:val="28"/>
          <w:lang w:eastAsia="ru-RU"/>
        </w:rPr>
        <w:t>{Абзац другий пункту 148 в редакції Постанови КМ </w:t>
      </w:r>
      <w:hyperlink r:id="rId49" w:anchor="n231"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5" w:name="n943"/>
      <w:bookmarkEnd w:id="395"/>
      <w:r w:rsidRPr="002B14DF">
        <w:rPr>
          <w:rFonts w:ascii="Times New Roman" w:eastAsia="Times New Roman" w:hAnsi="Times New Roman" w:cs="Times New Roman"/>
          <w:color w:val="000000"/>
          <w:sz w:val="28"/>
          <w:szCs w:val="28"/>
          <w:lang w:eastAsia="ru-RU"/>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6" w:name="n944"/>
      <w:bookmarkEnd w:id="396"/>
      <w:r w:rsidRPr="002B14DF">
        <w:rPr>
          <w:rFonts w:ascii="Times New Roman" w:eastAsia="Times New Roman" w:hAnsi="Times New Roman" w:cs="Times New Roman"/>
          <w:color w:val="000000"/>
          <w:sz w:val="28"/>
          <w:szCs w:val="28"/>
          <w:lang w:eastAsia="ru-RU"/>
        </w:rPr>
        <w:t>149. У разі надходження кореспонденції з відміткою “Терміново” фіксується не лише дата, а і години та хвилини доставки.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7" w:name="n945"/>
      <w:bookmarkEnd w:id="397"/>
      <w:r w:rsidRPr="002B14DF">
        <w:rPr>
          <w:rFonts w:ascii="Times New Roman" w:eastAsia="Times New Roman" w:hAnsi="Times New Roman" w:cs="Times New Roman"/>
          <w:color w:val="000000"/>
          <w:sz w:val="28"/>
          <w:szCs w:val="28"/>
          <w:lang w:eastAsia="ru-RU"/>
        </w:rPr>
        <w:t>У разі відсутності в установі системи електронного діловодства документи, що надійшли через систему взаємодії, друкуються та оформлюються службою діловодства як паперова копія електронного оригіналу, засвідчена печаткою служби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8" w:name="n946"/>
      <w:bookmarkEnd w:id="398"/>
      <w:r w:rsidRPr="002B14DF">
        <w:rPr>
          <w:rFonts w:ascii="Times New Roman" w:eastAsia="Times New Roman" w:hAnsi="Times New Roman" w:cs="Times New Roman"/>
          <w:color w:val="000000"/>
          <w:sz w:val="28"/>
          <w:szCs w:val="28"/>
          <w:lang w:eastAsia="ru-RU"/>
        </w:rPr>
        <w:lastRenderedPageBreak/>
        <w:t>150.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399" w:name="n947"/>
      <w:bookmarkEnd w:id="399"/>
      <w:r w:rsidRPr="002B14DF">
        <w:rPr>
          <w:rFonts w:ascii="Times New Roman" w:eastAsia="Times New Roman" w:hAnsi="Times New Roman" w:cs="Times New Roman"/>
          <w:color w:val="000000"/>
          <w:sz w:val="28"/>
          <w:szCs w:val="28"/>
          <w:lang w:eastAsia="ru-RU"/>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400" w:name="n1505"/>
      <w:bookmarkEnd w:id="400"/>
      <w:r w:rsidRPr="002B14DF">
        <w:rPr>
          <w:rFonts w:ascii="Times New Roman" w:eastAsia="Times New Roman" w:hAnsi="Times New Roman" w:cs="Times New Roman"/>
          <w:i/>
          <w:iCs/>
          <w:color w:val="000000"/>
          <w:sz w:val="28"/>
          <w:szCs w:val="28"/>
          <w:lang w:eastAsia="ru-RU"/>
        </w:rPr>
        <w:t>{Абзац другий пункту 150 в редакції Постанови КМ </w:t>
      </w:r>
      <w:hyperlink r:id="rId50" w:anchor="n234"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1" w:name="n948"/>
      <w:bookmarkEnd w:id="401"/>
      <w:r w:rsidRPr="002B14DF">
        <w:rPr>
          <w:rFonts w:ascii="Times New Roman" w:eastAsia="Times New Roman" w:hAnsi="Times New Roman" w:cs="Times New Roman"/>
          <w:color w:val="000000"/>
          <w:sz w:val="28"/>
          <w:szCs w:val="28"/>
          <w:lang w:eastAsia="ru-RU"/>
        </w:rPr>
        <w:t>У разі пошкодження конверта робиться відповідна відмітка у поштовому реєстрі.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2" w:name="n949"/>
      <w:bookmarkEnd w:id="402"/>
      <w:r w:rsidRPr="002B14DF">
        <w:rPr>
          <w:rFonts w:ascii="Times New Roman" w:eastAsia="Times New Roman" w:hAnsi="Times New Roman" w:cs="Times New Roman"/>
          <w:color w:val="000000"/>
          <w:sz w:val="28"/>
          <w:szCs w:val="28"/>
          <w:lang w:eastAsia="ru-RU"/>
        </w:rPr>
        <w:t>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службі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3" w:name="n950"/>
      <w:bookmarkEnd w:id="403"/>
      <w:r w:rsidRPr="002B14DF">
        <w:rPr>
          <w:rFonts w:ascii="Times New Roman" w:eastAsia="Times New Roman" w:hAnsi="Times New Roman" w:cs="Times New Roman"/>
          <w:color w:val="000000"/>
          <w:sz w:val="28"/>
          <w:szCs w:val="28"/>
          <w:lang w:eastAsia="ru-RU"/>
        </w:rPr>
        <w:t>151.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4" w:name="n951"/>
      <w:bookmarkEnd w:id="404"/>
      <w:r w:rsidRPr="002B14DF">
        <w:rPr>
          <w:rFonts w:ascii="Times New Roman" w:eastAsia="Times New Roman" w:hAnsi="Times New Roman" w:cs="Times New Roman"/>
          <w:color w:val="000000"/>
          <w:sz w:val="28"/>
          <w:szCs w:val="28"/>
          <w:lang w:eastAsia="ru-RU"/>
        </w:rPr>
        <w:t>152. У разі одержання факсимільного повідомлення документ не реєструється.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05" w:name="n952"/>
      <w:bookmarkEnd w:id="405"/>
      <w:r w:rsidRPr="002B14DF">
        <w:rPr>
          <w:rFonts w:ascii="Times New Roman" w:eastAsia="Times New Roman" w:hAnsi="Times New Roman" w:cs="Times New Roman"/>
          <w:b/>
          <w:bCs/>
          <w:color w:val="000000"/>
          <w:sz w:val="28"/>
          <w:szCs w:val="28"/>
          <w:lang w:eastAsia="ru-RU"/>
        </w:rPr>
        <w:t>Попередній розгляд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6" w:name="n953"/>
      <w:bookmarkEnd w:id="406"/>
      <w:r w:rsidRPr="002B14DF">
        <w:rPr>
          <w:rFonts w:ascii="Times New Roman" w:eastAsia="Times New Roman" w:hAnsi="Times New Roman" w:cs="Times New Roman"/>
          <w:color w:val="000000"/>
          <w:sz w:val="28"/>
          <w:szCs w:val="28"/>
          <w:lang w:eastAsia="ru-RU"/>
        </w:rPr>
        <w:t>153. Всі вхідні документи підлягають попередньому розгляду в службі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7" w:name="n954"/>
      <w:bookmarkEnd w:id="407"/>
      <w:r w:rsidRPr="002B14DF">
        <w:rPr>
          <w:rFonts w:ascii="Times New Roman" w:eastAsia="Times New Roman" w:hAnsi="Times New Roman" w:cs="Times New Roman"/>
          <w:color w:val="000000"/>
          <w:sz w:val="28"/>
          <w:szCs w:val="28"/>
          <w:lang w:eastAsia="ru-RU"/>
        </w:rPr>
        <w:t>154. Під час попереднього розгляду визначається: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8" w:name="n1507"/>
      <w:bookmarkEnd w:id="408"/>
      <w:r w:rsidRPr="002B14DF">
        <w:rPr>
          <w:rFonts w:ascii="Times New Roman" w:eastAsia="Times New Roman" w:hAnsi="Times New Roman" w:cs="Times New Roman"/>
          <w:color w:val="000000"/>
          <w:sz w:val="28"/>
          <w:szCs w:val="28"/>
          <w:lang w:eastAsia="ru-RU"/>
        </w:rPr>
        <w:t>чи має документ бути допущений до реєстрації;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09" w:name="n1508"/>
      <w:bookmarkEnd w:id="409"/>
      <w:r w:rsidRPr="002B14DF">
        <w:rPr>
          <w:rFonts w:ascii="Times New Roman" w:eastAsia="Times New Roman" w:hAnsi="Times New Roman" w:cs="Times New Roman"/>
          <w:color w:val="000000"/>
          <w:sz w:val="28"/>
          <w:szCs w:val="28"/>
          <w:lang w:eastAsia="ru-RU"/>
        </w:rPr>
        <w:t>чи потребує розгляду керівництвом установи або передачі після реєстрації до структурного підрозділу або структурних підрозділів відповідно до функціонального розподілу обов’язків в установі;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0" w:name="n1509"/>
      <w:bookmarkEnd w:id="410"/>
      <w:r w:rsidRPr="002B14DF">
        <w:rPr>
          <w:rFonts w:ascii="Times New Roman" w:eastAsia="Times New Roman" w:hAnsi="Times New Roman" w:cs="Times New Roman"/>
          <w:color w:val="000000"/>
          <w:sz w:val="28"/>
          <w:szCs w:val="28"/>
          <w:lang w:eastAsia="ru-RU"/>
        </w:rPr>
        <w:t>чи належить до документів термінового розгляду (опрацювання).</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411" w:name="n1506"/>
      <w:bookmarkEnd w:id="411"/>
      <w:r w:rsidRPr="002B14DF">
        <w:rPr>
          <w:rFonts w:ascii="Times New Roman" w:eastAsia="Times New Roman" w:hAnsi="Times New Roman" w:cs="Times New Roman"/>
          <w:i/>
          <w:iCs/>
          <w:color w:val="000000"/>
          <w:sz w:val="28"/>
          <w:szCs w:val="28"/>
          <w:lang w:eastAsia="ru-RU"/>
        </w:rPr>
        <w:t>{Пункт 154 в редакції Постанови КМ </w:t>
      </w:r>
      <w:hyperlink r:id="rId51" w:anchor="n23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2" w:name="n955"/>
      <w:bookmarkEnd w:id="412"/>
      <w:r w:rsidRPr="002B14DF">
        <w:rPr>
          <w:rFonts w:ascii="Times New Roman" w:eastAsia="Times New Roman" w:hAnsi="Times New Roman" w:cs="Times New Roman"/>
          <w:color w:val="000000"/>
          <w:sz w:val="28"/>
          <w:szCs w:val="28"/>
          <w:lang w:eastAsia="ru-RU"/>
        </w:rPr>
        <w:t>155. На стадії попереднього розгляду здійснюється відбір документів, що не підлягають реєстрації службою діловодства, а також таких, що передаються для спеціального обліку структурним підрозділам, що визначено у </w:t>
      </w:r>
      <w:hyperlink r:id="rId52" w:anchor="n1195" w:history="1">
        <w:r w:rsidRPr="002B14DF">
          <w:rPr>
            <w:rFonts w:ascii="Times New Roman" w:eastAsia="Times New Roman" w:hAnsi="Times New Roman" w:cs="Times New Roman"/>
            <w:color w:val="0000FF"/>
            <w:sz w:val="28"/>
            <w:szCs w:val="28"/>
            <w:u w:val="single"/>
            <w:lang w:eastAsia="ru-RU"/>
          </w:rPr>
          <w:t>додатку 4</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13" w:name="n956"/>
      <w:bookmarkEnd w:id="413"/>
      <w:r w:rsidRPr="002B14DF">
        <w:rPr>
          <w:rFonts w:ascii="Times New Roman" w:eastAsia="Times New Roman" w:hAnsi="Times New Roman" w:cs="Times New Roman"/>
          <w:b/>
          <w:bCs/>
          <w:color w:val="000000"/>
          <w:sz w:val="28"/>
          <w:szCs w:val="28"/>
          <w:lang w:eastAsia="ru-RU"/>
        </w:rPr>
        <w:t>Реєстрація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4" w:name="n957"/>
      <w:bookmarkEnd w:id="414"/>
      <w:r w:rsidRPr="002B14DF">
        <w:rPr>
          <w:rFonts w:ascii="Times New Roman" w:eastAsia="Times New Roman" w:hAnsi="Times New Roman" w:cs="Times New Roman"/>
          <w:color w:val="000000"/>
          <w:sz w:val="28"/>
          <w:szCs w:val="28"/>
          <w:lang w:eastAsia="ru-RU"/>
        </w:rPr>
        <w:t xml:space="preserve">156. Реєстрація документів всіх категорій полягає у створенні запису облікових даних про документ та оформлення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w:t>
      </w:r>
      <w:r w:rsidRPr="002B14DF">
        <w:rPr>
          <w:rFonts w:ascii="Times New Roman" w:eastAsia="Times New Roman" w:hAnsi="Times New Roman" w:cs="Times New Roman"/>
          <w:color w:val="000000"/>
          <w:sz w:val="28"/>
          <w:szCs w:val="28"/>
          <w:lang w:eastAsia="ru-RU"/>
        </w:rPr>
        <w:lastRenderedPageBreak/>
        <w:t>реєстраційного індексу з подальшим внесенням до реєстраційно-моніторингової картки необхідних відомостей.</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415" w:name="n1510"/>
      <w:bookmarkEnd w:id="415"/>
      <w:r w:rsidRPr="002B14DF">
        <w:rPr>
          <w:rFonts w:ascii="Times New Roman" w:eastAsia="Times New Roman" w:hAnsi="Times New Roman" w:cs="Times New Roman"/>
          <w:i/>
          <w:iCs/>
          <w:color w:val="000000"/>
          <w:sz w:val="28"/>
          <w:szCs w:val="28"/>
          <w:lang w:eastAsia="ru-RU"/>
        </w:rPr>
        <w:t>{</w:t>
      </w:r>
      <w:proofErr w:type="gramStart"/>
      <w:r w:rsidRPr="002B14DF">
        <w:rPr>
          <w:rFonts w:ascii="Times New Roman" w:eastAsia="Times New Roman" w:hAnsi="Times New Roman" w:cs="Times New Roman"/>
          <w:i/>
          <w:iCs/>
          <w:color w:val="000000"/>
          <w:sz w:val="28"/>
          <w:szCs w:val="28"/>
          <w:lang w:eastAsia="ru-RU"/>
        </w:rPr>
        <w:t>Абзац</w:t>
      </w:r>
      <w:proofErr w:type="gramEnd"/>
      <w:r w:rsidRPr="002B14DF">
        <w:rPr>
          <w:rFonts w:ascii="Times New Roman" w:eastAsia="Times New Roman" w:hAnsi="Times New Roman" w:cs="Times New Roman"/>
          <w:i/>
          <w:iCs/>
          <w:color w:val="000000"/>
          <w:sz w:val="28"/>
          <w:szCs w:val="28"/>
          <w:lang w:eastAsia="ru-RU"/>
        </w:rPr>
        <w:t xml:space="preserve"> перший пункту 156 із змінами, внесеними згідно з Постановою КМ </w:t>
      </w:r>
      <w:hyperlink r:id="rId53" w:anchor="n242"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6" w:name="n1512"/>
      <w:bookmarkEnd w:id="416"/>
      <w:r w:rsidRPr="002B14DF">
        <w:rPr>
          <w:rFonts w:ascii="Times New Roman" w:eastAsia="Times New Roman" w:hAnsi="Times New Roman" w:cs="Times New Roman"/>
          <w:color w:val="000000"/>
          <w:sz w:val="28"/>
          <w:szCs w:val="28"/>
          <w:lang w:eastAsia="ru-RU"/>
        </w:rPr>
        <w:t>У веб-модулі системи взаємодії додатково реєструються лише документи, які надійшли або будуть відправлені через систему взаємодії.</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417" w:name="n1511"/>
      <w:bookmarkEnd w:id="417"/>
      <w:r w:rsidRPr="002B14DF">
        <w:rPr>
          <w:rFonts w:ascii="Times New Roman" w:eastAsia="Times New Roman" w:hAnsi="Times New Roman" w:cs="Times New Roman"/>
          <w:i/>
          <w:iCs/>
          <w:color w:val="000000"/>
          <w:sz w:val="28"/>
          <w:szCs w:val="28"/>
          <w:lang w:eastAsia="ru-RU"/>
        </w:rPr>
        <w:t>{Пункт 156 доповнено новим абзацом згідно з Постановою КМ </w:t>
      </w:r>
      <w:hyperlink r:id="rId54" w:anchor="n24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8" w:name="n958"/>
      <w:bookmarkEnd w:id="418"/>
      <w:r w:rsidRPr="002B14DF">
        <w:rPr>
          <w:rFonts w:ascii="Times New Roman" w:eastAsia="Times New Roman" w:hAnsi="Times New Roman" w:cs="Times New Roman"/>
          <w:color w:val="000000"/>
          <w:sz w:val="28"/>
          <w:szCs w:val="28"/>
          <w:lang w:eastAsia="ru-RU"/>
        </w:rPr>
        <w:t>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 з діловодства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19" w:name="n959"/>
      <w:bookmarkEnd w:id="419"/>
      <w:r w:rsidRPr="002B14DF">
        <w:rPr>
          <w:rFonts w:ascii="Times New Roman" w:eastAsia="Times New Roman" w:hAnsi="Times New Roman" w:cs="Times New Roman"/>
          <w:color w:val="000000"/>
          <w:sz w:val="28"/>
          <w:szCs w:val="28"/>
          <w:lang w:eastAsia="ru-RU"/>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0" w:name="n960"/>
      <w:bookmarkEnd w:id="420"/>
      <w:r w:rsidRPr="002B14DF">
        <w:rPr>
          <w:rFonts w:ascii="Times New Roman" w:eastAsia="Times New Roman" w:hAnsi="Times New Roman" w:cs="Times New Roman"/>
          <w:color w:val="000000"/>
          <w:sz w:val="28"/>
          <w:szCs w:val="28"/>
          <w:lang w:eastAsia="ru-RU"/>
        </w:rPr>
        <w:t>157. Реєстрація документів проводиться централізовано службою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1" w:name="n961"/>
      <w:bookmarkEnd w:id="421"/>
      <w:r w:rsidRPr="002B14DF">
        <w:rPr>
          <w:rFonts w:ascii="Times New Roman" w:eastAsia="Times New Roman" w:hAnsi="Times New Roman" w:cs="Times New Roman"/>
          <w:color w:val="000000"/>
          <w:sz w:val="28"/>
          <w:szCs w:val="28"/>
          <w:lang w:eastAsia="ru-RU"/>
        </w:rPr>
        <w:t>Структурні підрозділи установи реєструють створені ними доповідні та службові записки.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2" w:name="n962"/>
      <w:bookmarkEnd w:id="422"/>
      <w:r w:rsidRPr="002B14DF">
        <w:rPr>
          <w:rFonts w:ascii="Times New Roman" w:eastAsia="Times New Roman" w:hAnsi="Times New Roman" w:cs="Times New Roman"/>
          <w:color w:val="000000"/>
          <w:sz w:val="28"/>
          <w:szCs w:val="28"/>
          <w:lang w:eastAsia="ru-RU"/>
        </w:rPr>
        <w:t>Місце реєстрації окремих груп спеціалізованих документів (накази (розпорядження), договори, звіти, прейскуранти, заяви тощо) визначається інструкцією з діловодства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3" w:name="n963"/>
      <w:bookmarkEnd w:id="423"/>
      <w:r w:rsidRPr="002B14DF">
        <w:rPr>
          <w:rFonts w:ascii="Times New Roman" w:eastAsia="Times New Roman" w:hAnsi="Times New Roman" w:cs="Times New Roman"/>
          <w:color w:val="000000"/>
          <w:sz w:val="28"/>
          <w:szCs w:val="28"/>
          <w:lang w:eastAsia="ru-RU"/>
        </w:rPr>
        <w:t xml:space="preserve">158. Документи реєструються лише один раз: вхідні - </w:t>
      </w:r>
      <w:proofErr w:type="gramStart"/>
      <w:r w:rsidRPr="002B14DF">
        <w:rPr>
          <w:rFonts w:ascii="Times New Roman" w:eastAsia="Times New Roman" w:hAnsi="Times New Roman" w:cs="Times New Roman"/>
          <w:color w:val="000000"/>
          <w:sz w:val="28"/>
          <w:szCs w:val="28"/>
          <w:lang w:eastAsia="ru-RU"/>
        </w:rPr>
        <w:t>у день</w:t>
      </w:r>
      <w:proofErr w:type="gramEnd"/>
      <w:r w:rsidRPr="002B14DF">
        <w:rPr>
          <w:rFonts w:ascii="Times New Roman" w:eastAsia="Times New Roman" w:hAnsi="Times New Roman" w:cs="Times New Roman"/>
          <w:color w:val="000000"/>
          <w:sz w:val="28"/>
          <w:szCs w:val="28"/>
          <w:lang w:eastAsia="ru-RU"/>
        </w:rPr>
        <w:t xml:space="preserve"> надходження, створювані - у день підписання або затвердження.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4" w:name="n964"/>
      <w:bookmarkEnd w:id="424"/>
      <w:r w:rsidRPr="002B14DF">
        <w:rPr>
          <w:rFonts w:ascii="Times New Roman" w:eastAsia="Times New Roman" w:hAnsi="Times New Roman" w:cs="Times New Roman"/>
          <w:color w:val="000000"/>
          <w:sz w:val="28"/>
          <w:szCs w:val="28"/>
          <w:lang w:eastAsia="ru-RU"/>
        </w:rPr>
        <w:t>159.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5" w:name="n965"/>
      <w:bookmarkEnd w:id="425"/>
      <w:r w:rsidRPr="002B14DF">
        <w:rPr>
          <w:rFonts w:ascii="Times New Roman" w:eastAsia="Times New Roman" w:hAnsi="Times New Roman" w:cs="Times New Roman"/>
          <w:color w:val="000000"/>
          <w:sz w:val="28"/>
          <w:szCs w:val="28"/>
          <w:lang w:eastAsia="ru-RU"/>
        </w:rPr>
        <w:t>160. Документи реєструються за групами залежно від назви виду, автора і змісту документів. Наприклад, окремо реєструються: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6" w:name="n966"/>
      <w:bookmarkEnd w:id="426"/>
      <w:r w:rsidRPr="002B14DF">
        <w:rPr>
          <w:rFonts w:ascii="Times New Roman" w:eastAsia="Times New Roman" w:hAnsi="Times New Roman" w:cs="Times New Roman"/>
          <w:color w:val="000000"/>
          <w:sz w:val="28"/>
          <w:szCs w:val="28"/>
          <w:lang w:eastAsia="ru-RU"/>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7" w:name="n967"/>
      <w:bookmarkEnd w:id="427"/>
      <w:r w:rsidRPr="002B14DF">
        <w:rPr>
          <w:rFonts w:ascii="Times New Roman" w:eastAsia="Times New Roman" w:hAnsi="Times New Roman" w:cs="Times New Roman"/>
          <w:color w:val="000000"/>
          <w:sz w:val="28"/>
          <w:szCs w:val="28"/>
          <w:lang w:eastAsia="ru-RU"/>
        </w:rPr>
        <w:t>накази (розпорядження) з основних питань діяльності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8" w:name="n968"/>
      <w:bookmarkEnd w:id="428"/>
      <w:r w:rsidRPr="002B14DF">
        <w:rPr>
          <w:rFonts w:ascii="Times New Roman" w:eastAsia="Times New Roman" w:hAnsi="Times New Roman" w:cs="Times New Roman"/>
          <w:color w:val="000000"/>
          <w:sz w:val="28"/>
          <w:szCs w:val="28"/>
          <w:lang w:eastAsia="ru-RU"/>
        </w:rPr>
        <w:t>накази (розпорядження) з адміністративно-господарських питань;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29" w:name="n969"/>
      <w:bookmarkEnd w:id="429"/>
      <w:r w:rsidRPr="002B14DF">
        <w:rPr>
          <w:rFonts w:ascii="Times New Roman" w:eastAsia="Times New Roman" w:hAnsi="Times New Roman" w:cs="Times New Roman"/>
          <w:color w:val="000000"/>
          <w:sz w:val="28"/>
          <w:szCs w:val="28"/>
          <w:lang w:eastAsia="ru-RU"/>
        </w:rPr>
        <w:t>накази (розпорядження) з кадрових питань (особового складу) (відповідно до їх видів та строків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0" w:name="n970"/>
      <w:bookmarkEnd w:id="430"/>
      <w:r w:rsidRPr="002B14DF">
        <w:rPr>
          <w:rFonts w:ascii="Times New Roman" w:eastAsia="Times New Roman" w:hAnsi="Times New Roman" w:cs="Times New Roman"/>
          <w:color w:val="000000"/>
          <w:sz w:val="28"/>
          <w:szCs w:val="28"/>
          <w:lang w:eastAsia="ru-RU"/>
        </w:rPr>
        <w:t>рішення колегії;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1" w:name="n971"/>
      <w:bookmarkEnd w:id="431"/>
      <w:r w:rsidRPr="002B14DF">
        <w:rPr>
          <w:rFonts w:ascii="Times New Roman" w:eastAsia="Times New Roman" w:hAnsi="Times New Roman" w:cs="Times New Roman"/>
          <w:color w:val="000000"/>
          <w:sz w:val="28"/>
          <w:szCs w:val="28"/>
          <w:lang w:eastAsia="ru-RU"/>
        </w:rPr>
        <w:t>акти ревізій фінансово-господарської діяльності;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2" w:name="n972"/>
      <w:bookmarkEnd w:id="432"/>
      <w:r w:rsidRPr="002B14DF">
        <w:rPr>
          <w:rFonts w:ascii="Times New Roman" w:eastAsia="Times New Roman" w:hAnsi="Times New Roman" w:cs="Times New Roman"/>
          <w:color w:val="000000"/>
          <w:sz w:val="28"/>
          <w:szCs w:val="28"/>
          <w:lang w:eastAsia="ru-RU"/>
        </w:rPr>
        <w:t>бухгалтерські документи;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3" w:name="n973"/>
      <w:bookmarkEnd w:id="433"/>
      <w:r w:rsidRPr="002B14DF">
        <w:rPr>
          <w:rFonts w:ascii="Times New Roman" w:eastAsia="Times New Roman" w:hAnsi="Times New Roman" w:cs="Times New Roman"/>
          <w:color w:val="000000"/>
          <w:sz w:val="28"/>
          <w:szCs w:val="28"/>
          <w:lang w:eastAsia="ru-RU"/>
        </w:rPr>
        <w:t>заявки на матеріально-технічне постачання;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4" w:name="n974"/>
      <w:bookmarkEnd w:id="434"/>
      <w:r w:rsidRPr="002B14DF">
        <w:rPr>
          <w:rFonts w:ascii="Times New Roman" w:eastAsia="Times New Roman" w:hAnsi="Times New Roman" w:cs="Times New Roman"/>
          <w:color w:val="000000"/>
          <w:sz w:val="28"/>
          <w:szCs w:val="28"/>
          <w:lang w:eastAsia="ru-RU"/>
        </w:rPr>
        <w:t>службові листи;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5" w:name="n975"/>
      <w:bookmarkEnd w:id="435"/>
      <w:r w:rsidRPr="002B14DF">
        <w:rPr>
          <w:rFonts w:ascii="Times New Roman" w:eastAsia="Times New Roman" w:hAnsi="Times New Roman" w:cs="Times New Roman"/>
          <w:color w:val="000000"/>
          <w:sz w:val="28"/>
          <w:szCs w:val="28"/>
          <w:lang w:eastAsia="ru-RU"/>
        </w:rPr>
        <w:t>звернення громадян;</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6" w:name="n976"/>
      <w:bookmarkEnd w:id="436"/>
      <w:r w:rsidRPr="002B14DF">
        <w:rPr>
          <w:rFonts w:ascii="Times New Roman" w:eastAsia="Times New Roman" w:hAnsi="Times New Roman" w:cs="Times New Roman"/>
          <w:color w:val="000000"/>
          <w:sz w:val="28"/>
          <w:szCs w:val="28"/>
          <w:lang w:eastAsia="ru-RU"/>
        </w:rPr>
        <w:t>запити на інформацію.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7" w:name="n977"/>
      <w:bookmarkEnd w:id="437"/>
      <w:r w:rsidRPr="002B14DF">
        <w:rPr>
          <w:rFonts w:ascii="Times New Roman" w:eastAsia="Times New Roman" w:hAnsi="Times New Roman" w:cs="Times New Roman"/>
          <w:color w:val="000000"/>
          <w:sz w:val="28"/>
          <w:szCs w:val="28"/>
          <w:lang w:eastAsia="ru-RU"/>
        </w:rPr>
        <w:t>161. Реєстрація документа здійснюється з використанням системи електронного діловодства установи (</w:t>
      </w:r>
      <w:hyperlink r:id="rId55" w:anchor="n1199" w:history="1">
        <w:r w:rsidRPr="002B14DF">
          <w:rPr>
            <w:rFonts w:ascii="Times New Roman" w:eastAsia="Times New Roman" w:hAnsi="Times New Roman" w:cs="Times New Roman"/>
            <w:color w:val="0000FF"/>
            <w:sz w:val="28"/>
            <w:szCs w:val="28"/>
            <w:u w:val="single"/>
            <w:lang w:eastAsia="ru-RU"/>
          </w:rPr>
          <w:t>додатки 5</w:t>
        </w:r>
      </w:hyperlink>
      <w:r w:rsidRPr="002B14DF">
        <w:rPr>
          <w:rFonts w:ascii="Times New Roman" w:eastAsia="Times New Roman" w:hAnsi="Times New Roman" w:cs="Times New Roman"/>
          <w:color w:val="000000"/>
          <w:sz w:val="28"/>
          <w:szCs w:val="28"/>
          <w:lang w:eastAsia="ru-RU"/>
        </w:rPr>
        <w:t> і </w:t>
      </w:r>
      <w:hyperlink r:id="rId56" w:anchor="n1213" w:history="1">
        <w:r w:rsidRPr="002B14DF">
          <w:rPr>
            <w:rFonts w:ascii="Times New Roman" w:eastAsia="Times New Roman" w:hAnsi="Times New Roman" w:cs="Times New Roman"/>
            <w:color w:val="0000FF"/>
            <w:sz w:val="28"/>
            <w:szCs w:val="28"/>
            <w:u w:val="single"/>
            <w:lang w:eastAsia="ru-RU"/>
          </w:rPr>
          <w:t>6</w:t>
        </w:r>
      </w:hyperlink>
      <w:r w:rsidRPr="002B14DF">
        <w:rPr>
          <w:rFonts w:ascii="Times New Roman" w:eastAsia="Times New Roman" w:hAnsi="Times New Roman" w:cs="Times New Roman"/>
          <w:color w:val="000000"/>
          <w:sz w:val="28"/>
          <w:szCs w:val="28"/>
          <w:lang w:eastAsia="ru-RU"/>
        </w:rPr>
        <w:t>) або у разі її відсутності: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8" w:name="n978"/>
      <w:bookmarkEnd w:id="438"/>
      <w:r w:rsidRPr="002B14DF">
        <w:rPr>
          <w:rFonts w:ascii="Times New Roman" w:eastAsia="Times New Roman" w:hAnsi="Times New Roman" w:cs="Times New Roman"/>
          <w:color w:val="000000"/>
          <w:sz w:val="28"/>
          <w:szCs w:val="28"/>
          <w:lang w:eastAsia="ru-RU"/>
        </w:rPr>
        <w:lastRenderedPageBreak/>
        <w:t>централізовано із застосуванням веб-модуля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39" w:name="n979"/>
      <w:bookmarkEnd w:id="439"/>
      <w:r w:rsidRPr="002B14DF">
        <w:rPr>
          <w:rFonts w:ascii="Times New Roman" w:eastAsia="Times New Roman" w:hAnsi="Times New Roman" w:cs="Times New Roman"/>
          <w:color w:val="000000"/>
          <w:sz w:val="28"/>
          <w:szCs w:val="28"/>
          <w:lang w:eastAsia="ru-RU"/>
        </w:rPr>
        <w:t>доповідні та службові записки, спеціалізовані документи - із застосуванням прикладного програмного забезпечення.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0" w:name="n980"/>
      <w:bookmarkEnd w:id="440"/>
      <w:r w:rsidRPr="002B14DF">
        <w:rPr>
          <w:rFonts w:ascii="Times New Roman" w:eastAsia="Times New Roman" w:hAnsi="Times New Roman" w:cs="Times New Roman"/>
          <w:color w:val="000000"/>
          <w:sz w:val="28"/>
          <w:szCs w:val="28"/>
          <w:lang w:eastAsia="ru-RU"/>
        </w:rPr>
        <w:t>Журнальна (паперова) або карткова форма реєстрації допускається лише в умовах та протягом строку дії військового чи надзвичайного стану на території, де розташована установа.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1" w:name="n981"/>
      <w:bookmarkEnd w:id="441"/>
      <w:r w:rsidRPr="002B14DF">
        <w:rPr>
          <w:rFonts w:ascii="Times New Roman" w:eastAsia="Times New Roman" w:hAnsi="Times New Roman" w:cs="Times New Roman"/>
          <w:color w:val="000000"/>
          <w:sz w:val="28"/>
          <w:szCs w:val="28"/>
          <w:lang w:eastAsia="ru-RU"/>
        </w:rPr>
        <w:t>162. У разі застосування системи електронного діловодства установи формується єдина централізована база реєстраційних даних установи, що забезпечує працівників інформацією про всі документи установи та їх місцезнаходження.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42" w:name="n982"/>
      <w:bookmarkEnd w:id="442"/>
      <w:r w:rsidRPr="002B14DF">
        <w:rPr>
          <w:rFonts w:ascii="Times New Roman" w:eastAsia="Times New Roman" w:hAnsi="Times New Roman" w:cs="Times New Roman"/>
          <w:b/>
          <w:bCs/>
          <w:color w:val="000000"/>
          <w:sz w:val="28"/>
          <w:szCs w:val="28"/>
          <w:lang w:eastAsia="ru-RU"/>
        </w:rPr>
        <w:t>Організація передачі документів та їх виконання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3" w:name="n983"/>
      <w:bookmarkEnd w:id="443"/>
      <w:r w:rsidRPr="002B14DF">
        <w:rPr>
          <w:rFonts w:ascii="Times New Roman" w:eastAsia="Times New Roman" w:hAnsi="Times New Roman" w:cs="Times New Roman"/>
          <w:color w:val="000000"/>
          <w:sz w:val="28"/>
          <w:szCs w:val="28"/>
          <w:lang w:eastAsia="ru-RU"/>
        </w:rPr>
        <w:t>163. Для забезпечення своєчасного виконання документів служба діловодства розробляє графіки передачі кореспонденції керівництву установи і структурним підрозділам.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4" w:name="n984"/>
      <w:bookmarkEnd w:id="444"/>
      <w:r w:rsidRPr="002B14DF">
        <w:rPr>
          <w:rFonts w:ascii="Times New Roman" w:eastAsia="Times New Roman" w:hAnsi="Times New Roman" w:cs="Times New Roman"/>
          <w:color w:val="000000"/>
          <w:sz w:val="28"/>
          <w:szCs w:val="28"/>
          <w:lang w:eastAsia="ru-RU"/>
        </w:rPr>
        <w:t>164. Зареєстровані документи передаються на розгляд керівництва установи в день їх надходження або наступного робочого дня у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445" w:name="n1513"/>
      <w:bookmarkEnd w:id="445"/>
      <w:r w:rsidRPr="002B14DF">
        <w:rPr>
          <w:rFonts w:ascii="Times New Roman" w:eastAsia="Times New Roman" w:hAnsi="Times New Roman" w:cs="Times New Roman"/>
          <w:i/>
          <w:iCs/>
          <w:color w:val="000000"/>
          <w:sz w:val="28"/>
          <w:szCs w:val="28"/>
          <w:lang w:eastAsia="ru-RU"/>
        </w:rPr>
        <w:t>{Пункт 164 із змінами, внесеними згідно з Постановою КМ </w:t>
      </w:r>
      <w:hyperlink r:id="rId57" w:anchor="n24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6" w:name="n985"/>
      <w:bookmarkEnd w:id="446"/>
      <w:r w:rsidRPr="002B14DF">
        <w:rPr>
          <w:rFonts w:ascii="Times New Roman" w:eastAsia="Times New Roman" w:hAnsi="Times New Roman" w:cs="Times New Roman"/>
          <w:color w:val="000000"/>
          <w:sz w:val="28"/>
          <w:szCs w:val="28"/>
          <w:lang w:eastAsia="ru-RU"/>
        </w:rPr>
        <w:t>165. Документи, розглянуті керівництвом установи, повертаються з відповідною резолюцією службі діловодства, яка здійснює передачу документів на виконання.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7" w:name="n986"/>
      <w:bookmarkEnd w:id="447"/>
      <w:r w:rsidRPr="002B14DF">
        <w:rPr>
          <w:rFonts w:ascii="Times New Roman" w:eastAsia="Times New Roman" w:hAnsi="Times New Roman" w:cs="Times New Roman"/>
          <w:color w:val="000000"/>
          <w:sz w:val="28"/>
          <w:szCs w:val="28"/>
          <w:lang w:eastAsia="ru-RU"/>
        </w:rPr>
        <w:t>166.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8" w:name="n987"/>
      <w:bookmarkEnd w:id="448"/>
      <w:r w:rsidRPr="002B14DF">
        <w:rPr>
          <w:rFonts w:ascii="Times New Roman" w:eastAsia="Times New Roman" w:hAnsi="Times New Roman" w:cs="Times New Roman"/>
          <w:color w:val="000000"/>
          <w:sz w:val="28"/>
          <w:szCs w:val="28"/>
          <w:lang w:eastAsia="ru-RU"/>
        </w:rPr>
        <w:t>167. Факт передачі документів виконавцям фіксується шляхом проставлення відповідної відмітки в реєстраційно-моніторинговій картці із зазначенням інформації про виконавців, яким передано паперовий оригінал документа та його копії.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49" w:name="n988"/>
      <w:bookmarkEnd w:id="449"/>
      <w:r w:rsidRPr="002B14DF">
        <w:rPr>
          <w:rFonts w:ascii="Times New Roman" w:eastAsia="Times New Roman" w:hAnsi="Times New Roman" w:cs="Times New Roman"/>
          <w:color w:val="000000"/>
          <w:sz w:val="28"/>
          <w:szCs w:val="28"/>
          <w:lang w:eastAsia="ru-RU"/>
        </w:rPr>
        <w:t>168. Передача документа з одного структурного підрозділу до іншого в обов’язковому порядку здійснюється через службу діловодства, яка робить відповідну відмітку в реєстраційно-моніторинговій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службі контролю.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0" w:name="n989"/>
      <w:bookmarkEnd w:id="450"/>
      <w:r w:rsidRPr="002B14DF">
        <w:rPr>
          <w:rFonts w:ascii="Times New Roman" w:eastAsia="Times New Roman" w:hAnsi="Times New Roman" w:cs="Times New Roman"/>
          <w:color w:val="000000"/>
          <w:sz w:val="28"/>
          <w:szCs w:val="28"/>
          <w:lang w:eastAsia="ru-RU"/>
        </w:rPr>
        <w:t xml:space="preserve">169. Передача документів </w:t>
      </w:r>
      <w:proofErr w:type="gramStart"/>
      <w:r w:rsidRPr="002B14DF">
        <w:rPr>
          <w:rFonts w:ascii="Times New Roman" w:eastAsia="Times New Roman" w:hAnsi="Times New Roman" w:cs="Times New Roman"/>
          <w:color w:val="000000"/>
          <w:sz w:val="28"/>
          <w:szCs w:val="28"/>
          <w:lang w:eastAsia="ru-RU"/>
        </w:rPr>
        <w:t>у межах</w:t>
      </w:r>
      <w:proofErr w:type="gramEnd"/>
      <w:r w:rsidRPr="002B14DF">
        <w:rPr>
          <w:rFonts w:ascii="Times New Roman" w:eastAsia="Times New Roman" w:hAnsi="Times New Roman" w:cs="Times New Roman"/>
          <w:color w:val="000000"/>
          <w:sz w:val="28"/>
          <w:szCs w:val="28"/>
          <w:lang w:eastAsia="ru-RU"/>
        </w:rPr>
        <w:t xml:space="preserve"> структурного підрозділу здійснюється через особу, відповідальну за діловодство в структурному підрозділі (секретаря).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1" w:name="n990"/>
      <w:bookmarkEnd w:id="451"/>
      <w:r w:rsidRPr="002B14DF">
        <w:rPr>
          <w:rFonts w:ascii="Times New Roman" w:eastAsia="Times New Roman" w:hAnsi="Times New Roman" w:cs="Times New Roman"/>
          <w:color w:val="000000"/>
          <w:sz w:val="28"/>
          <w:szCs w:val="28"/>
          <w:lang w:eastAsia="ru-RU"/>
        </w:rPr>
        <w:lastRenderedPageBreak/>
        <w:t>170. Відповідальність за виконання документа несуть особи, зазначені у розпорядчому документі, резолюції керівника установи, та працівники, яким безпосередньо доручено його виконання.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2" w:name="n991"/>
      <w:bookmarkEnd w:id="452"/>
      <w:r w:rsidRPr="002B14DF">
        <w:rPr>
          <w:rFonts w:ascii="Times New Roman" w:eastAsia="Times New Roman" w:hAnsi="Times New Roman" w:cs="Times New Roman"/>
          <w:color w:val="000000"/>
          <w:sz w:val="28"/>
          <w:szCs w:val="28"/>
          <w:lang w:eastAsia="ru-RU"/>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3" w:name="n992"/>
      <w:bookmarkEnd w:id="453"/>
      <w:r w:rsidRPr="002B14DF">
        <w:rPr>
          <w:rFonts w:ascii="Times New Roman" w:eastAsia="Times New Roman" w:hAnsi="Times New Roman" w:cs="Times New Roman"/>
          <w:color w:val="000000"/>
          <w:sz w:val="28"/>
          <w:szCs w:val="28"/>
          <w:lang w:eastAsia="ru-RU"/>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4" w:name="n993"/>
      <w:bookmarkEnd w:id="454"/>
      <w:r w:rsidRPr="002B14DF">
        <w:rPr>
          <w:rFonts w:ascii="Times New Roman" w:eastAsia="Times New Roman" w:hAnsi="Times New Roman" w:cs="Times New Roman"/>
          <w:color w:val="000000"/>
          <w:sz w:val="28"/>
          <w:szCs w:val="28"/>
          <w:lang w:eastAsia="ru-RU"/>
        </w:rPr>
        <w:t>171.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відповідному керівнику.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5" w:name="n994"/>
      <w:bookmarkEnd w:id="455"/>
      <w:r w:rsidRPr="002B14DF">
        <w:rPr>
          <w:rFonts w:ascii="Times New Roman" w:eastAsia="Times New Roman" w:hAnsi="Times New Roman" w:cs="Times New Roman"/>
          <w:color w:val="000000"/>
          <w:sz w:val="28"/>
          <w:szCs w:val="28"/>
          <w:lang w:eastAsia="ru-RU"/>
        </w:rPr>
        <w:t>172.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6" w:name="n995"/>
      <w:bookmarkEnd w:id="456"/>
      <w:r w:rsidRPr="002B14DF">
        <w:rPr>
          <w:rFonts w:ascii="Times New Roman" w:eastAsia="Times New Roman" w:hAnsi="Times New Roman" w:cs="Times New Roman"/>
          <w:color w:val="000000"/>
          <w:sz w:val="28"/>
          <w:szCs w:val="28"/>
          <w:lang w:eastAsia="ru-RU"/>
        </w:rPr>
        <w:t>173. Документ подається на підпис разом з документами, на виконання чи на підставі яких його складено.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7" w:name="n996"/>
      <w:bookmarkEnd w:id="457"/>
      <w:r w:rsidRPr="002B14DF">
        <w:rPr>
          <w:rFonts w:ascii="Times New Roman" w:eastAsia="Times New Roman" w:hAnsi="Times New Roman" w:cs="Times New Roman"/>
          <w:color w:val="000000"/>
          <w:sz w:val="28"/>
          <w:szCs w:val="28"/>
          <w:lang w:eastAsia="ru-RU"/>
        </w:rPr>
        <w:t>174. Якщо документ надсилається до кількох установ, які не є користувачами системи взаємодії, після його реєстрації служба діловодства організовує виготовлення необхідної кількості примірників.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58" w:name="n997"/>
      <w:bookmarkEnd w:id="458"/>
      <w:r w:rsidRPr="002B14DF">
        <w:rPr>
          <w:rFonts w:ascii="Times New Roman" w:eastAsia="Times New Roman" w:hAnsi="Times New Roman" w:cs="Times New Roman"/>
          <w:color w:val="000000"/>
          <w:sz w:val="28"/>
          <w:szCs w:val="28"/>
          <w:lang w:eastAsia="ru-RU"/>
        </w:rPr>
        <w:t>175.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службу контролю про передачу документів, виконання яких перебуває на контролі.</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59" w:name="n998"/>
      <w:bookmarkEnd w:id="459"/>
      <w:r w:rsidRPr="002B14DF">
        <w:rPr>
          <w:rFonts w:ascii="Times New Roman" w:eastAsia="Times New Roman" w:hAnsi="Times New Roman" w:cs="Times New Roman"/>
          <w:b/>
          <w:bCs/>
          <w:color w:val="000000"/>
          <w:sz w:val="28"/>
          <w:szCs w:val="28"/>
          <w:lang w:eastAsia="ru-RU"/>
        </w:rPr>
        <w:t>Організація моніторингу виконання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0" w:name="n999"/>
      <w:bookmarkEnd w:id="460"/>
      <w:r w:rsidRPr="002B14DF">
        <w:rPr>
          <w:rFonts w:ascii="Times New Roman" w:eastAsia="Times New Roman" w:hAnsi="Times New Roman" w:cs="Times New Roman"/>
          <w:color w:val="000000"/>
          <w:sz w:val="28"/>
          <w:szCs w:val="28"/>
          <w:lang w:eastAsia="ru-RU"/>
        </w:rPr>
        <w:t>176. Основні засади проведення моніторингу виконання документів визначаються </w:t>
      </w:r>
      <w:hyperlink r:id="rId58"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1" w:name="n1000"/>
      <w:bookmarkEnd w:id="461"/>
      <w:r w:rsidRPr="002B14DF">
        <w:rPr>
          <w:rFonts w:ascii="Times New Roman" w:eastAsia="Times New Roman" w:hAnsi="Times New Roman" w:cs="Times New Roman"/>
          <w:color w:val="000000"/>
          <w:sz w:val="28"/>
          <w:szCs w:val="28"/>
          <w:lang w:eastAsia="ru-RU"/>
        </w:rPr>
        <w:t>177. У структурних підрозділах безпосередній контроль за виконанням документів здійснює особа, відповідальна за діловодство.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2" w:name="n1001"/>
      <w:bookmarkEnd w:id="462"/>
      <w:r w:rsidRPr="002B14DF">
        <w:rPr>
          <w:rFonts w:ascii="Times New Roman" w:eastAsia="Times New Roman" w:hAnsi="Times New Roman" w:cs="Times New Roman"/>
          <w:color w:val="000000"/>
          <w:sz w:val="28"/>
          <w:szCs w:val="28"/>
          <w:lang w:eastAsia="ru-RU"/>
        </w:rPr>
        <w:t>178. Строк виконання документа може встановлюватися у нормативно-правовому акті, розпорядчому документі або резолюції керівника установи, державного секретаря міністерства або керівника апарату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3" w:name="n1002"/>
      <w:bookmarkEnd w:id="463"/>
      <w:r w:rsidRPr="002B14DF">
        <w:rPr>
          <w:rFonts w:ascii="Times New Roman" w:eastAsia="Times New Roman" w:hAnsi="Times New Roman" w:cs="Times New Roman"/>
          <w:color w:val="000000"/>
          <w:sz w:val="28"/>
          <w:szCs w:val="28"/>
          <w:lang w:eastAsia="ru-RU"/>
        </w:rPr>
        <w:t>179. Строки можуть бути типовими або індивідуальними.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4" w:name="n1003"/>
      <w:bookmarkEnd w:id="464"/>
      <w:r w:rsidRPr="002B14DF">
        <w:rPr>
          <w:rFonts w:ascii="Times New Roman" w:eastAsia="Times New Roman" w:hAnsi="Times New Roman" w:cs="Times New Roman"/>
          <w:color w:val="000000"/>
          <w:sz w:val="28"/>
          <w:szCs w:val="28"/>
          <w:lang w:eastAsia="ru-RU"/>
        </w:rPr>
        <w:t>Типові строки виконання документів установлюються законодавством. Строки виконання основних документів наводяться у </w:t>
      </w:r>
      <w:hyperlink r:id="rId59" w:anchor="n1226" w:history="1">
        <w:r w:rsidRPr="002B14DF">
          <w:rPr>
            <w:rFonts w:ascii="Times New Roman" w:eastAsia="Times New Roman" w:hAnsi="Times New Roman" w:cs="Times New Roman"/>
            <w:color w:val="0000FF"/>
            <w:sz w:val="28"/>
            <w:szCs w:val="28"/>
            <w:u w:val="single"/>
            <w:lang w:eastAsia="ru-RU"/>
          </w:rPr>
          <w:t>додатку 7</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5" w:name="n1004"/>
      <w:bookmarkEnd w:id="465"/>
      <w:r w:rsidRPr="002B14DF">
        <w:rPr>
          <w:rFonts w:ascii="Times New Roman" w:eastAsia="Times New Roman" w:hAnsi="Times New Roman" w:cs="Times New Roman"/>
          <w:color w:val="000000"/>
          <w:sz w:val="28"/>
          <w:szCs w:val="28"/>
          <w:lang w:eastAsia="ru-RU"/>
        </w:rPr>
        <w:t>Індивідуальні строки встановлюються керівником установи, державним секретарем міністерства або керівником апарату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6" w:name="n1005"/>
      <w:bookmarkEnd w:id="466"/>
      <w:r w:rsidRPr="002B14DF">
        <w:rPr>
          <w:rFonts w:ascii="Times New Roman" w:eastAsia="Times New Roman" w:hAnsi="Times New Roman" w:cs="Times New Roman"/>
          <w:color w:val="000000"/>
          <w:sz w:val="28"/>
          <w:szCs w:val="28"/>
          <w:lang w:eastAsia="ru-RU"/>
        </w:rPr>
        <w:t>180.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7" w:name="n1006"/>
      <w:bookmarkEnd w:id="467"/>
      <w:r w:rsidRPr="002B14DF">
        <w:rPr>
          <w:rFonts w:ascii="Times New Roman" w:eastAsia="Times New Roman" w:hAnsi="Times New Roman" w:cs="Times New Roman"/>
          <w:color w:val="000000"/>
          <w:sz w:val="28"/>
          <w:szCs w:val="28"/>
          <w:lang w:eastAsia="ru-RU"/>
        </w:rPr>
        <w:lastRenderedPageBreak/>
        <w:t>181. Якщо завдання потребує термінового виконання, у тексті завдання обов’язково зазначається конкретний кінцевий строк виконання.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8" w:name="n1007"/>
      <w:bookmarkEnd w:id="468"/>
      <w:r w:rsidRPr="002B14DF">
        <w:rPr>
          <w:rFonts w:ascii="Times New Roman" w:eastAsia="Times New Roman" w:hAnsi="Times New Roman" w:cs="Times New Roman"/>
          <w:color w:val="000000"/>
          <w:sz w:val="28"/>
          <w:szCs w:val="28"/>
          <w:lang w:eastAsia="ru-RU"/>
        </w:rPr>
        <w:t>182.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69" w:name="n1008"/>
      <w:bookmarkEnd w:id="469"/>
      <w:r w:rsidRPr="002B14DF">
        <w:rPr>
          <w:rFonts w:ascii="Times New Roman" w:eastAsia="Times New Roman" w:hAnsi="Times New Roman" w:cs="Times New Roman"/>
          <w:color w:val="000000"/>
          <w:sz w:val="28"/>
          <w:szCs w:val="28"/>
          <w:lang w:eastAsia="ru-RU"/>
        </w:rPr>
        <w:t>183.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0" w:name="n1009"/>
      <w:bookmarkEnd w:id="470"/>
      <w:r w:rsidRPr="002B14DF">
        <w:rPr>
          <w:rFonts w:ascii="Times New Roman" w:eastAsia="Times New Roman" w:hAnsi="Times New Roman" w:cs="Times New Roman"/>
          <w:color w:val="000000"/>
          <w:sz w:val="28"/>
          <w:szCs w:val="28"/>
          <w:lang w:eastAsia="ru-RU"/>
        </w:rPr>
        <w:t>184.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1" w:name="n1010"/>
      <w:bookmarkEnd w:id="471"/>
      <w:r w:rsidRPr="002B14DF">
        <w:rPr>
          <w:rFonts w:ascii="Times New Roman" w:eastAsia="Times New Roman" w:hAnsi="Times New Roman" w:cs="Times New Roman"/>
          <w:color w:val="000000"/>
          <w:sz w:val="28"/>
          <w:szCs w:val="28"/>
          <w:lang w:eastAsia="ru-RU"/>
        </w:rPr>
        <w:t>185. Безпосередній моніторинг виконання документа проводиться на підставі резолюції керівника установи, державного секретаря міністерства або керівника апарату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2" w:name="n1011"/>
      <w:bookmarkEnd w:id="472"/>
      <w:r w:rsidRPr="002B14DF">
        <w:rPr>
          <w:rFonts w:ascii="Times New Roman" w:eastAsia="Times New Roman" w:hAnsi="Times New Roman" w:cs="Times New Roman"/>
          <w:color w:val="000000"/>
          <w:sz w:val="28"/>
          <w:szCs w:val="28"/>
          <w:lang w:eastAsia="ru-RU"/>
        </w:rPr>
        <w:t>186.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3" w:name="n1012"/>
      <w:bookmarkEnd w:id="473"/>
      <w:r w:rsidRPr="002B14DF">
        <w:rPr>
          <w:rFonts w:ascii="Times New Roman" w:eastAsia="Times New Roman" w:hAnsi="Times New Roman" w:cs="Times New Roman"/>
          <w:color w:val="000000"/>
          <w:sz w:val="28"/>
          <w:szCs w:val="28"/>
          <w:lang w:eastAsia="ru-RU"/>
        </w:rPr>
        <w:t>187.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4" w:name="n1013"/>
      <w:bookmarkEnd w:id="474"/>
      <w:r w:rsidRPr="002B14DF">
        <w:rPr>
          <w:rFonts w:ascii="Times New Roman" w:eastAsia="Times New Roman" w:hAnsi="Times New Roman" w:cs="Times New Roman"/>
          <w:color w:val="000000"/>
          <w:sz w:val="28"/>
          <w:szCs w:val="28"/>
          <w:lang w:eastAsia="ru-RU"/>
        </w:rPr>
        <w:t>188. Дані про хід виконання документа можуть вноситися до реєстраційно-моніторингової картки на підставі їх запиту телефоном або під час перевірки роботи структурного підрозділу - виконавця.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5" w:name="n1014"/>
      <w:bookmarkEnd w:id="475"/>
      <w:r w:rsidRPr="002B14DF">
        <w:rPr>
          <w:rFonts w:ascii="Times New Roman" w:eastAsia="Times New Roman" w:hAnsi="Times New Roman" w:cs="Times New Roman"/>
          <w:color w:val="000000"/>
          <w:sz w:val="28"/>
          <w:szCs w:val="28"/>
          <w:lang w:eastAsia="ru-RU"/>
        </w:rPr>
        <w:t>189. За запитом структурного підрозділу служба контролю надає інформацію про документи, виконавцем яких є відповідний підрозділ, щодо яких проводиться моніторинг.</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6" w:name="n1015"/>
      <w:bookmarkEnd w:id="476"/>
      <w:r w:rsidRPr="002B14DF">
        <w:rPr>
          <w:rFonts w:ascii="Times New Roman" w:eastAsia="Times New Roman" w:hAnsi="Times New Roman" w:cs="Times New Roman"/>
          <w:color w:val="000000"/>
          <w:sz w:val="28"/>
          <w:szCs w:val="28"/>
          <w:lang w:eastAsia="ru-RU"/>
        </w:rPr>
        <w:t>190. Інформація про стан виконання взятих на контроль документів узагальнюється станом на перше число кожного місяця і подається керівництву установи (</w:t>
      </w:r>
      <w:hyperlink r:id="rId60" w:anchor="n1239" w:history="1">
        <w:r w:rsidRPr="002B14DF">
          <w:rPr>
            <w:rFonts w:ascii="Times New Roman" w:eastAsia="Times New Roman" w:hAnsi="Times New Roman" w:cs="Times New Roman"/>
            <w:color w:val="0000FF"/>
            <w:sz w:val="28"/>
            <w:szCs w:val="28"/>
            <w:u w:val="single"/>
            <w:lang w:eastAsia="ru-RU"/>
          </w:rPr>
          <w:t>додаток 8</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77" w:name="n1016"/>
      <w:bookmarkEnd w:id="477"/>
      <w:r w:rsidRPr="002B14DF">
        <w:rPr>
          <w:rFonts w:ascii="Times New Roman" w:eastAsia="Times New Roman" w:hAnsi="Times New Roman" w:cs="Times New Roman"/>
          <w:b/>
          <w:bCs/>
          <w:color w:val="000000"/>
          <w:sz w:val="28"/>
          <w:szCs w:val="28"/>
          <w:lang w:eastAsia="ru-RU"/>
        </w:rPr>
        <w:t>Інформаційно-довідкова робота з документами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78" w:name="n1017"/>
      <w:bookmarkEnd w:id="478"/>
      <w:r w:rsidRPr="002B14DF">
        <w:rPr>
          <w:rFonts w:ascii="Times New Roman" w:eastAsia="Times New Roman" w:hAnsi="Times New Roman" w:cs="Times New Roman"/>
          <w:color w:val="000000"/>
          <w:sz w:val="28"/>
          <w:szCs w:val="28"/>
          <w:lang w:eastAsia="ru-RU"/>
        </w:rPr>
        <w:t>191. Засади проведення інформаційно-довідкової роботи з документами визначаються </w:t>
      </w:r>
      <w:hyperlink r:id="rId61"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479" w:name="n1018"/>
      <w:bookmarkEnd w:id="479"/>
      <w:r w:rsidRPr="002B14DF">
        <w:rPr>
          <w:rFonts w:ascii="Times New Roman" w:eastAsia="Times New Roman" w:hAnsi="Times New Roman" w:cs="Times New Roman"/>
          <w:b/>
          <w:bCs/>
          <w:color w:val="000000"/>
          <w:sz w:val="28"/>
          <w:szCs w:val="28"/>
          <w:lang w:eastAsia="ru-RU"/>
        </w:rPr>
        <w:t>Порядок опрацювання та надсилання вихідних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0" w:name="n1019"/>
      <w:bookmarkEnd w:id="480"/>
      <w:r w:rsidRPr="002B14DF">
        <w:rPr>
          <w:rFonts w:ascii="Times New Roman" w:eastAsia="Times New Roman" w:hAnsi="Times New Roman" w:cs="Times New Roman"/>
          <w:color w:val="000000"/>
          <w:sz w:val="28"/>
          <w:szCs w:val="28"/>
          <w:lang w:eastAsia="ru-RU"/>
        </w:rPr>
        <w:t xml:space="preserve">192. Вихідні документи у паперовій формі, створені в установі у разі наявності підстав, які визнаються обґрунтованими для створення документів у паперовій формі, надсилаються адресатам з використанням засобів </w:t>
      </w:r>
      <w:r w:rsidRPr="002B14DF">
        <w:rPr>
          <w:rFonts w:ascii="Times New Roman" w:eastAsia="Times New Roman" w:hAnsi="Times New Roman" w:cs="Times New Roman"/>
          <w:color w:val="000000"/>
          <w:sz w:val="28"/>
          <w:szCs w:val="28"/>
          <w:lang w:eastAsia="ru-RU"/>
        </w:rPr>
        <w:lastRenderedPageBreak/>
        <w:t>поштового зв’язку, електрозв’язку, а також доставляються кур’єрською, фельд’єгерською службою.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1" w:name="n1020"/>
      <w:bookmarkEnd w:id="481"/>
      <w:r w:rsidRPr="002B14DF">
        <w:rPr>
          <w:rFonts w:ascii="Times New Roman" w:eastAsia="Times New Roman" w:hAnsi="Times New Roman" w:cs="Times New Roman"/>
          <w:color w:val="000000"/>
          <w:sz w:val="28"/>
          <w:szCs w:val="28"/>
          <w:lang w:eastAsia="ru-RU"/>
        </w:rPr>
        <w:t>193. Опрацювання документів для відправлення засобами поштового зв’язку здійснюється службою діловодства установи відповідно до </w:t>
      </w:r>
      <w:hyperlink r:id="rId62" w:anchor="n11" w:tgtFrame="_blank" w:history="1">
        <w:r w:rsidRPr="002B14DF">
          <w:rPr>
            <w:rFonts w:ascii="Times New Roman" w:eastAsia="Times New Roman" w:hAnsi="Times New Roman" w:cs="Times New Roman"/>
            <w:color w:val="0000FF"/>
            <w:sz w:val="28"/>
            <w:szCs w:val="28"/>
            <w:u w:val="single"/>
            <w:lang w:eastAsia="ru-RU"/>
          </w:rPr>
          <w:t>Правил надання послуг поштового зв’язку</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2" w:name="n1021"/>
      <w:bookmarkEnd w:id="482"/>
      <w:r w:rsidRPr="002B14DF">
        <w:rPr>
          <w:rFonts w:ascii="Times New Roman" w:eastAsia="Times New Roman" w:hAnsi="Times New Roman" w:cs="Times New Roman"/>
          <w:color w:val="000000"/>
          <w:sz w:val="28"/>
          <w:szCs w:val="28"/>
          <w:lang w:eastAsia="ru-RU"/>
        </w:rPr>
        <w:t>194.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3" w:name="n1022"/>
      <w:bookmarkEnd w:id="483"/>
      <w:r w:rsidRPr="002B14DF">
        <w:rPr>
          <w:rFonts w:ascii="Times New Roman" w:eastAsia="Times New Roman" w:hAnsi="Times New Roman" w:cs="Times New Roman"/>
          <w:color w:val="000000"/>
          <w:sz w:val="28"/>
          <w:szCs w:val="28"/>
          <w:lang w:eastAsia="ru-RU"/>
        </w:rPr>
        <w:t>195. Не допускається: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4" w:name="n1023"/>
      <w:bookmarkEnd w:id="484"/>
      <w:r w:rsidRPr="002B14DF">
        <w:rPr>
          <w:rFonts w:ascii="Times New Roman" w:eastAsia="Times New Roman" w:hAnsi="Times New Roman" w:cs="Times New Roman"/>
          <w:color w:val="000000"/>
          <w:sz w:val="28"/>
          <w:szCs w:val="28"/>
          <w:lang w:eastAsia="ru-RU"/>
        </w:rPr>
        <w:t>надсилання або передача документів без їх реєстрації у службі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5" w:name="n1024"/>
      <w:bookmarkEnd w:id="485"/>
      <w:r w:rsidRPr="002B14DF">
        <w:rPr>
          <w:rFonts w:ascii="Times New Roman" w:eastAsia="Times New Roman" w:hAnsi="Times New Roman" w:cs="Times New Roman"/>
          <w:color w:val="000000"/>
          <w:sz w:val="28"/>
          <w:szCs w:val="28"/>
          <w:lang w:eastAsia="ru-RU"/>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6" w:name="n1025"/>
      <w:bookmarkEnd w:id="486"/>
      <w:r w:rsidRPr="002B14DF">
        <w:rPr>
          <w:rFonts w:ascii="Times New Roman" w:eastAsia="Times New Roman" w:hAnsi="Times New Roman" w:cs="Times New Roman"/>
          <w:color w:val="000000"/>
          <w:sz w:val="28"/>
          <w:szCs w:val="28"/>
          <w:lang w:eastAsia="ru-RU"/>
        </w:rPr>
        <w:t>196. Під час приймання від виконавців вихідних документів працівники служби діловодства зобов’язані перевірити: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7" w:name="n1026"/>
      <w:bookmarkEnd w:id="487"/>
      <w:r w:rsidRPr="002B14DF">
        <w:rPr>
          <w:rFonts w:ascii="Times New Roman" w:eastAsia="Times New Roman" w:hAnsi="Times New Roman" w:cs="Times New Roman"/>
          <w:color w:val="000000"/>
          <w:sz w:val="28"/>
          <w:szCs w:val="28"/>
          <w:lang w:eastAsia="ru-RU"/>
        </w:rPr>
        <w:t>правильність оформлення документа (склад і розміщення в ньому всіх реквізитів);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8" w:name="n1027"/>
      <w:bookmarkEnd w:id="488"/>
      <w:r w:rsidRPr="002B14DF">
        <w:rPr>
          <w:rFonts w:ascii="Times New Roman" w:eastAsia="Times New Roman" w:hAnsi="Times New Roman" w:cs="Times New Roman"/>
          <w:color w:val="000000"/>
          <w:sz w:val="28"/>
          <w:szCs w:val="28"/>
          <w:lang w:eastAsia="ru-RU"/>
        </w:rPr>
        <w:t>наявність і правильність зазначення адреси;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89" w:name="n1028"/>
      <w:bookmarkEnd w:id="489"/>
      <w:r w:rsidRPr="002B14DF">
        <w:rPr>
          <w:rFonts w:ascii="Times New Roman" w:eastAsia="Times New Roman" w:hAnsi="Times New Roman" w:cs="Times New Roman"/>
          <w:color w:val="000000"/>
          <w:sz w:val="28"/>
          <w:szCs w:val="28"/>
          <w:lang w:eastAsia="ru-RU"/>
        </w:rPr>
        <w:t>наявність на документі відмітки про додатки;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0" w:name="n1029"/>
      <w:bookmarkEnd w:id="490"/>
      <w:r w:rsidRPr="002B14DF">
        <w:rPr>
          <w:rFonts w:ascii="Times New Roman" w:eastAsia="Times New Roman" w:hAnsi="Times New Roman" w:cs="Times New Roman"/>
          <w:color w:val="000000"/>
          <w:sz w:val="28"/>
          <w:szCs w:val="28"/>
          <w:lang w:eastAsia="ru-RU"/>
        </w:rPr>
        <w:t>наявність усіх необхідних підписів (печаток) на документі та додатках до нього;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1" w:name="n1030"/>
      <w:bookmarkEnd w:id="491"/>
      <w:r w:rsidRPr="002B14DF">
        <w:rPr>
          <w:rFonts w:ascii="Times New Roman" w:eastAsia="Times New Roman" w:hAnsi="Times New Roman" w:cs="Times New Roman"/>
          <w:color w:val="000000"/>
          <w:sz w:val="28"/>
          <w:szCs w:val="28"/>
          <w:lang w:eastAsia="ru-RU"/>
        </w:rPr>
        <w:t>наявність додатків та їх відповідність заявленому складу;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2" w:name="n1031"/>
      <w:bookmarkEnd w:id="492"/>
      <w:r w:rsidRPr="002B14DF">
        <w:rPr>
          <w:rFonts w:ascii="Times New Roman" w:eastAsia="Times New Roman" w:hAnsi="Times New Roman" w:cs="Times New Roman"/>
          <w:color w:val="000000"/>
          <w:sz w:val="28"/>
          <w:szCs w:val="28"/>
          <w:lang w:eastAsia="ru-RU"/>
        </w:rPr>
        <w:t>відповідність кількості примірників кількості адресатів;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3" w:name="n1032"/>
      <w:bookmarkEnd w:id="493"/>
      <w:r w:rsidRPr="002B14DF">
        <w:rPr>
          <w:rFonts w:ascii="Times New Roman" w:eastAsia="Times New Roman" w:hAnsi="Times New Roman" w:cs="Times New Roman"/>
          <w:color w:val="000000"/>
          <w:sz w:val="28"/>
          <w:szCs w:val="28"/>
          <w:lang w:eastAsia="ru-RU"/>
        </w:rPr>
        <w:t xml:space="preserve">наявність віз на паперовому примірнику вихідного документа (у разі необхідності його створення), що залишається </w:t>
      </w:r>
      <w:proofErr w:type="gramStart"/>
      <w:r w:rsidRPr="002B14DF">
        <w:rPr>
          <w:rFonts w:ascii="Times New Roman" w:eastAsia="Times New Roman" w:hAnsi="Times New Roman" w:cs="Times New Roman"/>
          <w:color w:val="000000"/>
          <w:sz w:val="28"/>
          <w:szCs w:val="28"/>
          <w:lang w:eastAsia="ru-RU"/>
        </w:rPr>
        <w:t>у справах</w:t>
      </w:r>
      <w:proofErr w:type="gramEnd"/>
      <w:r w:rsidRPr="002B14DF">
        <w:rPr>
          <w:rFonts w:ascii="Times New Roman" w:eastAsia="Times New Roman" w:hAnsi="Times New Roman" w:cs="Times New Roman"/>
          <w:color w:val="000000"/>
          <w:sz w:val="28"/>
          <w:szCs w:val="28"/>
          <w:lang w:eastAsia="ru-RU"/>
        </w:rPr>
        <w:t xml:space="preserve">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4" w:name="n1033"/>
      <w:bookmarkEnd w:id="494"/>
      <w:r w:rsidRPr="002B14DF">
        <w:rPr>
          <w:rFonts w:ascii="Times New Roman" w:eastAsia="Times New Roman" w:hAnsi="Times New Roman" w:cs="Times New Roman"/>
          <w:color w:val="000000"/>
          <w:sz w:val="28"/>
          <w:szCs w:val="28"/>
          <w:lang w:eastAsia="ru-RU"/>
        </w:rPr>
        <w:t>197. На оригіналах документів, які підлягають поверненню, на верхньому правому полі першої сторінки ставиться штамп “Підлягає поверненню”.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5" w:name="n1034"/>
      <w:bookmarkEnd w:id="495"/>
      <w:r w:rsidRPr="002B14DF">
        <w:rPr>
          <w:rFonts w:ascii="Times New Roman" w:eastAsia="Times New Roman" w:hAnsi="Times New Roman" w:cs="Times New Roman"/>
          <w:color w:val="000000"/>
          <w:sz w:val="28"/>
          <w:szCs w:val="28"/>
          <w:lang w:eastAsia="ru-RU"/>
        </w:rPr>
        <w:t>198.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6" w:name="n1035"/>
      <w:bookmarkEnd w:id="496"/>
      <w:r w:rsidRPr="002B14DF">
        <w:rPr>
          <w:rFonts w:ascii="Times New Roman" w:eastAsia="Times New Roman" w:hAnsi="Times New Roman" w:cs="Times New Roman"/>
          <w:color w:val="000000"/>
          <w:sz w:val="28"/>
          <w:szCs w:val="28"/>
          <w:lang w:eastAsia="ru-RU"/>
        </w:rPr>
        <w:t>199. Адреси можуть наноситися на конверт друкарським способом.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7" w:name="n1036"/>
      <w:bookmarkEnd w:id="497"/>
      <w:r w:rsidRPr="002B14DF">
        <w:rPr>
          <w:rFonts w:ascii="Times New Roman" w:eastAsia="Times New Roman" w:hAnsi="Times New Roman" w:cs="Times New Roman"/>
          <w:color w:val="000000"/>
          <w:sz w:val="28"/>
          <w:szCs w:val="28"/>
          <w:lang w:eastAsia="ru-RU"/>
        </w:rPr>
        <w:t>200. Документи, що доставляються фельд’єгерською службою, передаються адресатам під розписку у відповідній книзі.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8" w:name="n1037"/>
      <w:bookmarkEnd w:id="498"/>
      <w:r w:rsidRPr="002B14DF">
        <w:rPr>
          <w:rFonts w:ascii="Times New Roman" w:eastAsia="Times New Roman" w:hAnsi="Times New Roman" w:cs="Times New Roman"/>
          <w:color w:val="000000"/>
          <w:sz w:val="28"/>
          <w:szCs w:val="28"/>
          <w:lang w:eastAsia="ru-RU"/>
        </w:rPr>
        <w:t>201. Досилання або заміна надісланого раніше документа здійснюються за вказівкою посадової особи, яка підписала документ, або керівника служби діловодства. У такому випадку в документі зазначається, що він є досиланням або надсилається на заміну раніше надісланому.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499" w:name="n1038"/>
      <w:bookmarkEnd w:id="499"/>
      <w:r w:rsidRPr="002B14DF">
        <w:rPr>
          <w:rFonts w:ascii="Times New Roman" w:eastAsia="Times New Roman" w:hAnsi="Times New Roman" w:cs="Times New Roman"/>
          <w:color w:val="000000"/>
          <w:sz w:val="28"/>
          <w:szCs w:val="28"/>
          <w:lang w:eastAsia="ru-RU"/>
        </w:rPr>
        <w:t>202. Години прийому службою діловодства вихідних документів, інших поштових відправлень від виконавців визначаються інструкцією з діловодства установи.</w:t>
      </w:r>
    </w:p>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500" w:name="n1039"/>
      <w:bookmarkEnd w:id="500"/>
      <w:r w:rsidRPr="002B14DF">
        <w:rPr>
          <w:rFonts w:ascii="Times New Roman" w:eastAsia="Times New Roman" w:hAnsi="Times New Roman" w:cs="Times New Roman"/>
          <w:b/>
          <w:bCs/>
          <w:color w:val="000000"/>
          <w:sz w:val="28"/>
          <w:szCs w:val="28"/>
          <w:lang w:eastAsia="ru-RU"/>
        </w:rPr>
        <w:t>IV. Систематизація та зберігання документів у діловодстві</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01" w:name="n1040"/>
      <w:bookmarkEnd w:id="501"/>
      <w:r w:rsidRPr="002B14DF">
        <w:rPr>
          <w:rFonts w:ascii="Times New Roman" w:eastAsia="Times New Roman" w:hAnsi="Times New Roman" w:cs="Times New Roman"/>
          <w:b/>
          <w:bCs/>
          <w:color w:val="000000"/>
          <w:sz w:val="28"/>
          <w:szCs w:val="28"/>
          <w:lang w:eastAsia="ru-RU"/>
        </w:rPr>
        <w:t>Складення номенклатури справ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2" w:name="n1041"/>
      <w:bookmarkEnd w:id="502"/>
      <w:r w:rsidRPr="002B14DF">
        <w:rPr>
          <w:rFonts w:ascii="Times New Roman" w:eastAsia="Times New Roman" w:hAnsi="Times New Roman" w:cs="Times New Roman"/>
          <w:color w:val="000000"/>
          <w:sz w:val="28"/>
          <w:szCs w:val="28"/>
          <w:lang w:eastAsia="ru-RU"/>
        </w:rPr>
        <w:lastRenderedPageBreak/>
        <w:t>203. Основні засади складення номенклатури справ, формування справ та зберігання документів в установах визначаються </w:t>
      </w:r>
      <w:hyperlink r:id="rId63"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3" w:name="n1042"/>
      <w:bookmarkEnd w:id="503"/>
      <w:r w:rsidRPr="002B14DF">
        <w:rPr>
          <w:rFonts w:ascii="Times New Roman" w:eastAsia="Times New Roman" w:hAnsi="Times New Roman" w:cs="Times New Roman"/>
          <w:color w:val="000000"/>
          <w:sz w:val="28"/>
          <w:szCs w:val="28"/>
          <w:lang w:eastAsia="ru-RU"/>
        </w:rPr>
        <w:t>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установою документів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4" w:name="n1043"/>
      <w:bookmarkEnd w:id="504"/>
      <w:r w:rsidRPr="002B14DF">
        <w:rPr>
          <w:rFonts w:ascii="Times New Roman" w:eastAsia="Times New Roman" w:hAnsi="Times New Roman" w:cs="Times New Roman"/>
          <w:color w:val="000000"/>
          <w:sz w:val="28"/>
          <w:szCs w:val="28"/>
          <w:lang w:eastAsia="ru-RU"/>
        </w:rPr>
        <w:t>204.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hyperlink r:id="rId64" w:anchor="n1243" w:history="1">
        <w:r w:rsidRPr="002B14DF">
          <w:rPr>
            <w:rFonts w:ascii="Times New Roman" w:eastAsia="Times New Roman" w:hAnsi="Times New Roman" w:cs="Times New Roman"/>
            <w:color w:val="0000FF"/>
            <w:sz w:val="28"/>
            <w:szCs w:val="28"/>
            <w:u w:val="single"/>
            <w:lang w:eastAsia="ru-RU"/>
          </w:rPr>
          <w:t>додатки 9</w:t>
        </w:r>
      </w:hyperlink>
      <w:r w:rsidRPr="002B14DF">
        <w:rPr>
          <w:rFonts w:ascii="Times New Roman" w:eastAsia="Times New Roman" w:hAnsi="Times New Roman" w:cs="Times New Roman"/>
          <w:color w:val="000000"/>
          <w:sz w:val="28"/>
          <w:szCs w:val="28"/>
          <w:lang w:eastAsia="ru-RU"/>
        </w:rPr>
        <w:t> і </w:t>
      </w:r>
      <w:hyperlink r:id="rId65" w:anchor="n1245" w:history="1">
        <w:r w:rsidRPr="002B14DF">
          <w:rPr>
            <w:rFonts w:ascii="Times New Roman" w:eastAsia="Times New Roman" w:hAnsi="Times New Roman" w:cs="Times New Roman"/>
            <w:color w:val="0000FF"/>
            <w:sz w:val="28"/>
            <w:szCs w:val="28"/>
            <w:u w:val="single"/>
            <w:lang w:eastAsia="ru-RU"/>
          </w:rPr>
          <w:t>10</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5" w:name="n1044"/>
      <w:bookmarkEnd w:id="505"/>
      <w:r w:rsidRPr="002B14DF">
        <w:rPr>
          <w:rFonts w:ascii="Times New Roman" w:eastAsia="Times New Roman" w:hAnsi="Times New Roman" w:cs="Times New Roman"/>
          <w:color w:val="000000"/>
          <w:sz w:val="28"/>
          <w:szCs w:val="28"/>
          <w:lang w:eastAsia="ru-RU"/>
        </w:rPr>
        <w:t>205. Зведена номенклатура справ установи складається у чотирьох примірниках, на кожному з яких повинен бути заповнений гриф погодження з відповідним державним архівом. Перший (недоторканний) примірник зведеної номенклатури справ зберігається у службі діловодства, другий - використовується службою діловодства як робочий, третій - передається до архівного підрозділу установи для здійснення контролю за формуванням справ у структурних підрозділах, четвертий - надсилається до державного архіву.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6" w:name="n1045"/>
      <w:bookmarkEnd w:id="506"/>
      <w:r w:rsidRPr="002B14DF">
        <w:rPr>
          <w:rFonts w:ascii="Times New Roman" w:eastAsia="Times New Roman" w:hAnsi="Times New Roman" w:cs="Times New Roman"/>
          <w:color w:val="000000"/>
          <w:sz w:val="28"/>
          <w:szCs w:val="28"/>
          <w:lang w:eastAsia="ru-RU"/>
        </w:rPr>
        <w:t>206. Структурні підрозділи установи отримують витяги з відповідних розділів затвердженої зведеної номенклатури справ для використання у роботі.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7" w:name="n1046"/>
      <w:bookmarkEnd w:id="507"/>
      <w:r w:rsidRPr="002B14DF">
        <w:rPr>
          <w:rFonts w:ascii="Times New Roman" w:eastAsia="Times New Roman" w:hAnsi="Times New Roman" w:cs="Times New Roman"/>
          <w:color w:val="000000"/>
          <w:sz w:val="28"/>
          <w:szCs w:val="28"/>
          <w:lang w:eastAsia="ru-RU"/>
        </w:rPr>
        <w:t>207. Графи номенклатури справ заповнюються таким чином.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8" w:name="n1047"/>
      <w:bookmarkEnd w:id="508"/>
      <w:r w:rsidRPr="002B14DF">
        <w:rPr>
          <w:rFonts w:ascii="Times New Roman" w:eastAsia="Times New Roman" w:hAnsi="Times New Roman" w:cs="Times New Roman"/>
          <w:color w:val="000000"/>
          <w:sz w:val="28"/>
          <w:szCs w:val="28"/>
          <w:lang w:eastAsia="ru-RU"/>
        </w:rPr>
        <w:t>У графі 1 проставляється індекс кожної справи. Індекс справи структурного підрозділу складається з індексу структурного підрозділу установи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09" w:name="n1048"/>
      <w:bookmarkEnd w:id="509"/>
      <w:r w:rsidRPr="002B14DF">
        <w:rPr>
          <w:rFonts w:ascii="Times New Roman" w:eastAsia="Times New Roman" w:hAnsi="Times New Roman" w:cs="Times New Roman"/>
          <w:color w:val="000000"/>
          <w:sz w:val="28"/>
          <w:szCs w:val="28"/>
          <w:lang w:eastAsia="ru-RU"/>
        </w:rPr>
        <w:t>У разі наявності у справі томів індекс ставиться на кожному томі, наприклад: т. 1, т. 2.</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0" w:name="n1049"/>
      <w:bookmarkEnd w:id="510"/>
      <w:proofErr w:type="gramStart"/>
      <w:r w:rsidRPr="002B14DF">
        <w:rPr>
          <w:rFonts w:ascii="Times New Roman" w:eastAsia="Times New Roman" w:hAnsi="Times New Roman" w:cs="Times New Roman"/>
          <w:color w:val="000000"/>
          <w:sz w:val="28"/>
          <w:szCs w:val="28"/>
          <w:lang w:eastAsia="ru-RU"/>
        </w:rPr>
        <w:t>У графу</w:t>
      </w:r>
      <w:proofErr w:type="gramEnd"/>
      <w:r w:rsidRPr="002B14DF">
        <w:rPr>
          <w:rFonts w:ascii="Times New Roman" w:eastAsia="Times New Roman" w:hAnsi="Times New Roman" w:cs="Times New Roman"/>
          <w:color w:val="000000"/>
          <w:sz w:val="28"/>
          <w:szCs w:val="28"/>
          <w:lang w:eastAsia="ru-RU"/>
        </w:rPr>
        <w:t xml:space="preserve"> 2 включаються заголовки справ (томів).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1" w:name="n1050"/>
      <w:bookmarkEnd w:id="511"/>
      <w:r w:rsidRPr="002B14DF">
        <w:rPr>
          <w:rFonts w:ascii="Times New Roman" w:eastAsia="Times New Roman" w:hAnsi="Times New Roman" w:cs="Times New Roman"/>
          <w:color w:val="000000"/>
          <w:sz w:val="28"/>
          <w:szCs w:val="28"/>
          <w:lang w:eastAsia="ru-RU"/>
        </w:rPr>
        <w:t>Заголовок справи повинен чітко у стислій узагальненій формі відображати склад і зміст документів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2" w:name="n1051"/>
      <w:bookmarkEnd w:id="512"/>
      <w:r w:rsidRPr="002B14DF">
        <w:rPr>
          <w:rFonts w:ascii="Times New Roman" w:eastAsia="Times New Roman" w:hAnsi="Times New Roman" w:cs="Times New Roman"/>
          <w:color w:val="000000"/>
          <w:sz w:val="28"/>
          <w:szCs w:val="28"/>
          <w:lang w:eastAsia="ru-RU"/>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3" w:name="n1052"/>
      <w:bookmarkEnd w:id="513"/>
      <w:r w:rsidRPr="002B14DF">
        <w:rPr>
          <w:rFonts w:ascii="Times New Roman" w:eastAsia="Times New Roman" w:hAnsi="Times New Roman" w:cs="Times New Roman"/>
          <w:color w:val="000000"/>
          <w:sz w:val="28"/>
          <w:szCs w:val="28"/>
          <w:lang w:eastAsia="ru-RU"/>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4" w:name="n1053"/>
      <w:bookmarkEnd w:id="514"/>
      <w:r w:rsidRPr="002B14DF">
        <w:rPr>
          <w:rFonts w:ascii="Times New Roman" w:eastAsia="Times New Roman" w:hAnsi="Times New Roman" w:cs="Times New Roman"/>
          <w:color w:val="000000"/>
          <w:sz w:val="28"/>
          <w:szCs w:val="28"/>
          <w:lang w:eastAsia="ru-RU"/>
        </w:rPr>
        <w:t>Документи формуються у справи на основі окремої ознаки або сполучення ознак.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5" w:name="n1054"/>
      <w:bookmarkEnd w:id="515"/>
      <w:r w:rsidRPr="002B14DF">
        <w:rPr>
          <w:rFonts w:ascii="Times New Roman" w:eastAsia="Times New Roman" w:hAnsi="Times New Roman" w:cs="Times New Roman"/>
          <w:color w:val="000000"/>
          <w:sz w:val="28"/>
          <w:szCs w:val="28"/>
          <w:lang w:eastAsia="ru-RU"/>
        </w:rPr>
        <w:t xml:space="preserve">Заголовок справи складається з елементів, що розміщуються у такій послідовності: назва виду справи (листування, журнал, книга тощо) чи виду </w:t>
      </w:r>
      <w:r w:rsidRPr="002B14DF">
        <w:rPr>
          <w:rFonts w:ascii="Times New Roman" w:eastAsia="Times New Roman" w:hAnsi="Times New Roman" w:cs="Times New Roman"/>
          <w:color w:val="000000"/>
          <w:sz w:val="28"/>
          <w:szCs w:val="28"/>
          <w:lang w:eastAsia="ru-RU"/>
        </w:rPr>
        <w:lastRenderedPageBreak/>
        <w:t>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6" w:name="n1055"/>
      <w:bookmarkEnd w:id="516"/>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7" w:name="n1056"/>
      <w:bookmarkEnd w:id="517"/>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8" w:name="n1057"/>
      <w:bookmarkEnd w:id="518"/>
      <w:r w:rsidRPr="002B14DF">
        <w:rPr>
          <w:rFonts w:ascii="Times New Roman" w:eastAsia="Times New Roman" w:hAnsi="Times New Roman" w:cs="Times New Roman"/>
          <w:color w:val="000000"/>
          <w:sz w:val="28"/>
          <w:szCs w:val="28"/>
          <w:lang w:eastAsia="ru-RU"/>
        </w:rPr>
        <w:t xml:space="preserve">Термін “документи” вживається також </w:t>
      </w:r>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документи-додатки до будь-якого нормативно-правового акта або розпорядчого документа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19" w:name="n1058"/>
      <w:bookmarkEnd w:id="519"/>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0" w:name="n1059"/>
      <w:bookmarkEnd w:id="520"/>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1" w:name="n1060"/>
      <w:bookmarkEnd w:id="521"/>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2" w:name="n1061"/>
      <w:bookmarkEnd w:id="522"/>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3" w:name="n1062"/>
      <w:bookmarkEnd w:id="523"/>
      <w:proofErr w:type="gramStart"/>
      <w:r w:rsidRPr="002B14DF">
        <w:rPr>
          <w:rFonts w:ascii="Times New Roman" w:eastAsia="Times New Roman" w:hAnsi="Times New Roman" w:cs="Times New Roman"/>
          <w:color w:val="000000"/>
          <w:sz w:val="28"/>
          <w:szCs w:val="28"/>
          <w:lang w:eastAsia="ru-RU"/>
        </w:rPr>
        <w:t>У заголовках</w:t>
      </w:r>
      <w:proofErr w:type="gramEnd"/>
      <w:r w:rsidRPr="002B14DF">
        <w:rPr>
          <w:rFonts w:ascii="Times New Roman" w:eastAsia="Times New Roman" w:hAnsi="Times New Roman" w:cs="Times New Roman"/>
          <w:color w:val="000000"/>
          <w:sz w:val="28"/>
          <w:szCs w:val="28"/>
          <w:lang w:eastAsia="ru-RU"/>
        </w:rPr>
        <w:t xml:space="preserve">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4" w:name="n1063"/>
      <w:bookmarkEnd w:id="524"/>
      <w:r w:rsidRPr="002B14DF">
        <w:rPr>
          <w:rFonts w:ascii="Times New Roman" w:eastAsia="Times New Roman" w:hAnsi="Times New Roman" w:cs="Times New Roman"/>
          <w:color w:val="000000"/>
          <w:sz w:val="28"/>
          <w:szCs w:val="28"/>
          <w:lang w:eastAsia="ru-RU"/>
        </w:rPr>
        <w:t>1. План основних організаційних заходів установи на 2012 рік.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5" w:name="n1064"/>
      <w:bookmarkEnd w:id="525"/>
      <w:r w:rsidRPr="002B14DF">
        <w:rPr>
          <w:rFonts w:ascii="Times New Roman" w:eastAsia="Times New Roman" w:hAnsi="Times New Roman" w:cs="Times New Roman"/>
          <w:color w:val="000000"/>
          <w:sz w:val="28"/>
          <w:szCs w:val="28"/>
          <w:lang w:eastAsia="ru-RU"/>
        </w:rPr>
        <w:t>2. Звіт про використання бюджетних коштів установою за 2011 рік.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6" w:name="n1065"/>
      <w:bookmarkEnd w:id="526"/>
      <w:r w:rsidRPr="002B14DF">
        <w:rPr>
          <w:rFonts w:ascii="Times New Roman" w:eastAsia="Times New Roman" w:hAnsi="Times New Roman" w:cs="Times New Roman"/>
          <w:color w:val="000000"/>
          <w:sz w:val="28"/>
          <w:szCs w:val="28"/>
          <w:lang w:eastAsia="ru-RU"/>
        </w:rPr>
        <w:t>Якщо справа складається з кількох томів, формулюється загальний заголовок справи із зазначенням номера тома.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7" w:name="n1066"/>
      <w:bookmarkEnd w:id="527"/>
      <w:r w:rsidRPr="002B14DF">
        <w:rPr>
          <w:rFonts w:ascii="Times New Roman" w:eastAsia="Times New Roman" w:hAnsi="Times New Roman" w:cs="Times New Roman"/>
          <w:color w:val="000000"/>
          <w:sz w:val="28"/>
          <w:szCs w:val="28"/>
          <w:lang w:eastAsia="ru-RU"/>
        </w:rPr>
        <w:t xml:space="preserve">Під час розміщення заголовків справ у номенклатурі враховується важливість документів, включених до справи, їх взаємозв’язок та строки зберігання. </w:t>
      </w:r>
      <w:proofErr w:type="gramStart"/>
      <w:r w:rsidRPr="002B14DF">
        <w:rPr>
          <w:rFonts w:ascii="Times New Roman" w:eastAsia="Times New Roman" w:hAnsi="Times New Roman" w:cs="Times New Roman"/>
          <w:color w:val="000000"/>
          <w:sz w:val="28"/>
          <w:szCs w:val="28"/>
          <w:lang w:eastAsia="ru-RU"/>
        </w:rPr>
        <w:t>На початку</w:t>
      </w:r>
      <w:proofErr w:type="gramEnd"/>
      <w:r w:rsidRPr="002B14DF">
        <w:rPr>
          <w:rFonts w:ascii="Times New Roman" w:eastAsia="Times New Roman" w:hAnsi="Times New Roman" w:cs="Times New Roman"/>
          <w:color w:val="000000"/>
          <w:sz w:val="28"/>
          <w:szCs w:val="28"/>
          <w:lang w:eastAsia="ru-RU"/>
        </w:rPr>
        <w:t xml:space="preserve"> розміщуються заголовки справ щодо документів, які надійшли від органів вищого рівня, далі - щодо організаційно-розпорядчої </w:t>
      </w:r>
      <w:r w:rsidRPr="002B14DF">
        <w:rPr>
          <w:rFonts w:ascii="Times New Roman" w:eastAsia="Times New Roman" w:hAnsi="Times New Roman" w:cs="Times New Roman"/>
          <w:color w:val="000000"/>
          <w:sz w:val="28"/>
          <w:szCs w:val="28"/>
          <w:lang w:eastAsia="ru-RU"/>
        </w:rPr>
        <w:lastRenderedPageBreak/>
        <w:t>документації, планово-звітної документації, листування, обліково-довідкових видів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8" w:name="n1067"/>
      <w:bookmarkEnd w:id="528"/>
      <w:r w:rsidRPr="002B14DF">
        <w:rPr>
          <w:rFonts w:ascii="Times New Roman" w:eastAsia="Times New Roman" w:hAnsi="Times New Roman" w:cs="Times New Roman"/>
          <w:color w:val="000000"/>
          <w:sz w:val="28"/>
          <w:szCs w:val="28"/>
          <w:lang w:eastAsia="ru-RU"/>
        </w:rPr>
        <w:t>Графа 3 номенклатури заповнюється наприкінці календарного року.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29" w:name="n1068"/>
      <w:bookmarkEnd w:id="529"/>
      <w:r w:rsidRPr="002B14DF">
        <w:rPr>
          <w:rFonts w:ascii="Times New Roman" w:eastAsia="Times New Roman" w:hAnsi="Times New Roman" w:cs="Times New Roman"/>
          <w:color w:val="000000"/>
          <w:sz w:val="28"/>
          <w:szCs w:val="28"/>
          <w:lang w:eastAsia="ru-RU"/>
        </w:rPr>
        <w:t>У графі 4 номенклатури зазначаються строки зберігання справ, номери статей за переліком документів із строками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0" w:name="n1069"/>
      <w:bookmarkEnd w:id="530"/>
      <w:r w:rsidRPr="002B14DF">
        <w:rPr>
          <w:rFonts w:ascii="Times New Roman" w:eastAsia="Times New Roman" w:hAnsi="Times New Roman" w:cs="Times New Roman"/>
          <w:color w:val="000000"/>
          <w:sz w:val="28"/>
          <w:szCs w:val="28"/>
          <w:lang w:eastAsia="ru-RU"/>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архівного підрозділу установи чи інших установ для їх продовження тощо.</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31" w:name="n1070"/>
      <w:bookmarkEnd w:id="531"/>
      <w:r w:rsidRPr="002B14DF">
        <w:rPr>
          <w:rFonts w:ascii="Times New Roman" w:eastAsia="Times New Roman" w:hAnsi="Times New Roman" w:cs="Times New Roman"/>
          <w:b/>
          <w:bCs/>
          <w:color w:val="000000"/>
          <w:sz w:val="28"/>
          <w:szCs w:val="28"/>
          <w:lang w:eastAsia="ru-RU"/>
        </w:rPr>
        <w:t>Формування справ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2" w:name="n1071"/>
      <w:bookmarkEnd w:id="532"/>
      <w:r w:rsidRPr="002B14DF">
        <w:rPr>
          <w:rFonts w:ascii="Times New Roman" w:eastAsia="Times New Roman" w:hAnsi="Times New Roman" w:cs="Times New Roman"/>
          <w:color w:val="000000"/>
          <w:sz w:val="28"/>
          <w:szCs w:val="28"/>
          <w:lang w:eastAsia="ru-RU"/>
        </w:rPr>
        <w:t>208. Формування справ - це групування виконаних документів у справи відповідно до номенклатури справ.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3" w:name="n1072"/>
      <w:bookmarkEnd w:id="533"/>
      <w:r w:rsidRPr="002B14DF">
        <w:rPr>
          <w:rFonts w:ascii="Times New Roman" w:eastAsia="Times New Roman" w:hAnsi="Times New Roman" w:cs="Times New Roman"/>
          <w:color w:val="000000"/>
          <w:sz w:val="28"/>
          <w:szCs w:val="28"/>
          <w:lang w:eastAsia="ru-RU"/>
        </w:rPr>
        <w:t>209.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4" w:name="n1073"/>
      <w:bookmarkEnd w:id="534"/>
      <w:r w:rsidRPr="002B14DF">
        <w:rPr>
          <w:rFonts w:ascii="Times New Roman" w:eastAsia="Times New Roman" w:hAnsi="Times New Roman" w:cs="Times New Roman"/>
          <w:color w:val="000000"/>
          <w:sz w:val="28"/>
          <w:szCs w:val="28"/>
          <w:lang w:eastAsia="ru-RU"/>
        </w:rPr>
        <w:t>210. Документи групуються у справи в хронологічному та/або логічному порядку.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5" w:name="n1074"/>
      <w:bookmarkEnd w:id="535"/>
      <w:r w:rsidRPr="002B14DF">
        <w:rPr>
          <w:rFonts w:ascii="Times New Roman" w:eastAsia="Times New Roman" w:hAnsi="Times New Roman" w:cs="Times New Roman"/>
          <w:color w:val="000000"/>
          <w:sz w:val="28"/>
          <w:szCs w:val="28"/>
          <w:lang w:eastAsia="ru-RU"/>
        </w:rPr>
        <w:t>211. Положення, правила, інструкції тощо, затверджені розпорядчими документами, групуються разом із зазначеними документами.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6" w:name="n1075"/>
      <w:bookmarkEnd w:id="536"/>
      <w:r w:rsidRPr="002B14DF">
        <w:rPr>
          <w:rFonts w:ascii="Times New Roman" w:eastAsia="Times New Roman" w:hAnsi="Times New Roman" w:cs="Times New Roman"/>
          <w:color w:val="000000"/>
          <w:sz w:val="28"/>
          <w:szCs w:val="28"/>
          <w:lang w:eastAsia="ru-RU"/>
        </w:rPr>
        <w:t>212. Накази (розпорядження) з питань основної діяльності установи, з адміністративно-господарських питань, з кадрових питань (особового складу) групуються у різні справи. Накази з кадрових питань (особового складу) групуються відповідно до їх видів та строків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7" w:name="n1076"/>
      <w:bookmarkEnd w:id="537"/>
      <w:r w:rsidRPr="002B14DF">
        <w:rPr>
          <w:rFonts w:ascii="Times New Roman" w:eastAsia="Times New Roman" w:hAnsi="Times New Roman" w:cs="Times New Roman"/>
          <w:color w:val="000000"/>
          <w:sz w:val="28"/>
          <w:szCs w:val="28"/>
          <w:lang w:eastAsia="ru-RU"/>
        </w:rPr>
        <w:t>213. Документи засідань колегіальних органів групуються у дві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8" w:name="n1077"/>
      <w:bookmarkEnd w:id="538"/>
      <w:r w:rsidRPr="002B14DF">
        <w:rPr>
          <w:rFonts w:ascii="Times New Roman" w:eastAsia="Times New Roman" w:hAnsi="Times New Roman" w:cs="Times New Roman"/>
          <w:color w:val="000000"/>
          <w:sz w:val="28"/>
          <w:szCs w:val="28"/>
          <w:lang w:eastAsia="ru-RU"/>
        </w:rPr>
        <w:t>протоколи і документи до них (доповіді, довідки, проекти рішень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39" w:name="n1078"/>
      <w:bookmarkEnd w:id="539"/>
      <w:r w:rsidRPr="002B14DF">
        <w:rPr>
          <w:rFonts w:ascii="Times New Roman" w:eastAsia="Times New Roman" w:hAnsi="Times New Roman" w:cs="Times New Roman"/>
          <w:color w:val="000000"/>
          <w:sz w:val="28"/>
          <w:szCs w:val="28"/>
          <w:lang w:eastAsia="ru-RU"/>
        </w:rPr>
        <w:t>документи з організації засідань (порядок денний, макет розміщення, список запрошених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0" w:name="n1079"/>
      <w:bookmarkEnd w:id="540"/>
      <w:r w:rsidRPr="002B14DF">
        <w:rPr>
          <w:rFonts w:ascii="Times New Roman" w:eastAsia="Times New Roman" w:hAnsi="Times New Roman" w:cs="Times New Roman"/>
          <w:color w:val="000000"/>
          <w:sz w:val="28"/>
          <w:szCs w:val="28"/>
          <w:lang w:eastAsia="ru-RU"/>
        </w:rPr>
        <w:t>214.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1" w:name="n1080"/>
      <w:bookmarkEnd w:id="541"/>
      <w:r w:rsidRPr="002B14DF">
        <w:rPr>
          <w:rFonts w:ascii="Times New Roman" w:eastAsia="Times New Roman" w:hAnsi="Times New Roman" w:cs="Times New Roman"/>
          <w:color w:val="000000"/>
          <w:sz w:val="28"/>
          <w:szCs w:val="28"/>
          <w:lang w:eastAsia="ru-RU"/>
        </w:rPr>
        <w:t>215.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2" w:name="n1081"/>
      <w:bookmarkEnd w:id="542"/>
      <w:r w:rsidRPr="002B14DF">
        <w:rPr>
          <w:rFonts w:ascii="Times New Roman" w:eastAsia="Times New Roman" w:hAnsi="Times New Roman" w:cs="Times New Roman"/>
          <w:color w:val="000000"/>
          <w:sz w:val="28"/>
          <w:szCs w:val="28"/>
          <w:lang w:eastAsia="ru-RU"/>
        </w:rPr>
        <w:t>216. Затверджені плани, звіти, кошториси групуються у справи окремо від проектів цих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3" w:name="n1082"/>
      <w:bookmarkEnd w:id="543"/>
      <w:r w:rsidRPr="002B14DF">
        <w:rPr>
          <w:rFonts w:ascii="Times New Roman" w:eastAsia="Times New Roman" w:hAnsi="Times New Roman" w:cs="Times New Roman"/>
          <w:color w:val="000000"/>
          <w:sz w:val="28"/>
          <w:szCs w:val="28"/>
          <w:lang w:eastAsia="ru-RU"/>
        </w:rPr>
        <w:t>217.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4" w:name="n1083"/>
      <w:bookmarkEnd w:id="544"/>
      <w:r w:rsidRPr="002B14DF">
        <w:rPr>
          <w:rFonts w:ascii="Times New Roman" w:eastAsia="Times New Roman" w:hAnsi="Times New Roman" w:cs="Times New Roman"/>
          <w:color w:val="000000"/>
          <w:sz w:val="28"/>
          <w:szCs w:val="28"/>
          <w:lang w:eastAsia="ru-RU"/>
        </w:rPr>
        <w:t xml:space="preserve">218. Особові справи державних службовців формуються </w:t>
      </w:r>
      <w:proofErr w:type="gramStart"/>
      <w:r w:rsidRPr="002B14DF">
        <w:rPr>
          <w:rFonts w:ascii="Times New Roman" w:eastAsia="Times New Roman" w:hAnsi="Times New Roman" w:cs="Times New Roman"/>
          <w:color w:val="000000"/>
          <w:sz w:val="28"/>
          <w:szCs w:val="28"/>
          <w:lang w:eastAsia="ru-RU"/>
        </w:rPr>
        <w:t>у порядку</w:t>
      </w:r>
      <w:proofErr w:type="gramEnd"/>
      <w:r w:rsidRPr="002B14DF">
        <w:rPr>
          <w:rFonts w:ascii="Times New Roman" w:eastAsia="Times New Roman" w:hAnsi="Times New Roman" w:cs="Times New Roman"/>
          <w:color w:val="000000"/>
          <w:sz w:val="28"/>
          <w:szCs w:val="28"/>
          <w:lang w:eastAsia="ru-RU"/>
        </w:rPr>
        <w:t>, визначеному НАДС.</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5" w:name="n1084"/>
      <w:bookmarkEnd w:id="545"/>
      <w:r w:rsidRPr="002B14DF">
        <w:rPr>
          <w:rFonts w:ascii="Times New Roman" w:eastAsia="Times New Roman" w:hAnsi="Times New Roman" w:cs="Times New Roman"/>
          <w:color w:val="000000"/>
          <w:sz w:val="28"/>
          <w:szCs w:val="28"/>
          <w:lang w:eastAsia="ru-RU"/>
        </w:rPr>
        <w:lastRenderedPageBreak/>
        <w:t>219. Розрахунково-платіжні відомості (особові рахунки) працівників установи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6" w:name="n1085"/>
      <w:bookmarkEnd w:id="546"/>
      <w:r w:rsidRPr="002B14DF">
        <w:rPr>
          <w:rFonts w:ascii="Times New Roman" w:eastAsia="Times New Roman" w:hAnsi="Times New Roman" w:cs="Times New Roman"/>
          <w:color w:val="000000"/>
          <w:sz w:val="28"/>
          <w:szCs w:val="28"/>
          <w:lang w:eastAsia="ru-RU"/>
        </w:rPr>
        <w:t>220. Методичне керівництво і контроль за формуванням справ в установі та її структурних підрозділах здійснюються службою діловодства та архівним підрозділом установи.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47" w:name="n1086"/>
      <w:bookmarkEnd w:id="547"/>
      <w:r w:rsidRPr="002B14DF">
        <w:rPr>
          <w:rFonts w:ascii="Times New Roman" w:eastAsia="Times New Roman" w:hAnsi="Times New Roman" w:cs="Times New Roman"/>
          <w:b/>
          <w:bCs/>
          <w:color w:val="000000"/>
          <w:sz w:val="28"/>
          <w:szCs w:val="28"/>
          <w:lang w:eastAsia="ru-RU"/>
        </w:rPr>
        <w:t>Зберігання документів в установах</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8" w:name="n1087"/>
      <w:bookmarkEnd w:id="548"/>
      <w:r w:rsidRPr="002B14DF">
        <w:rPr>
          <w:rFonts w:ascii="Times New Roman" w:eastAsia="Times New Roman" w:hAnsi="Times New Roman" w:cs="Times New Roman"/>
          <w:color w:val="000000"/>
          <w:sz w:val="28"/>
          <w:szCs w:val="28"/>
          <w:lang w:eastAsia="ru-RU"/>
        </w:rPr>
        <w:t>221. Документи з часу створення (надходження) і до передачі до архівного підрозділу установи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49" w:name="n1088"/>
      <w:bookmarkEnd w:id="549"/>
      <w:r w:rsidRPr="002B14DF">
        <w:rPr>
          <w:rFonts w:ascii="Times New Roman" w:eastAsia="Times New Roman" w:hAnsi="Times New Roman" w:cs="Times New Roman"/>
          <w:color w:val="000000"/>
          <w:sz w:val="28"/>
          <w:szCs w:val="28"/>
          <w:lang w:eastAsia="ru-RU"/>
        </w:rPr>
        <w:t>222. Зберігання документів і справ в установі забезпечує служба діловодства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0" w:name="n1089"/>
      <w:bookmarkEnd w:id="550"/>
      <w:r w:rsidRPr="002B14DF">
        <w:rPr>
          <w:rFonts w:ascii="Times New Roman" w:eastAsia="Times New Roman" w:hAnsi="Times New Roman" w:cs="Times New Roman"/>
          <w:color w:val="000000"/>
          <w:sz w:val="28"/>
          <w:szCs w:val="28"/>
          <w:lang w:eastAsia="ru-RU"/>
        </w:rPr>
        <w:t>223. Справи зберігаються у спеціальній кімнаті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1" w:name="n1090"/>
      <w:bookmarkEnd w:id="551"/>
      <w:r w:rsidRPr="002B14DF">
        <w:rPr>
          <w:rFonts w:ascii="Times New Roman" w:eastAsia="Times New Roman" w:hAnsi="Times New Roman" w:cs="Times New Roman"/>
          <w:color w:val="000000"/>
          <w:sz w:val="28"/>
          <w:szCs w:val="28"/>
          <w:lang w:eastAsia="ru-RU"/>
        </w:rPr>
        <w:t>224. Фонограми засідань колегіального органу зберігаються у його секретаря. На носії фонограми (її упаковці) робиться відмітка про дату засідання і час запису. Секретар колегіального органу відповідає за їх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2" w:name="n1091"/>
      <w:bookmarkEnd w:id="552"/>
      <w:r w:rsidRPr="002B14DF">
        <w:rPr>
          <w:rFonts w:ascii="Times New Roman" w:eastAsia="Times New Roman" w:hAnsi="Times New Roman" w:cs="Times New Roman"/>
          <w:color w:val="000000"/>
          <w:sz w:val="28"/>
          <w:szCs w:val="28"/>
          <w:lang w:eastAsia="ru-RU"/>
        </w:rPr>
        <w:t>225. Видача справ, складених з документів у паперовій формі, у тимчасове користування працівникам структурних підрозділів установи здійснюється з дозволу керівника служби діловодства, іншим установам - з письмового дозволу керівника установи. На видану справу складається картка-замінник. У картці зазначаються індекс справи, заголовок справи, дата її видачі, особа, якій справу видано, дата її повернення, підписи осіб, які видали та прийняли справу.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3" w:name="n1092"/>
      <w:bookmarkEnd w:id="553"/>
      <w:r w:rsidRPr="002B14DF">
        <w:rPr>
          <w:rFonts w:ascii="Times New Roman" w:eastAsia="Times New Roman" w:hAnsi="Times New Roman" w:cs="Times New Roman"/>
          <w:color w:val="000000"/>
          <w:sz w:val="28"/>
          <w:szCs w:val="28"/>
          <w:lang w:eastAsia="ru-RU"/>
        </w:rPr>
        <w:t>226. Надання справ у тимчасове користування здійснюється не більш як на один місяць.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4" w:name="n1093"/>
      <w:bookmarkEnd w:id="554"/>
      <w:r w:rsidRPr="002B14DF">
        <w:rPr>
          <w:rFonts w:ascii="Times New Roman" w:eastAsia="Times New Roman" w:hAnsi="Times New Roman" w:cs="Times New Roman"/>
          <w:color w:val="000000"/>
          <w:sz w:val="28"/>
          <w:szCs w:val="28"/>
          <w:lang w:eastAsia="ru-RU"/>
        </w:rPr>
        <w:t>227. Вилучення документів із справи постійного зберігання забороняється. У виняткових випадках вилучення документів допускається з дозволу керівника установи з обов’язковим залишенням у справі засвідчених належним чином копій.</w:t>
      </w:r>
    </w:p>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555" w:name="n1094"/>
      <w:bookmarkEnd w:id="555"/>
      <w:r w:rsidRPr="002B14DF">
        <w:rPr>
          <w:rFonts w:ascii="Times New Roman" w:eastAsia="Times New Roman" w:hAnsi="Times New Roman" w:cs="Times New Roman"/>
          <w:b/>
          <w:bCs/>
          <w:color w:val="000000"/>
          <w:sz w:val="28"/>
          <w:szCs w:val="28"/>
          <w:lang w:eastAsia="ru-RU"/>
        </w:rPr>
        <w:t>V. Порядок підготовки справ до передачі для архівного зберігання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56" w:name="n1095"/>
      <w:bookmarkEnd w:id="556"/>
      <w:r w:rsidRPr="002B14DF">
        <w:rPr>
          <w:rFonts w:ascii="Times New Roman" w:eastAsia="Times New Roman" w:hAnsi="Times New Roman" w:cs="Times New Roman"/>
          <w:b/>
          <w:bCs/>
          <w:color w:val="000000"/>
          <w:sz w:val="28"/>
          <w:szCs w:val="28"/>
          <w:lang w:eastAsia="ru-RU"/>
        </w:rPr>
        <w:t>Експертиза цінності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7" w:name="n1096"/>
      <w:bookmarkEnd w:id="557"/>
      <w:r w:rsidRPr="002B14DF">
        <w:rPr>
          <w:rFonts w:ascii="Times New Roman" w:eastAsia="Times New Roman" w:hAnsi="Times New Roman" w:cs="Times New Roman"/>
          <w:color w:val="000000"/>
          <w:sz w:val="28"/>
          <w:szCs w:val="28"/>
          <w:lang w:eastAsia="ru-RU"/>
        </w:rPr>
        <w:t>228. Основні засади проведення експертизи цінності, складення описів справ, оформлення справ та передачі справ до архівного підрозділу установи визначаються </w:t>
      </w:r>
      <w:hyperlink r:id="rId66" w:anchor="n18" w:history="1">
        <w:r w:rsidRPr="002B14DF">
          <w:rPr>
            <w:rFonts w:ascii="Times New Roman" w:eastAsia="Times New Roman" w:hAnsi="Times New Roman" w:cs="Times New Roman"/>
            <w:color w:val="0000FF"/>
            <w:sz w:val="28"/>
            <w:szCs w:val="28"/>
            <w:u w:val="single"/>
            <w:lang w:eastAsia="ru-RU"/>
          </w:rPr>
          <w:t>Інструкцією з діловодства в електронній формі</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8" w:name="n1097"/>
      <w:bookmarkEnd w:id="558"/>
      <w:r w:rsidRPr="002B14DF">
        <w:rPr>
          <w:rFonts w:ascii="Times New Roman" w:eastAsia="Times New Roman" w:hAnsi="Times New Roman" w:cs="Times New Roman"/>
          <w:color w:val="000000"/>
          <w:sz w:val="28"/>
          <w:szCs w:val="28"/>
          <w:lang w:eastAsia="ru-RU"/>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59" w:name="n1098"/>
      <w:bookmarkEnd w:id="559"/>
      <w:r w:rsidRPr="002B14DF">
        <w:rPr>
          <w:rFonts w:ascii="Times New Roman" w:eastAsia="Times New Roman" w:hAnsi="Times New Roman" w:cs="Times New Roman"/>
          <w:color w:val="000000"/>
          <w:sz w:val="28"/>
          <w:szCs w:val="28"/>
          <w:lang w:eastAsia="ru-RU"/>
        </w:rPr>
        <w:lastRenderedPageBreak/>
        <w:t>229.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0" w:name="n1099"/>
      <w:bookmarkEnd w:id="560"/>
      <w:r w:rsidRPr="002B14DF">
        <w:rPr>
          <w:rFonts w:ascii="Times New Roman" w:eastAsia="Times New Roman" w:hAnsi="Times New Roman" w:cs="Times New Roman"/>
          <w:color w:val="000000"/>
          <w:sz w:val="28"/>
          <w:szCs w:val="28"/>
          <w:lang w:eastAsia="ru-RU"/>
        </w:rPr>
        <w:t>230. Для організації та проведення експертизи цінності документів в установах (у разі потреби в структурних підрозділах) утворюються постійно діючі експертні комісії.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1" w:name="n1100"/>
      <w:bookmarkEnd w:id="561"/>
      <w:r w:rsidRPr="002B14DF">
        <w:rPr>
          <w:rFonts w:ascii="Times New Roman" w:eastAsia="Times New Roman" w:hAnsi="Times New Roman" w:cs="Times New Roman"/>
          <w:color w:val="000000"/>
          <w:sz w:val="28"/>
          <w:szCs w:val="28"/>
          <w:lang w:eastAsia="ru-RU"/>
        </w:rPr>
        <w:t>231. Експертиза цінності документів проводиться щороку в структурних підрозділах установи безпосередньо особами, відповідальними за організацію діловодства в цих підрозділах, разом з експертною комісією під методичним керівництвом служби діловодства та архівного підрозділу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2" w:name="n1101"/>
      <w:bookmarkEnd w:id="562"/>
      <w:r w:rsidRPr="002B14DF">
        <w:rPr>
          <w:rFonts w:ascii="Times New Roman" w:eastAsia="Times New Roman" w:hAnsi="Times New Roman" w:cs="Times New Roman"/>
          <w:color w:val="000000"/>
          <w:sz w:val="28"/>
          <w:szCs w:val="28"/>
          <w:lang w:eastAsia="ru-RU"/>
        </w:rPr>
        <w:t>232. Вилучення документів для знищення без проведення попередньої експертизи їх цінності забороняється.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3" w:name="n1102"/>
      <w:bookmarkEnd w:id="563"/>
      <w:r w:rsidRPr="002B14DF">
        <w:rPr>
          <w:rFonts w:ascii="Times New Roman" w:eastAsia="Times New Roman" w:hAnsi="Times New Roman" w:cs="Times New Roman"/>
          <w:color w:val="000000"/>
          <w:sz w:val="28"/>
          <w:szCs w:val="28"/>
          <w:lang w:eastAsia="ru-RU"/>
        </w:rPr>
        <w:t>233.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4" w:name="n1103"/>
      <w:bookmarkEnd w:id="564"/>
      <w:r w:rsidRPr="002B14DF">
        <w:rPr>
          <w:rFonts w:ascii="Times New Roman" w:eastAsia="Times New Roman" w:hAnsi="Times New Roman" w:cs="Times New Roman"/>
          <w:color w:val="000000"/>
          <w:sz w:val="28"/>
          <w:szCs w:val="28"/>
          <w:lang w:eastAsia="ru-RU"/>
        </w:rPr>
        <w:t>234. За результатами експертизи цінності документів в установі складається акт про вилучення для знищення документів у паперовій формі (</w:t>
      </w:r>
      <w:hyperlink r:id="rId67" w:anchor="n1247" w:history="1">
        <w:r w:rsidRPr="002B14DF">
          <w:rPr>
            <w:rFonts w:ascii="Times New Roman" w:eastAsia="Times New Roman" w:hAnsi="Times New Roman" w:cs="Times New Roman"/>
            <w:color w:val="0000FF"/>
            <w:sz w:val="28"/>
            <w:szCs w:val="28"/>
            <w:u w:val="single"/>
            <w:lang w:eastAsia="ru-RU"/>
          </w:rPr>
          <w:t>додаток 11</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5" w:name="n1104"/>
      <w:bookmarkEnd w:id="565"/>
      <w:r w:rsidRPr="002B14DF">
        <w:rPr>
          <w:rFonts w:ascii="Times New Roman" w:eastAsia="Times New Roman" w:hAnsi="Times New Roman" w:cs="Times New Roman"/>
          <w:color w:val="000000"/>
          <w:sz w:val="28"/>
          <w:szCs w:val="28"/>
          <w:lang w:eastAsia="ru-RU"/>
        </w:rPr>
        <w:t>235.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установи одночасно. Після затвердження акта установа має право знищити визначені ним документи.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6" w:name="n1105"/>
      <w:bookmarkEnd w:id="566"/>
      <w:r w:rsidRPr="002B14DF">
        <w:rPr>
          <w:rFonts w:ascii="Times New Roman" w:eastAsia="Times New Roman" w:hAnsi="Times New Roman" w:cs="Times New Roman"/>
          <w:color w:val="000000"/>
          <w:sz w:val="28"/>
          <w:szCs w:val="28"/>
          <w:lang w:eastAsia="ru-RU"/>
        </w:rPr>
        <w:t>236. Акт про вилучення для знищення документів складається щодо документів, не внесених до Національного архівного фонду, на справи всієї установи. Найменування структурного підрозділу зазначаються перед групою заголовків справ цього підрозділу.</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67" w:name="n1106"/>
      <w:bookmarkEnd w:id="567"/>
      <w:r w:rsidRPr="002B14DF">
        <w:rPr>
          <w:rFonts w:ascii="Times New Roman" w:eastAsia="Times New Roman" w:hAnsi="Times New Roman" w:cs="Times New Roman"/>
          <w:b/>
          <w:bCs/>
          <w:color w:val="000000"/>
          <w:sz w:val="28"/>
          <w:szCs w:val="28"/>
          <w:lang w:eastAsia="ru-RU"/>
        </w:rPr>
        <w:t>Складення описів справ, що складені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8" w:name="n1107"/>
      <w:bookmarkEnd w:id="568"/>
      <w:r w:rsidRPr="002B14DF">
        <w:rPr>
          <w:rFonts w:ascii="Times New Roman" w:eastAsia="Times New Roman" w:hAnsi="Times New Roman" w:cs="Times New Roman"/>
          <w:color w:val="000000"/>
          <w:sz w:val="28"/>
          <w:szCs w:val="28"/>
          <w:lang w:eastAsia="ru-RU"/>
        </w:rPr>
        <w:t xml:space="preserve">237. Опис справ - архівний довідник, призначений для обліку та розкриття змісту одиниць зберігання, одиниць обліку, закріплення їх систематизації </w:t>
      </w:r>
      <w:proofErr w:type="gramStart"/>
      <w:r w:rsidRPr="002B14DF">
        <w:rPr>
          <w:rFonts w:ascii="Times New Roman" w:eastAsia="Times New Roman" w:hAnsi="Times New Roman" w:cs="Times New Roman"/>
          <w:color w:val="000000"/>
          <w:sz w:val="28"/>
          <w:szCs w:val="28"/>
          <w:lang w:eastAsia="ru-RU"/>
        </w:rPr>
        <w:t>у межах</w:t>
      </w:r>
      <w:proofErr w:type="gramEnd"/>
      <w:r w:rsidRPr="002B14DF">
        <w:rPr>
          <w:rFonts w:ascii="Times New Roman" w:eastAsia="Times New Roman" w:hAnsi="Times New Roman" w:cs="Times New Roman"/>
          <w:color w:val="000000"/>
          <w:sz w:val="28"/>
          <w:szCs w:val="28"/>
          <w:lang w:eastAsia="ru-RU"/>
        </w:rPr>
        <w:t xml:space="preserve"> архівного фонду.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69" w:name="n1108"/>
      <w:bookmarkEnd w:id="569"/>
      <w:r w:rsidRPr="002B14DF">
        <w:rPr>
          <w:rFonts w:ascii="Times New Roman" w:eastAsia="Times New Roman" w:hAnsi="Times New Roman" w:cs="Times New Roman"/>
          <w:color w:val="000000"/>
          <w:sz w:val="28"/>
          <w:szCs w:val="28"/>
          <w:lang w:eastAsia="ru-RU"/>
        </w:rPr>
        <w:t>238.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0" w:name="n1109"/>
      <w:bookmarkEnd w:id="570"/>
      <w:r w:rsidRPr="002B14DF">
        <w:rPr>
          <w:rFonts w:ascii="Times New Roman" w:eastAsia="Times New Roman" w:hAnsi="Times New Roman" w:cs="Times New Roman"/>
          <w:color w:val="000000"/>
          <w:sz w:val="28"/>
          <w:szCs w:val="28"/>
          <w:lang w:eastAsia="ru-RU"/>
        </w:rPr>
        <w:t>239. Описи справ структурного підрозділу установи складаються щороку за встановленою формою (</w:t>
      </w:r>
      <w:hyperlink r:id="rId68" w:anchor="n1249" w:history="1">
        <w:r w:rsidRPr="002B14DF">
          <w:rPr>
            <w:rFonts w:ascii="Times New Roman" w:eastAsia="Times New Roman" w:hAnsi="Times New Roman" w:cs="Times New Roman"/>
            <w:color w:val="0000FF"/>
            <w:sz w:val="28"/>
            <w:szCs w:val="28"/>
            <w:u w:val="single"/>
            <w:lang w:eastAsia="ru-RU"/>
          </w:rPr>
          <w:t>додаток 12</w:t>
        </w:r>
      </w:hyperlink>
      <w:r w:rsidRPr="002B14DF">
        <w:rPr>
          <w:rFonts w:ascii="Times New Roman" w:eastAsia="Times New Roman" w:hAnsi="Times New Roman" w:cs="Times New Roman"/>
          <w:color w:val="000000"/>
          <w:sz w:val="28"/>
          <w:szCs w:val="28"/>
          <w:lang w:eastAsia="ru-RU"/>
        </w:rPr>
        <w:t>) посадовою особою, відповідальною за діловодство у структурному підрозділі, за методичної допомоги архівного підрозділу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1" w:name="n1110"/>
      <w:bookmarkEnd w:id="571"/>
      <w:r w:rsidRPr="002B14DF">
        <w:rPr>
          <w:rFonts w:ascii="Times New Roman" w:eastAsia="Times New Roman" w:hAnsi="Times New Roman" w:cs="Times New Roman"/>
          <w:color w:val="000000"/>
          <w:sz w:val="28"/>
          <w:szCs w:val="28"/>
          <w:lang w:eastAsia="ru-RU"/>
        </w:rPr>
        <w:t xml:space="preserve">240. Номер опису справ структурного підрозділу установи повинен складатися з індексу структурного підрозділу за номенклатурою справ з </w:t>
      </w:r>
      <w:r w:rsidRPr="002B14DF">
        <w:rPr>
          <w:rFonts w:ascii="Times New Roman" w:eastAsia="Times New Roman" w:hAnsi="Times New Roman" w:cs="Times New Roman"/>
          <w:color w:val="000000"/>
          <w:sz w:val="28"/>
          <w:szCs w:val="28"/>
          <w:lang w:eastAsia="ru-RU"/>
        </w:rPr>
        <w:lastRenderedPageBreak/>
        <w:t>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Наприкладі,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2" w:name="n1111"/>
      <w:bookmarkEnd w:id="572"/>
      <w:r w:rsidRPr="002B14DF">
        <w:rPr>
          <w:rFonts w:ascii="Times New Roman" w:eastAsia="Times New Roman" w:hAnsi="Times New Roman" w:cs="Times New Roman"/>
          <w:color w:val="000000"/>
          <w:sz w:val="28"/>
          <w:szCs w:val="28"/>
          <w:lang w:eastAsia="ru-RU"/>
        </w:rPr>
        <w:t>241. Під час складання описів справ слід дотримуватися таких вимог:</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3" w:name="n1112"/>
      <w:bookmarkEnd w:id="573"/>
      <w:r w:rsidRPr="002B14DF">
        <w:rPr>
          <w:rFonts w:ascii="Times New Roman" w:eastAsia="Times New Roman" w:hAnsi="Times New Roman" w:cs="Times New Roman"/>
          <w:color w:val="000000"/>
          <w:sz w:val="28"/>
          <w:szCs w:val="28"/>
          <w:lang w:eastAsia="ru-RU"/>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4" w:name="n1113"/>
      <w:bookmarkEnd w:id="574"/>
      <w:r w:rsidRPr="002B14DF">
        <w:rPr>
          <w:rFonts w:ascii="Times New Roman" w:eastAsia="Times New Roman" w:hAnsi="Times New Roman" w:cs="Times New Roman"/>
          <w:color w:val="000000"/>
          <w:sz w:val="28"/>
          <w:szCs w:val="28"/>
          <w:lang w:eastAsia="ru-RU"/>
        </w:rPr>
        <w:t>графи опису оформлюються відповідно до відомостей, зазначених на обкладинці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5" w:name="n1114"/>
      <w:bookmarkEnd w:id="575"/>
      <w:r w:rsidRPr="002B14DF">
        <w:rPr>
          <w:rFonts w:ascii="Times New Roman" w:eastAsia="Times New Roman" w:hAnsi="Times New Roman" w:cs="Times New Roman"/>
          <w:color w:val="000000"/>
          <w:sz w:val="28"/>
          <w:szCs w:val="28"/>
          <w:lang w:eastAsia="ru-RU"/>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6" w:name="n1115"/>
      <w:bookmarkEnd w:id="576"/>
      <w:r w:rsidRPr="002B14DF">
        <w:rPr>
          <w:rFonts w:ascii="Times New Roman" w:eastAsia="Times New Roman" w:hAnsi="Times New Roman" w:cs="Times New Roman"/>
          <w:color w:val="000000"/>
          <w:sz w:val="28"/>
          <w:szCs w:val="28"/>
          <w:lang w:eastAsia="ru-RU"/>
        </w:rPr>
        <w:t>графа опису “Примітка”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7" w:name="n1116"/>
      <w:bookmarkEnd w:id="577"/>
      <w:r w:rsidRPr="002B14DF">
        <w:rPr>
          <w:rFonts w:ascii="Times New Roman" w:eastAsia="Times New Roman" w:hAnsi="Times New Roman" w:cs="Times New Roman"/>
          <w:color w:val="000000"/>
          <w:sz w:val="28"/>
          <w:szCs w:val="28"/>
          <w:lang w:eastAsia="ru-RU"/>
        </w:rPr>
        <w:t>242.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8" w:name="n1117"/>
      <w:bookmarkEnd w:id="578"/>
      <w:r w:rsidRPr="002B14DF">
        <w:rPr>
          <w:rFonts w:ascii="Times New Roman" w:eastAsia="Times New Roman" w:hAnsi="Times New Roman" w:cs="Times New Roman"/>
          <w:color w:val="000000"/>
          <w:sz w:val="28"/>
          <w:szCs w:val="28"/>
          <w:lang w:eastAsia="ru-RU"/>
        </w:rPr>
        <w:t>243.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79" w:name="n1118"/>
      <w:bookmarkEnd w:id="579"/>
      <w:r w:rsidRPr="002B14DF">
        <w:rPr>
          <w:rFonts w:ascii="Times New Roman" w:eastAsia="Times New Roman" w:hAnsi="Times New Roman" w:cs="Times New Roman"/>
          <w:color w:val="000000"/>
          <w:sz w:val="28"/>
          <w:szCs w:val="28"/>
          <w:lang w:eastAsia="ru-RU"/>
        </w:rPr>
        <w:t>244.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0" w:name="n1119"/>
      <w:bookmarkEnd w:id="580"/>
      <w:r w:rsidRPr="002B14DF">
        <w:rPr>
          <w:rFonts w:ascii="Times New Roman" w:eastAsia="Times New Roman" w:hAnsi="Times New Roman" w:cs="Times New Roman"/>
          <w:color w:val="000000"/>
          <w:sz w:val="28"/>
          <w:szCs w:val="28"/>
          <w:lang w:eastAsia="ru-RU"/>
        </w:rPr>
        <w:t>245. Опис справ, складених у паперовій формі, складається у двох примірниках, один з яких передається разом із справами до архівного підрозділу установи, а інший залишається як контрольний примірник у службі діловодства.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1" w:name="n1120"/>
      <w:bookmarkEnd w:id="581"/>
      <w:r w:rsidRPr="002B14DF">
        <w:rPr>
          <w:rFonts w:ascii="Times New Roman" w:eastAsia="Times New Roman" w:hAnsi="Times New Roman" w:cs="Times New Roman"/>
          <w:color w:val="000000"/>
          <w:sz w:val="28"/>
          <w:szCs w:val="28"/>
          <w:lang w:eastAsia="ru-RU"/>
        </w:rPr>
        <w:t>246. На основі описів справ структурних підрозділів архівний підрозділ установи готує зведені описи справ постійного та тривалого (понад 10 років) зберігання, з кадрових питань (особового складу).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2" w:name="n1121"/>
      <w:bookmarkEnd w:id="582"/>
      <w:r w:rsidRPr="002B14DF">
        <w:rPr>
          <w:rFonts w:ascii="Times New Roman" w:eastAsia="Times New Roman" w:hAnsi="Times New Roman" w:cs="Times New Roman"/>
          <w:color w:val="000000"/>
          <w:sz w:val="28"/>
          <w:szCs w:val="28"/>
          <w:lang w:eastAsia="ru-RU"/>
        </w:rPr>
        <w:t>247.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3" w:name="n1122"/>
      <w:bookmarkEnd w:id="583"/>
      <w:r w:rsidRPr="002B14DF">
        <w:rPr>
          <w:rFonts w:ascii="Times New Roman" w:eastAsia="Times New Roman" w:hAnsi="Times New Roman" w:cs="Times New Roman"/>
          <w:color w:val="000000"/>
          <w:sz w:val="28"/>
          <w:szCs w:val="28"/>
          <w:lang w:eastAsia="ru-RU"/>
        </w:rPr>
        <w:t xml:space="preserve">248. Установи зобов’язані описувати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передавати </w:t>
      </w:r>
      <w:r w:rsidRPr="002B14DF">
        <w:rPr>
          <w:rFonts w:ascii="Times New Roman" w:eastAsia="Times New Roman" w:hAnsi="Times New Roman" w:cs="Times New Roman"/>
          <w:color w:val="000000"/>
          <w:sz w:val="28"/>
          <w:szCs w:val="28"/>
          <w:lang w:eastAsia="ru-RU"/>
        </w:rPr>
        <w:lastRenderedPageBreak/>
        <w:t>документи постійного зберігання відповідно до затверджених описів справ до державних архівів в установлені законодавством строки.</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84" w:name="n1123"/>
      <w:bookmarkEnd w:id="584"/>
      <w:r w:rsidRPr="002B14DF">
        <w:rPr>
          <w:rFonts w:ascii="Times New Roman" w:eastAsia="Times New Roman" w:hAnsi="Times New Roman" w:cs="Times New Roman"/>
          <w:b/>
          <w:bCs/>
          <w:color w:val="000000"/>
          <w:sz w:val="28"/>
          <w:szCs w:val="28"/>
          <w:lang w:eastAsia="ru-RU"/>
        </w:rPr>
        <w:t>Оформлення справ, складених у паперовій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5" w:name="n1124"/>
      <w:bookmarkEnd w:id="585"/>
      <w:r w:rsidRPr="002B14DF">
        <w:rPr>
          <w:rFonts w:ascii="Times New Roman" w:eastAsia="Times New Roman" w:hAnsi="Times New Roman" w:cs="Times New Roman"/>
          <w:color w:val="000000"/>
          <w:sz w:val="28"/>
          <w:szCs w:val="28"/>
          <w:lang w:eastAsia="ru-RU"/>
        </w:rPr>
        <w:t>249.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6" w:name="n1125"/>
      <w:bookmarkEnd w:id="586"/>
      <w:r w:rsidRPr="002B14DF">
        <w:rPr>
          <w:rFonts w:ascii="Times New Roman" w:eastAsia="Times New Roman" w:hAnsi="Times New Roman" w:cs="Times New Roman"/>
          <w:color w:val="000000"/>
          <w:sz w:val="28"/>
          <w:szCs w:val="28"/>
          <w:lang w:eastAsia="ru-RU"/>
        </w:rPr>
        <w:t>250.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7" w:name="n1126"/>
      <w:bookmarkEnd w:id="587"/>
      <w:r w:rsidRPr="002B14DF">
        <w:rPr>
          <w:rFonts w:ascii="Times New Roman" w:eastAsia="Times New Roman" w:hAnsi="Times New Roman" w:cs="Times New Roman"/>
          <w:color w:val="000000"/>
          <w:sz w:val="28"/>
          <w:szCs w:val="28"/>
          <w:lang w:eastAsia="ru-RU"/>
        </w:rPr>
        <w:t>251.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8" w:name="n1127"/>
      <w:bookmarkEnd w:id="588"/>
      <w:r w:rsidRPr="002B14DF">
        <w:rPr>
          <w:rFonts w:ascii="Times New Roman" w:eastAsia="Times New Roman" w:hAnsi="Times New Roman" w:cs="Times New Roman"/>
          <w:color w:val="000000"/>
          <w:sz w:val="28"/>
          <w:szCs w:val="28"/>
          <w:lang w:eastAsia="ru-RU"/>
        </w:rPr>
        <w:t>252.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89" w:name="n1128"/>
      <w:bookmarkEnd w:id="589"/>
      <w:r w:rsidRPr="002B14DF">
        <w:rPr>
          <w:rFonts w:ascii="Times New Roman" w:eastAsia="Times New Roman" w:hAnsi="Times New Roman" w:cs="Times New Roman"/>
          <w:color w:val="000000"/>
          <w:sz w:val="28"/>
          <w:szCs w:val="28"/>
          <w:lang w:eastAsia="ru-RU"/>
        </w:rPr>
        <w:t>253.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0" w:name="n1129"/>
      <w:bookmarkEnd w:id="590"/>
      <w:r w:rsidRPr="002B14DF">
        <w:rPr>
          <w:rFonts w:ascii="Times New Roman" w:eastAsia="Times New Roman" w:hAnsi="Times New Roman" w:cs="Times New Roman"/>
          <w:color w:val="000000"/>
          <w:sz w:val="28"/>
          <w:szCs w:val="28"/>
          <w:lang w:eastAsia="ru-RU"/>
        </w:rPr>
        <w:t>254. На обкладинці справи проставляється номер справи за зведеним описом і за погодженням з архівним підрозділом установи - номер опису і фонду.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1" w:name="n1130"/>
      <w:bookmarkEnd w:id="591"/>
      <w:r w:rsidRPr="002B14DF">
        <w:rPr>
          <w:rFonts w:ascii="Times New Roman" w:eastAsia="Times New Roman" w:hAnsi="Times New Roman" w:cs="Times New Roman"/>
          <w:color w:val="000000"/>
          <w:sz w:val="28"/>
          <w:szCs w:val="28"/>
          <w:lang w:eastAsia="ru-RU"/>
        </w:rPr>
        <w:t>255. 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2" w:name="n1131"/>
      <w:bookmarkEnd w:id="592"/>
      <w:r w:rsidRPr="002B14DF">
        <w:rPr>
          <w:rFonts w:ascii="Times New Roman" w:eastAsia="Times New Roman" w:hAnsi="Times New Roman" w:cs="Times New Roman"/>
          <w:color w:val="000000"/>
          <w:sz w:val="28"/>
          <w:szCs w:val="28"/>
          <w:lang w:eastAsia="ru-RU"/>
        </w:rPr>
        <w:t>256.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rsidR="002B14DF" w:rsidRPr="002B14DF" w:rsidRDefault="002B14DF" w:rsidP="002B14DF">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593" w:name="n1132"/>
      <w:bookmarkEnd w:id="593"/>
      <w:r w:rsidRPr="002B14DF">
        <w:rPr>
          <w:rFonts w:ascii="Times New Roman" w:eastAsia="Times New Roman" w:hAnsi="Times New Roman" w:cs="Times New Roman"/>
          <w:b/>
          <w:bCs/>
          <w:color w:val="000000"/>
          <w:sz w:val="28"/>
          <w:szCs w:val="28"/>
          <w:lang w:eastAsia="ru-RU"/>
        </w:rPr>
        <w:t>Передача справ, складених у паперовій формі, до архівного підрозділу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4" w:name="n1133"/>
      <w:bookmarkEnd w:id="594"/>
      <w:r w:rsidRPr="002B14DF">
        <w:rPr>
          <w:rFonts w:ascii="Times New Roman" w:eastAsia="Times New Roman" w:hAnsi="Times New Roman" w:cs="Times New Roman"/>
          <w:color w:val="000000"/>
          <w:sz w:val="28"/>
          <w:szCs w:val="28"/>
          <w:lang w:eastAsia="ru-RU"/>
        </w:rPr>
        <w:t>257. Справи постійного та тривалого (понад 10 років) зберігання, з кадрових питань (особового складу) через два роки після завершення їх ведення передаються до архівного підрозділу установи в упорядкованому стані для подальшого зберігання та користування.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5" w:name="n1134"/>
      <w:bookmarkEnd w:id="595"/>
      <w:r w:rsidRPr="002B14DF">
        <w:rPr>
          <w:rFonts w:ascii="Times New Roman" w:eastAsia="Times New Roman" w:hAnsi="Times New Roman" w:cs="Times New Roman"/>
          <w:color w:val="000000"/>
          <w:sz w:val="28"/>
          <w:szCs w:val="28"/>
          <w:lang w:eastAsia="ru-RU"/>
        </w:rPr>
        <w:lastRenderedPageBreak/>
        <w:t>258. Передача справ до архівного підрозділу установи здійснюється за графіком, затвердженим керівником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6" w:name="n1135"/>
      <w:bookmarkEnd w:id="596"/>
      <w:r w:rsidRPr="002B14DF">
        <w:rPr>
          <w:rFonts w:ascii="Times New Roman" w:eastAsia="Times New Roman" w:hAnsi="Times New Roman" w:cs="Times New Roman"/>
          <w:color w:val="000000"/>
          <w:sz w:val="28"/>
          <w:szCs w:val="28"/>
          <w:lang w:eastAsia="ru-RU"/>
        </w:rPr>
        <w:t xml:space="preserve">259. За письмовим зверненням структурного підрозділу архівний підрозділ установи оформляє видачу справ, складених у паперовій формі, </w:t>
      </w:r>
      <w:proofErr w:type="gramStart"/>
      <w:r w:rsidRPr="002B14DF">
        <w:rPr>
          <w:rFonts w:ascii="Times New Roman" w:eastAsia="Times New Roman" w:hAnsi="Times New Roman" w:cs="Times New Roman"/>
          <w:color w:val="000000"/>
          <w:sz w:val="28"/>
          <w:szCs w:val="28"/>
          <w:lang w:eastAsia="ru-RU"/>
        </w:rPr>
        <w:t>на строк</w:t>
      </w:r>
      <w:proofErr w:type="gramEnd"/>
      <w:r w:rsidRPr="002B14DF">
        <w:rPr>
          <w:rFonts w:ascii="Times New Roman" w:eastAsia="Times New Roman" w:hAnsi="Times New Roman" w:cs="Times New Roman"/>
          <w:color w:val="000000"/>
          <w:sz w:val="28"/>
          <w:szCs w:val="28"/>
          <w:lang w:eastAsia="ru-RU"/>
        </w:rPr>
        <w:t xml:space="preserve"> до трьох місяців.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7" w:name="n1136"/>
      <w:bookmarkEnd w:id="597"/>
      <w:r w:rsidRPr="002B14DF">
        <w:rPr>
          <w:rFonts w:ascii="Times New Roman" w:eastAsia="Times New Roman" w:hAnsi="Times New Roman" w:cs="Times New Roman"/>
          <w:color w:val="000000"/>
          <w:sz w:val="28"/>
          <w:szCs w:val="28"/>
          <w:lang w:eastAsia="ru-RU"/>
        </w:rPr>
        <w:t>260. Приймання-передача кожної справи здійснюється працівником архівного підрозділу установи в присутності працівника установи, який передає упорядковані та оформлені справи.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8" w:name="n1137"/>
      <w:bookmarkEnd w:id="598"/>
      <w:r w:rsidRPr="002B14DF">
        <w:rPr>
          <w:rFonts w:ascii="Times New Roman" w:eastAsia="Times New Roman" w:hAnsi="Times New Roman" w:cs="Times New Roman"/>
          <w:color w:val="000000"/>
          <w:sz w:val="28"/>
          <w:szCs w:val="28"/>
          <w:lang w:eastAsia="ru-RU"/>
        </w:rPr>
        <w:t>261. Справи постійного та тривалого (понад 10 років) зберігання передаються до архівного підрозділу установи за описами.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599" w:name="n1138"/>
      <w:bookmarkEnd w:id="599"/>
      <w:r w:rsidRPr="002B14DF">
        <w:rPr>
          <w:rFonts w:ascii="Times New Roman" w:eastAsia="Times New Roman" w:hAnsi="Times New Roman" w:cs="Times New Roman"/>
          <w:color w:val="000000"/>
          <w:sz w:val="28"/>
          <w:szCs w:val="28"/>
          <w:lang w:eastAsia="ru-RU"/>
        </w:rPr>
        <w:t>У кінці кожного примірника опису працівник архівного підрозділу або особа, відповідальна за ведення архівного підрозділу установи, розписується у прийнятті справ і проставляє дату. Один примірник опису повертається структурному підрозділу, всі інші залишаються в архівному підрозділі установи.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0" w:name="n1139"/>
      <w:bookmarkEnd w:id="600"/>
      <w:r w:rsidRPr="002B14DF">
        <w:rPr>
          <w:rFonts w:ascii="Times New Roman" w:eastAsia="Times New Roman" w:hAnsi="Times New Roman" w:cs="Times New Roman"/>
          <w:color w:val="000000"/>
          <w:sz w:val="28"/>
          <w:szCs w:val="28"/>
          <w:lang w:eastAsia="ru-RU"/>
        </w:rPr>
        <w:t>Справи, що передаються до архівного підрозділу установи, повинні бути зв’язані належним чином.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1" w:name="n1140"/>
      <w:bookmarkEnd w:id="601"/>
      <w:r w:rsidRPr="002B14DF">
        <w:rPr>
          <w:rFonts w:ascii="Times New Roman" w:eastAsia="Times New Roman" w:hAnsi="Times New Roman" w:cs="Times New Roman"/>
          <w:color w:val="000000"/>
          <w:sz w:val="28"/>
          <w:szCs w:val="28"/>
          <w:lang w:eastAsia="ru-RU"/>
        </w:rPr>
        <w:t>Установи зобов’язані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архівному підрозділі установи для постійного зберігання до відповідного державного архіву.</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02" w:name="n1325"/>
      <w:bookmarkEnd w:id="602"/>
      <w:r w:rsidRPr="002B14DF">
        <w:rPr>
          <w:rFonts w:ascii="Times New Roman" w:eastAsia="Times New Roman" w:hAnsi="Times New Roman" w:cs="Times New Roman"/>
          <w:sz w:val="28"/>
          <w:szCs w:val="28"/>
          <w:lang w:eastAsia="ru-RU"/>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03" w:name="n1141"/>
            <w:bookmarkEnd w:id="603"/>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1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69" w:anchor="n607" w:history="1">
              <w:r w:rsidRPr="002B14DF">
                <w:rPr>
                  <w:rFonts w:ascii="Times New Roman" w:eastAsia="Times New Roman" w:hAnsi="Times New Roman" w:cs="Times New Roman"/>
                  <w:color w:val="0000FF"/>
                  <w:sz w:val="28"/>
                  <w:szCs w:val="28"/>
                  <w:u w:val="single"/>
                  <w:lang w:eastAsia="ru-RU"/>
                </w:rPr>
                <w:t>пункт 8</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04" w:name="n1142"/>
      <w:bookmarkEnd w:id="604"/>
      <w:r w:rsidRPr="002B14DF">
        <w:rPr>
          <w:rFonts w:ascii="Times New Roman" w:eastAsia="Times New Roman" w:hAnsi="Times New Roman" w:cs="Times New Roman"/>
          <w:b/>
          <w:bCs/>
          <w:color w:val="000000"/>
          <w:sz w:val="28"/>
          <w:szCs w:val="28"/>
          <w:lang w:eastAsia="ru-RU"/>
        </w:rPr>
        <w:t>ЗАГАЛЬНІ ПРАВИЛА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оформлення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5" w:name="n1143"/>
      <w:bookmarkEnd w:id="605"/>
      <w:r w:rsidRPr="002B14DF">
        <w:rPr>
          <w:rFonts w:ascii="Times New Roman" w:eastAsia="Times New Roman" w:hAnsi="Times New Roman" w:cs="Times New Roman"/>
          <w:color w:val="000000"/>
          <w:sz w:val="28"/>
          <w:szCs w:val="28"/>
          <w:lang w:eastAsia="ru-RU"/>
        </w:rPr>
        <w:t>1. Для оформлення текстів службових документів використовується гарнітура Times New Roman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6" w:name="n1144"/>
      <w:bookmarkEnd w:id="606"/>
      <w:r w:rsidRPr="002B14DF">
        <w:rPr>
          <w:rFonts w:ascii="Times New Roman" w:eastAsia="Times New Roman" w:hAnsi="Times New Roman" w:cs="Times New Roman"/>
          <w:color w:val="000000"/>
          <w:sz w:val="28"/>
          <w:szCs w:val="28"/>
          <w:lang w:eastAsia="ru-RU"/>
        </w:rPr>
        <w:t>2. При оформленні застосовується шрифт: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7" w:name="n1145"/>
      <w:bookmarkEnd w:id="607"/>
      <w:r w:rsidRPr="002B14DF">
        <w:rPr>
          <w:rFonts w:ascii="Times New Roman" w:eastAsia="Times New Roman" w:hAnsi="Times New Roman" w:cs="Times New Roman"/>
          <w:color w:val="000000"/>
          <w:sz w:val="28"/>
          <w:szCs w:val="28"/>
          <w:lang w:eastAsia="ru-RU"/>
        </w:rPr>
        <w:t>напівжирний шрифт великими літерами - для назви виду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8" w:name="n1146"/>
      <w:bookmarkEnd w:id="608"/>
      <w:r w:rsidRPr="002B14DF">
        <w:rPr>
          <w:rFonts w:ascii="Times New Roman" w:eastAsia="Times New Roman" w:hAnsi="Times New Roman" w:cs="Times New Roman"/>
          <w:color w:val="000000"/>
          <w:sz w:val="28"/>
          <w:szCs w:val="28"/>
          <w:lang w:eastAsia="ru-RU"/>
        </w:rPr>
        <w:t>напівжирний (прямий або курсив) - для заголовків та короткого змісту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09" w:name="n1147"/>
      <w:bookmarkEnd w:id="609"/>
      <w:r w:rsidRPr="002B14DF">
        <w:rPr>
          <w:rFonts w:ascii="Times New Roman" w:eastAsia="Times New Roman" w:hAnsi="Times New Roman" w:cs="Times New Roman"/>
          <w:color w:val="000000"/>
          <w:sz w:val="28"/>
          <w:szCs w:val="28"/>
          <w:lang w:eastAsia="ru-RU"/>
        </w:rPr>
        <w:t>3. При оформленні текстів міжрядковий інтервал повинен становити: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0" w:name="n1148"/>
      <w:bookmarkEnd w:id="610"/>
      <w:r w:rsidRPr="002B14DF">
        <w:rPr>
          <w:rFonts w:ascii="Times New Roman" w:eastAsia="Times New Roman" w:hAnsi="Times New Roman" w:cs="Times New Roman"/>
          <w:color w:val="000000"/>
          <w:sz w:val="28"/>
          <w:szCs w:val="28"/>
          <w:lang w:eastAsia="ru-RU"/>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1" w:name="n1149"/>
      <w:bookmarkEnd w:id="611"/>
      <w:r w:rsidRPr="002B14DF">
        <w:rPr>
          <w:rFonts w:ascii="Times New Roman" w:eastAsia="Times New Roman" w:hAnsi="Times New Roman" w:cs="Times New Roman"/>
          <w:color w:val="000000"/>
          <w:sz w:val="28"/>
          <w:szCs w:val="28"/>
          <w:lang w:eastAsia="ru-RU"/>
        </w:rPr>
        <w:t>1,5 - для складових частин реквізитів “Адресат” та “Гриф затвердження”;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2" w:name="n1150"/>
      <w:bookmarkEnd w:id="612"/>
      <w:r w:rsidRPr="002B14DF">
        <w:rPr>
          <w:rFonts w:ascii="Times New Roman" w:eastAsia="Times New Roman" w:hAnsi="Times New Roman" w:cs="Times New Roman"/>
          <w:color w:val="000000"/>
          <w:sz w:val="28"/>
          <w:szCs w:val="28"/>
          <w:lang w:eastAsia="ru-RU"/>
        </w:rPr>
        <w:t>1,5-3 - для відокремлення реквізитів документа один від одного.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3" w:name="n1151"/>
      <w:bookmarkEnd w:id="613"/>
      <w:r w:rsidRPr="002B14DF">
        <w:rPr>
          <w:rFonts w:ascii="Times New Roman" w:eastAsia="Times New Roman" w:hAnsi="Times New Roman" w:cs="Times New Roman"/>
          <w:color w:val="000000"/>
          <w:sz w:val="28"/>
          <w:szCs w:val="28"/>
          <w:lang w:eastAsia="ru-RU"/>
        </w:rPr>
        <w:lastRenderedPageBreak/>
        <w:t>4. Власне ім’я та прізвище в реквізиті “Підпис” розміщується на рівні останнього рядка назви посади.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14" w:name="n1516"/>
      <w:bookmarkEnd w:id="614"/>
      <w:r w:rsidRPr="002B14DF">
        <w:rPr>
          <w:rFonts w:ascii="Times New Roman" w:eastAsia="Times New Roman" w:hAnsi="Times New Roman" w:cs="Times New Roman"/>
          <w:i/>
          <w:iCs/>
          <w:color w:val="000000"/>
          <w:sz w:val="28"/>
          <w:szCs w:val="28"/>
          <w:lang w:eastAsia="ru-RU"/>
        </w:rPr>
        <w:t>{Пункт 4 із змінами, внесеними згідно з Постановою КМ </w:t>
      </w:r>
      <w:hyperlink r:id="rId70" w:anchor="n260"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5" w:name="n1152"/>
      <w:bookmarkEnd w:id="615"/>
      <w:r w:rsidRPr="002B14DF">
        <w:rPr>
          <w:rFonts w:ascii="Times New Roman" w:eastAsia="Times New Roman" w:hAnsi="Times New Roman" w:cs="Times New Roman"/>
          <w:color w:val="000000"/>
          <w:sz w:val="28"/>
          <w:szCs w:val="28"/>
          <w:lang w:eastAsia="ru-RU"/>
        </w:rPr>
        <w:t>5. Максимальна довжина рядка багаторядкових реквізитів (крім реквізиту тексту) - 73 міліметри (28 друкованих знаків).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6" w:name="n1153"/>
      <w:bookmarkEnd w:id="616"/>
      <w:r w:rsidRPr="002B14DF">
        <w:rPr>
          <w:rFonts w:ascii="Times New Roman" w:eastAsia="Times New Roman" w:hAnsi="Times New Roman" w:cs="Times New Roman"/>
          <w:color w:val="000000"/>
          <w:sz w:val="28"/>
          <w:szCs w:val="28"/>
          <w:lang w:eastAsia="ru-RU"/>
        </w:rPr>
        <w:t xml:space="preserve">6. Якщо короткий зміст </w:t>
      </w:r>
      <w:proofErr w:type="gramStart"/>
      <w:r w:rsidRPr="002B14DF">
        <w:rPr>
          <w:rFonts w:ascii="Times New Roman" w:eastAsia="Times New Roman" w:hAnsi="Times New Roman" w:cs="Times New Roman"/>
          <w:color w:val="000000"/>
          <w:sz w:val="28"/>
          <w:szCs w:val="28"/>
          <w:lang w:eastAsia="ru-RU"/>
        </w:rPr>
        <w:t>до тексту</w:t>
      </w:r>
      <w:proofErr w:type="gramEnd"/>
      <w:r w:rsidRPr="002B14DF">
        <w:rPr>
          <w:rFonts w:ascii="Times New Roman" w:eastAsia="Times New Roman" w:hAnsi="Times New Roman" w:cs="Times New Roman"/>
          <w:color w:val="000000"/>
          <w:sz w:val="28"/>
          <w:szCs w:val="28"/>
          <w:lang w:eastAsia="ru-RU"/>
        </w:rPr>
        <w:t xml:space="preserve"> перевищує 150 знаків (п’ять рядків), його дозволяється продовжувати до межі правого поля. Крапка в кінці заголовка не ставиться.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7" w:name="n1154"/>
      <w:bookmarkEnd w:id="617"/>
      <w:r w:rsidRPr="002B14DF">
        <w:rPr>
          <w:rFonts w:ascii="Times New Roman" w:eastAsia="Times New Roman" w:hAnsi="Times New Roman" w:cs="Times New Roman"/>
          <w:color w:val="000000"/>
          <w:sz w:val="28"/>
          <w:szCs w:val="28"/>
          <w:lang w:eastAsia="ru-RU"/>
        </w:rPr>
        <w:t>7. При оформленні документів відступ від межі лівого поля документа становить: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8" w:name="n1155"/>
      <w:bookmarkEnd w:id="618"/>
      <w:r w:rsidRPr="002B14DF">
        <w:rPr>
          <w:rFonts w:ascii="Times New Roman" w:eastAsia="Times New Roman" w:hAnsi="Times New Roman" w:cs="Times New Roman"/>
          <w:color w:val="000000"/>
          <w:sz w:val="28"/>
          <w:szCs w:val="28"/>
          <w:lang w:eastAsia="ru-RU"/>
        </w:rPr>
        <w:t>125 міліметрів - для ім’я та прізвища реквізиту “Підпис”;</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19" w:name="n1156"/>
      <w:bookmarkEnd w:id="619"/>
      <w:r w:rsidRPr="002B14DF">
        <w:rPr>
          <w:rFonts w:ascii="Times New Roman" w:eastAsia="Times New Roman" w:hAnsi="Times New Roman" w:cs="Times New Roman"/>
          <w:color w:val="000000"/>
          <w:sz w:val="28"/>
          <w:szCs w:val="28"/>
          <w:lang w:eastAsia="ru-RU"/>
        </w:rPr>
        <w:t>100 міліметрів - для реквізита “Гриф затвердження”;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0" w:name="n1157"/>
      <w:bookmarkEnd w:id="620"/>
      <w:r w:rsidRPr="002B14DF">
        <w:rPr>
          <w:rFonts w:ascii="Times New Roman" w:eastAsia="Times New Roman" w:hAnsi="Times New Roman" w:cs="Times New Roman"/>
          <w:color w:val="000000"/>
          <w:sz w:val="28"/>
          <w:szCs w:val="28"/>
          <w:lang w:eastAsia="ru-RU"/>
        </w:rPr>
        <w:t>90 міліметрів - для реквізиту “Адресат”;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1" w:name="n1158"/>
      <w:bookmarkEnd w:id="621"/>
      <w:r w:rsidRPr="002B14DF">
        <w:rPr>
          <w:rFonts w:ascii="Times New Roman" w:eastAsia="Times New Roman" w:hAnsi="Times New Roman" w:cs="Times New Roman"/>
          <w:color w:val="000000"/>
          <w:sz w:val="28"/>
          <w:szCs w:val="28"/>
          <w:lang w:eastAsia="ru-RU"/>
        </w:rPr>
        <w:t>10 міліметрів для абзаців у тексті;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22" w:name="n1515"/>
      <w:bookmarkEnd w:id="622"/>
      <w:r w:rsidRPr="002B14DF">
        <w:rPr>
          <w:rFonts w:ascii="Times New Roman" w:eastAsia="Times New Roman" w:hAnsi="Times New Roman" w:cs="Times New Roman"/>
          <w:i/>
          <w:iCs/>
          <w:color w:val="000000"/>
          <w:sz w:val="28"/>
          <w:szCs w:val="28"/>
          <w:lang w:eastAsia="ru-RU"/>
        </w:rPr>
        <w:t>{Абзац п'ятий пункту 7 в редакції Постанови КМ </w:t>
      </w:r>
      <w:hyperlink r:id="rId71" w:anchor="n25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3" w:name="n1159"/>
      <w:bookmarkEnd w:id="623"/>
      <w:r w:rsidRPr="002B14DF">
        <w:rPr>
          <w:rFonts w:ascii="Times New Roman" w:eastAsia="Times New Roman" w:hAnsi="Times New Roman" w:cs="Times New Roman"/>
          <w:color w:val="000000"/>
          <w:sz w:val="28"/>
          <w:szCs w:val="28"/>
          <w:lang w:eastAsia="ru-RU"/>
        </w:rPr>
        <w:t>0 міліметрів:</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24" w:name="n1517"/>
      <w:bookmarkEnd w:id="624"/>
      <w:r w:rsidRPr="002B14DF">
        <w:rPr>
          <w:rFonts w:ascii="Times New Roman" w:eastAsia="Times New Roman" w:hAnsi="Times New Roman" w:cs="Times New Roman"/>
          <w:i/>
          <w:iCs/>
          <w:color w:val="000000"/>
          <w:sz w:val="28"/>
          <w:szCs w:val="28"/>
          <w:lang w:eastAsia="ru-RU"/>
        </w:rPr>
        <w:t>{Абзац шостий пункту 7 в редакції Постанови КМ </w:t>
      </w:r>
      <w:hyperlink r:id="rId72" w:anchor="n25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5" w:name="n1519"/>
      <w:bookmarkEnd w:id="625"/>
      <w:r w:rsidRPr="002B14DF">
        <w:rPr>
          <w:rFonts w:ascii="Times New Roman" w:eastAsia="Times New Roman" w:hAnsi="Times New Roman" w:cs="Times New Roman"/>
          <w:color w:val="000000"/>
          <w:sz w:val="28"/>
          <w:szCs w:val="28"/>
          <w:lang w:eastAsia="ru-RU"/>
        </w:rPr>
        <w:t>для слів: “СЛУХАЛИ”, “ВИСТУПИЛИ”, “ВИРІШИЛИ”, “УХВАЛИЛИ”, “НАКАЗУЮ”, “ЗОБОВ’ЯЗУЮ”;</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26" w:name="n1521"/>
      <w:bookmarkEnd w:id="626"/>
      <w:r w:rsidRPr="002B14DF">
        <w:rPr>
          <w:rFonts w:ascii="Times New Roman" w:eastAsia="Times New Roman" w:hAnsi="Times New Roman" w:cs="Times New Roman"/>
          <w:i/>
          <w:iCs/>
          <w:color w:val="000000"/>
          <w:sz w:val="28"/>
          <w:szCs w:val="28"/>
          <w:lang w:eastAsia="ru-RU"/>
        </w:rPr>
        <w:t>{Абзац пункту 7 в редакції Постанови КМ </w:t>
      </w:r>
      <w:hyperlink r:id="rId73" w:anchor="n25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7" w:name="n1520"/>
      <w:bookmarkEnd w:id="627"/>
      <w:r w:rsidRPr="002B14DF">
        <w:rPr>
          <w:rFonts w:ascii="Times New Roman" w:eastAsia="Times New Roman" w:hAnsi="Times New Roman" w:cs="Times New Roman"/>
          <w:color w:val="000000"/>
          <w:sz w:val="28"/>
          <w:szCs w:val="28"/>
          <w:lang w:eastAsia="ru-RU"/>
        </w:rPr>
        <w:t>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реквізита “Гриф затвердження”, якщо їх в документі два.”;</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28" w:name="n1518"/>
      <w:bookmarkEnd w:id="628"/>
      <w:r w:rsidRPr="002B14DF">
        <w:rPr>
          <w:rFonts w:ascii="Times New Roman" w:eastAsia="Times New Roman" w:hAnsi="Times New Roman" w:cs="Times New Roman"/>
          <w:i/>
          <w:iCs/>
          <w:color w:val="000000"/>
          <w:sz w:val="28"/>
          <w:szCs w:val="28"/>
          <w:lang w:eastAsia="ru-RU"/>
        </w:rPr>
        <w:t>{Абзац пункту 7 в редакції Постанови КМ </w:t>
      </w:r>
      <w:hyperlink r:id="rId74" w:anchor="n25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29" w:name="n1160"/>
      <w:bookmarkEnd w:id="629"/>
      <w:r w:rsidRPr="002B14DF">
        <w:rPr>
          <w:rFonts w:ascii="Times New Roman" w:eastAsia="Times New Roman" w:hAnsi="Times New Roman" w:cs="Times New Roman"/>
          <w:color w:val="000000"/>
          <w:sz w:val="28"/>
          <w:szCs w:val="28"/>
          <w:lang w:eastAsia="ru-RU"/>
        </w:rPr>
        <w:t>8. Під час оформлення документів (додатків до них) на двох і більше сторінках друга та наступні сторінки повинні бути пронумеровані.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30" w:name="n1161"/>
      <w:bookmarkEnd w:id="630"/>
      <w:r w:rsidRPr="002B14DF">
        <w:rPr>
          <w:rFonts w:ascii="Times New Roman" w:eastAsia="Times New Roman" w:hAnsi="Times New Roman" w:cs="Times New Roman"/>
          <w:color w:val="000000"/>
          <w:sz w:val="28"/>
          <w:szCs w:val="28"/>
          <w:lang w:eastAsia="ru-RU"/>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31" w:name="n1162"/>
      <w:bookmarkEnd w:id="631"/>
      <w:r w:rsidRPr="002B14DF">
        <w:rPr>
          <w:rFonts w:ascii="Times New Roman" w:eastAsia="Times New Roman" w:hAnsi="Times New Roman" w:cs="Times New Roman"/>
          <w:color w:val="000000"/>
          <w:sz w:val="28"/>
          <w:szCs w:val="28"/>
          <w:lang w:eastAsia="ru-RU"/>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32" w:name="n1523"/>
      <w:bookmarkEnd w:id="632"/>
      <w:r w:rsidRPr="002B14DF">
        <w:rPr>
          <w:rFonts w:ascii="Times New Roman" w:eastAsia="Times New Roman" w:hAnsi="Times New Roman" w:cs="Times New Roman"/>
          <w:color w:val="000000"/>
          <w:sz w:val="28"/>
          <w:szCs w:val="28"/>
          <w:lang w:eastAsia="ru-RU"/>
        </w:rPr>
        <w:t>11. QR-код розміром 21 на 21 мм розміщується в нижньому лівому куті першої сторінки документа.</w:t>
      </w:r>
    </w:p>
    <w:p w:rsidR="002B14DF" w:rsidRPr="002B14DF" w:rsidRDefault="002B14DF" w:rsidP="002B14DF">
      <w:pPr>
        <w:shd w:val="clear" w:color="auto" w:fill="FFFFFF"/>
        <w:spacing w:after="0" w:line="240" w:lineRule="auto"/>
        <w:rPr>
          <w:rFonts w:ascii="Times New Roman" w:eastAsia="Times New Roman" w:hAnsi="Times New Roman" w:cs="Times New Roman"/>
          <w:sz w:val="28"/>
          <w:szCs w:val="28"/>
          <w:lang w:eastAsia="ru-RU"/>
        </w:rPr>
      </w:pPr>
      <w:bookmarkStart w:id="633" w:name="n1522"/>
      <w:bookmarkEnd w:id="633"/>
      <w:r w:rsidRPr="002B14DF">
        <w:rPr>
          <w:rFonts w:ascii="Times New Roman" w:eastAsia="Times New Roman" w:hAnsi="Times New Roman" w:cs="Times New Roman"/>
          <w:i/>
          <w:iCs/>
          <w:color w:val="000000"/>
          <w:sz w:val="28"/>
          <w:szCs w:val="28"/>
          <w:lang w:eastAsia="ru-RU"/>
        </w:rPr>
        <w:t>{Додаток доповнено пунктом 11 згідно з Постановою КМ </w:t>
      </w:r>
      <w:hyperlink r:id="rId75" w:anchor="n258"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bookmarkStart w:id="634" w:name="n1326"/>
      <w:bookmarkEnd w:id="634"/>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35" w:name="n1163"/>
            <w:bookmarkEnd w:id="635"/>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2 </w:t>
            </w:r>
            <w:r w:rsidRPr="002B14DF">
              <w:rPr>
                <w:rFonts w:ascii="Times New Roman" w:eastAsia="Times New Roman" w:hAnsi="Times New Roman" w:cs="Times New Roman"/>
                <w:sz w:val="28"/>
                <w:szCs w:val="28"/>
                <w:lang w:eastAsia="ru-RU"/>
              </w:rPr>
              <w:br/>
              <w:t>до Типової інструкції з діловодства </w:t>
            </w:r>
            <w:r w:rsidRPr="002B14DF">
              <w:rPr>
                <w:rFonts w:ascii="Times New Roman" w:eastAsia="Times New Roman" w:hAnsi="Times New Roman" w:cs="Times New Roman"/>
                <w:sz w:val="28"/>
                <w:szCs w:val="28"/>
                <w:lang w:eastAsia="ru-RU"/>
              </w:rPr>
              <w:br/>
              <w:t>в міністерствах, інших центральних </w:t>
            </w:r>
            <w:r w:rsidRPr="002B14DF">
              <w:rPr>
                <w:rFonts w:ascii="Times New Roman" w:eastAsia="Times New Roman" w:hAnsi="Times New Roman" w:cs="Times New Roman"/>
                <w:sz w:val="28"/>
                <w:szCs w:val="28"/>
                <w:lang w:eastAsia="ru-RU"/>
              </w:rPr>
              <w:br/>
              <w:t>та місцевих органах виконавчої влади </w:t>
            </w:r>
            <w:r w:rsidRPr="002B14DF">
              <w:rPr>
                <w:rFonts w:ascii="Times New Roman" w:eastAsia="Times New Roman" w:hAnsi="Times New Roman" w:cs="Times New Roman"/>
                <w:sz w:val="28"/>
                <w:szCs w:val="28"/>
                <w:lang w:eastAsia="ru-RU"/>
              </w:rPr>
              <w:br/>
              <w:t>(</w:t>
            </w:r>
            <w:hyperlink r:id="rId76" w:anchor="n693" w:history="1">
              <w:r w:rsidRPr="002B14DF">
                <w:rPr>
                  <w:rFonts w:ascii="Times New Roman" w:eastAsia="Times New Roman" w:hAnsi="Times New Roman" w:cs="Times New Roman"/>
                  <w:color w:val="0000FF"/>
                  <w:sz w:val="28"/>
                  <w:szCs w:val="28"/>
                  <w:u w:val="single"/>
                  <w:lang w:eastAsia="ru-RU"/>
                </w:rPr>
                <w:t>пункт 37</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36" w:name="n1164"/>
      <w:bookmarkEnd w:id="636"/>
      <w:r w:rsidRPr="002B14DF">
        <w:rPr>
          <w:rFonts w:ascii="Times New Roman" w:eastAsia="Times New Roman" w:hAnsi="Times New Roman" w:cs="Times New Roman"/>
          <w:b/>
          <w:bCs/>
          <w:color w:val="000000"/>
          <w:sz w:val="28"/>
          <w:szCs w:val="28"/>
          <w:lang w:eastAsia="ru-RU"/>
        </w:rPr>
        <w:t>ПРИМІРНИЙ ПЕРЕЛІК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документів, що дозволяється затверджувати проставлянням грифа затвердження посадової особи за умови їх підготовки у паперовій формі</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37" w:name="n1165"/>
      <w:bookmarkEnd w:id="637"/>
      <w:r w:rsidRPr="002B14DF">
        <w:rPr>
          <w:rFonts w:ascii="Times New Roman" w:eastAsia="Times New Roman" w:hAnsi="Times New Roman" w:cs="Times New Roman"/>
          <w:color w:val="000000"/>
          <w:sz w:val="28"/>
          <w:szCs w:val="28"/>
          <w:lang w:eastAsia="ru-RU"/>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38" w:name="n1166"/>
      <w:bookmarkEnd w:id="638"/>
      <w:r w:rsidRPr="002B14DF">
        <w:rPr>
          <w:rFonts w:ascii="Times New Roman" w:eastAsia="Times New Roman" w:hAnsi="Times New Roman" w:cs="Times New Roman"/>
          <w:color w:val="000000"/>
          <w:sz w:val="28"/>
          <w:szCs w:val="28"/>
          <w:lang w:eastAsia="ru-RU"/>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39" w:name="n1167"/>
      <w:bookmarkEnd w:id="639"/>
      <w:r w:rsidRPr="002B14DF">
        <w:rPr>
          <w:rFonts w:ascii="Times New Roman" w:eastAsia="Times New Roman" w:hAnsi="Times New Roman" w:cs="Times New Roman"/>
          <w:color w:val="000000"/>
          <w:sz w:val="28"/>
          <w:szCs w:val="28"/>
          <w:lang w:eastAsia="ru-RU"/>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40" w:name="n1168"/>
      <w:bookmarkEnd w:id="640"/>
      <w:r w:rsidRPr="002B14DF">
        <w:rPr>
          <w:rFonts w:ascii="Times New Roman" w:eastAsia="Times New Roman" w:hAnsi="Times New Roman" w:cs="Times New Roman"/>
          <w:color w:val="000000"/>
          <w:sz w:val="28"/>
          <w:szCs w:val="28"/>
          <w:lang w:eastAsia="ru-RU"/>
        </w:rPr>
        <w:t>4. Переліки (посад працівників з ненормованим робочим днем; типових, відомчих (галузевих) документів із строками зберігання тощо).</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41" w:name="n1169"/>
      <w:bookmarkEnd w:id="641"/>
      <w:r w:rsidRPr="002B14DF">
        <w:rPr>
          <w:rFonts w:ascii="Times New Roman" w:eastAsia="Times New Roman" w:hAnsi="Times New Roman" w:cs="Times New Roman"/>
          <w:color w:val="000000"/>
          <w:sz w:val="28"/>
          <w:szCs w:val="28"/>
          <w:lang w:eastAsia="ru-RU"/>
        </w:rPr>
        <w:t>5. Розцінки на виконання робіт.</w:t>
      </w:r>
    </w:p>
    <w:p w:rsidR="002B14DF" w:rsidRPr="002B14DF" w:rsidRDefault="002B14DF" w:rsidP="002B14DF">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42" w:name="n1170"/>
      <w:bookmarkEnd w:id="642"/>
      <w:r w:rsidRPr="002B14DF">
        <w:rPr>
          <w:rFonts w:ascii="Times New Roman" w:eastAsia="Times New Roman" w:hAnsi="Times New Roman" w:cs="Times New Roman"/>
          <w:color w:val="000000"/>
          <w:sz w:val="28"/>
          <w:szCs w:val="28"/>
          <w:lang w:eastAsia="ru-RU"/>
        </w:rPr>
        <w:t>6. Статути (положення) установ.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43" w:name="n1171"/>
      <w:bookmarkEnd w:id="643"/>
      <w:r w:rsidRPr="002B14DF">
        <w:rPr>
          <w:rFonts w:ascii="Times New Roman" w:eastAsia="Times New Roman" w:hAnsi="Times New Roman" w:cs="Times New Roman"/>
          <w:color w:val="000000"/>
          <w:sz w:val="28"/>
          <w:szCs w:val="28"/>
          <w:lang w:eastAsia="ru-RU"/>
        </w:rPr>
        <w:t>7. Структура установи.</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44" w:name="n1327"/>
      <w:bookmarkEnd w:id="644"/>
      <w:r w:rsidRPr="002B14DF">
        <w:rPr>
          <w:rFonts w:ascii="Times New Roman" w:eastAsia="Times New Roman" w:hAnsi="Times New Roman" w:cs="Times New Roman"/>
          <w:sz w:val="28"/>
          <w:szCs w:val="28"/>
          <w:lang w:eastAsia="ru-RU"/>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45" w:name="n1172"/>
            <w:bookmarkEnd w:id="645"/>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3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77" w:anchor="n788" w:history="1">
              <w:r w:rsidRPr="002B14DF">
                <w:rPr>
                  <w:rFonts w:ascii="Times New Roman" w:eastAsia="Times New Roman" w:hAnsi="Times New Roman" w:cs="Times New Roman"/>
                  <w:color w:val="0000FF"/>
                  <w:sz w:val="28"/>
                  <w:szCs w:val="28"/>
                  <w:u w:val="single"/>
                  <w:lang w:eastAsia="ru-RU"/>
                </w:rPr>
                <w:t>пункт 67</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46" w:name="n1173"/>
      <w:bookmarkEnd w:id="646"/>
      <w:r w:rsidRPr="002B14DF">
        <w:rPr>
          <w:rFonts w:ascii="Times New Roman" w:eastAsia="Times New Roman" w:hAnsi="Times New Roman" w:cs="Times New Roman"/>
          <w:b/>
          <w:bCs/>
          <w:color w:val="000000"/>
          <w:sz w:val="28"/>
          <w:szCs w:val="28"/>
          <w:lang w:eastAsia="ru-RU"/>
        </w:rPr>
        <w:t>ПРИМІРНИЙ ПЕРЕЛІК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документів, підписи на яких скріплюються гербовою печаткою у разі їх створення у паперовій формі або засвідчуються кваліфікованою електронною печаткою установи у разі їх створення в електронній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47" w:name="n1174"/>
      <w:bookmarkEnd w:id="647"/>
      <w:r w:rsidRPr="002B14DF">
        <w:rPr>
          <w:rFonts w:ascii="Times New Roman" w:eastAsia="Times New Roman" w:hAnsi="Times New Roman" w:cs="Times New Roman"/>
          <w:color w:val="000000"/>
          <w:sz w:val="28"/>
          <w:szCs w:val="28"/>
          <w:lang w:eastAsia="ru-RU"/>
        </w:rPr>
        <w:t>1. Акти (виконання робіт, списання, експертизи, фінансових перевірок; вилучення справ для знищення; передачі справ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48" w:name="n1175"/>
      <w:bookmarkEnd w:id="648"/>
      <w:r w:rsidRPr="002B14DF">
        <w:rPr>
          <w:rFonts w:ascii="Times New Roman" w:eastAsia="Times New Roman" w:hAnsi="Times New Roman" w:cs="Times New Roman"/>
          <w:color w:val="000000"/>
          <w:sz w:val="28"/>
          <w:szCs w:val="28"/>
          <w:lang w:eastAsia="ru-RU"/>
        </w:rPr>
        <w:t>2. Висновки і відгуки установ на дисертації та автореферати, що надсилаються до Вищої атестаційної комісії України.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49" w:name="n1176"/>
      <w:bookmarkEnd w:id="649"/>
      <w:r w:rsidRPr="002B14DF">
        <w:rPr>
          <w:rFonts w:ascii="Times New Roman" w:eastAsia="Times New Roman" w:hAnsi="Times New Roman" w:cs="Times New Roman"/>
          <w:color w:val="000000"/>
          <w:sz w:val="28"/>
          <w:szCs w:val="28"/>
          <w:lang w:eastAsia="ru-RU"/>
        </w:rPr>
        <w:t>3. Довідки (лімітні; про виплату страхових сум; використання бюджетних асигнувань на зарплату; про нараховану зарплату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0" w:name="n1177"/>
      <w:bookmarkEnd w:id="650"/>
      <w:r w:rsidRPr="002B14DF">
        <w:rPr>
          <w:rFonts w:ascii="Times New Roman" w:eastAsia="Times New Roman" w:hAnsi="Times New Roman" w:cs="Times New Roman"/>
          <w:color w:val="000000"/>
          <w:sz w:val="28"/>
          <w:szCs w:val="28"/>
          <w:lang w:eastAsia="ru-RU"/>
        </w:rPr>
        <w:t>4. Договори (про матеріальну відповідальність, науково-технічне співробітництво, підряди, оренду приміщень; про виконання робіт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1" w:name="n1178"/>
      <w:bookmarkEnd w:id="651"/>
      <w:r w:rsidRPr="002B14DF">
        <w:rPr>
          <w:rFonts w:ascii="Times New Roman" w:eastAsia="Times New Roman" w:hAnsi="Times New Roman" w:cs="Times New Roman"/>
          <w:color w:val="000000"/>
          <w:sz w:val="28"/>
          <w:szCs w:val="28"/>
          <w:lang w:eastAsia="ru-RU"/>
        </w:rPr>
        <w:t>5. Документи (довідки, посвідчення тощо), що засвідчують права громадян і юридичних осіб.</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2" w:name="n1179"/>
      <w:bookmarkEnd w:id="652"/>
      <w:r w:rsidRPr="002B14DF">
        <w:rPr>
          <w:rFonts w:ascii="Times New Roman" w:eastAsia="Times New Roman" w:hAnsi="Times New Roman" w:cs="Times New Roman"/>
          <w:color w:val="000000"/>
          <w:sz w:val="28"/>
          <w:szCs w:val="28"/>
          <w:lang w:eastAsia="ru-RU"/>
        </w:rPr>
        <w:lastRenderedPageBreak/>
        <w:t>6. Доручення на одержання товарно-матеріальних цінностей, бюджетні, банківські, пенсійні, платіжні.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3" w:name="n1180"/>
      <w:bookmarkEnd w:id="653"/>
      <w:r w:rsidRPr="002B14DF">
        <w:rPr>
          <w:rFonts w:ascii="Times New Roman" w:eastAsia="Times New Roman" w:hAnsi="Times New Roman" w:cs="Times New Roman"/>
          <w:color w:val="000000"/>
          <w:sz w:val="28"/>
          <w:szCs w:val="28"/>
          <w:lang w:eastAsia="ru-RU"/>
        </w:rPr>
        <w:t>7. Завдання (на проектування об’єктів, технічних споруд, капітальне будівництво; технічні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4" w:name="n1181"/>
      <w:bookmarkEnd w:id="654"/>
      <w:r w:rsidRPr="002B14DF">
        <w:rPr>
          <w:rFonts w:ascii="Times New Roman" w:eastAsia="Times New Roman" w:hAnsi="Times New Roman" w:cs="Times New Roman"/>
          <w:color w:val="000000"/>
          <w:sz w:val="28"/>
          <w:szCs w:val="28"/>
          <w:lang w:eastAsia="ru-RU"/>
        </w:rPr>
        <w:t>8. Заяви (на акредитив; про відмову від акцепту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5" w:name="n1182"/>
      <w:bookmarkEnd w:id="655"/>
      <w:r w:rsidRPr="002B14DF">
        <w:rPr>
          <w:rFonts w:ascii="Times New Roman" w:eastAsia="Times New Roman" w:hAnsi="Times New Roman" w:cs="Times New Roman"/>
          <w:color w:val="000000"/>
          <w:sz w:val="28"/>
          <w:szCs w:val="28"/>
          <w:lang w:eastAsia="ru-RU"/>
        </w:rPr>
        <w:t>9. Заявки (на обладнання, винаходи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6" w:name="n1183"/>
      <w:bookmarkEnd w:id="656"/>
      <w:r w:rsidRPr="002B14DF">
        <w:rPr>
          <w:rFonts w:ascii="Times New Roman" w:eastAsia="Times New Roman" w:hAnsi="Times New Roman" w:cs="Times New Roman"/>
          <w:color w:val="000000"/>
          <w:sz w:val="28"/>
          <w:szCs w:val="28"/>
          <w:lang w:eastAsia="ru-RU"/>
        </w:rPr>
        <w:t>10. Зразки відбитків печаток і підписів працівників, які мають право здійснювати фінансово-господарські операції.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7" w:name="n1184"/>
      <w:bookmarkEnd w:id="657"/>
      <w:r w:rsidRPr="002B14DF">
        <w:rPr>
          <w:rFonts w:ascii="Times New Roman" w:eastAsia="Times New Roman" w:hAnsi="Times New Roman" w:cs="Times New Roman"/>
          <w:color w:val="000000"/>
          <w:sz w:val="28"/>
          <w:szCs w:val="28"/>
          <w:lang w:eastAsia="ru-RU"/>
        </w:rPr>
        <w:t>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8" w:name="n1185"/>
      <w:bookmarkEnd w:id="658"/>
      <w:r w:rsidRPr="002B14DF">
        <w:rPr>
          <w:rFonts w:ascii="Times New Roman" w:eastAsia="Times New Roman" w:hAnsi="Times New Roman" w:cs="Times New Roman"/>
          <w:color w:val="000000"/>
          <w:sz w:val="28"/>
          <w:szCs w:val="28"/>
          <w:lang w:eastAsia="ru-RU"/>
        </w:rPr>
        <w:t>12. Листи гарантійні (на виконання робіт, надання послуг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59" w:name="n1186"/>
      <w:bookmarkEnd w:id="659"/>
      <w:r w:rsidRPr="002B14DF">
        <w:rPr>
          <w:rFonts w:ascii="Times New Roman" w:eastAsia="Times New Roman" w:hAnsi="Times New Roman" w:cs="Times New Roman"/>
          <w:color w:val="000000"/>
          <w:sz w:val="28"/>
          <w:szCs w:val="28"/>
          <w:lang w:eastAsia="ru-RU"/>
        </w:rPr>
        <w:t>13. Подання і клопотання (про нагородження орденами і медалями; про преміювання).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0" w:name="n1187"/>
      <w:bookmarkEnd w:id="660"/>
      <w:r w:rsidRPr="002B14DF">
        <w:rPr>
          <w:rFonts w:ascii="Times New Roman" w:eastAsia="Times New Roman" w:hAnsi="Times New Roman" w:cs="Times New Roman"/>
          <w:color w:val="000000"/>
          <w:sz w:val="28"/>
          <w:szCs w:val="28"/>
          <w:lang w:eastAsia="ru-RU"/>
        </w:rPr>
        <w:t>14. Протоколи (погодження планів поставок).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1" w:name="n1188"/>
      <w:bookmarkEnd w:id="661"/>
      <w:r w:rsidRPr="002B14DF">
        <w:rPr>
          <w:rFonts w:ascii="Times New Roman" w:eastAsia="Times New Roman" w:hAnsi="Times New Roman" w:cs="Times New Roman"/>
          <w:color w:val="000000"/>
          <w:sz w:val="28"/>
          <w:szCs w:val="28"/>
          <w:lang w:eastAsia="ru-RU"/>
        </w:rPr>
        <w:t>15. Реєстри (чеків, бюджетних доручень).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2" w:name="n1189"/>
      <w:bookmarkEnd w:id="662"/>
      <w:r w:rsidRPr="002B14DF">
        <w:rPr>
          <w:rFonts w:ascii="Times New Roman" w:eastAsia="Times New Roman" w:hAnsi="Times New Roman" w:cs="Times New Roman"/>
          <w:color w:val="000000"/>
          <w:sz w:val="28"/>
          <w:szCs w:val="28"/>
          <w:lang w:eastAsia="ru-RU"/>
        </w:rPr>
        <w:t>16. Специфікації (виробів, продукції тощо).</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3" w:name="n1190"/>
      <w:bookmarkEnd w:id="663"/>
      <w:r w:rsidRPr="002B14DF">
        <w:rPr>
          <w:rFonts w:ascii="Times New Roman" w:eastAsia="Times New Roman" w:hAnsi="Times New Roman" w:cs="Times New Roman"/>
          <w:color w:val="000000"/>
          <w:sz w:val="28"/>
          <w:szCs w:val="28"/>
          <w:lang w:eastAsia="ru-RU"/>
        </w:rPr>
        <w:t>17. Спільні документи, підготовлені від імені двох і більше установ.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4" w:name="n1191"/>
      <w:bookmarkEnd w:id="664"/>
      <w:r w:rsidRPr="002B14DF">
        <w:rPr>
          <w:rFonts w:ascii="Times New Roman" w:eastAsia="Times New Roman" w:hAnsi="Times New Roman" w:cs="Times New Roman"/>
          <w:color w:val="000000"/>
          <w:sz w:val="28"/>
          <w:szCs w:val="28"/>
          <w:lang w:eastAsia="ru-RU"/>
        </w:rPr>
        <w:t>18. Статути установ.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5" w:name="n1192"/>
      <w:bookmarkEnd w:id="665"/>
      <w:r w:rsidRPr="002B14DF">
        <w:rPr>
          <w:rFonts w:ascii="Times New Roman" w:eastAsia="Times New Roman" w:hAnsi="Times New Roman" w:cs="Times New Roman"/>
          <w:color w:val="000000"/>
          <w:sz w:val="28"/>
          <w:szCs w:val="28"/>
          <w:lang w:eastAsia="ru-RU"/>
        </w:rPr>
        <w:t>19. Титульні списки.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6" w:name="n1193"/>
      <w:bookmarkEnd w:id="666"/>
      <w:r w:rsidRPr="002B14DF">
        <w:rPr>
          <w:rFonts w:ascii="Times New Roman" w:eastAsia="Times New Roman" w:hAnsi="Times New Roman" w:cs="Times New Roman"/>
          <w:color w:val="000000"/>
          <w:sz w:val="28"/>
          <w:szCs w:val="28"/>
          <w:lang w:eastAsia="ru-RU"/>
        </w:rPr>
        <w:t>20. Трудові книжки.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67" w:name="n1525"/>
      <w:bookmarkEnd w:id="667"/>
      <w:r w:rsidRPr="002B14DF">
        <w:rPr>
          <w:rFonts w:ascii="Times New Roman" w:eastAsia="Times New Roman" w:hAnsi="Times New Roman" w:cs="Times New Roman"/>
          <w:color w:val="000000"/>
          <w:sz w:val="28"/>
          <w:szCs w:val="28"/>
          <w:lang w:eastAsia="ru-RU"/>
        </w:rPr>
        <w:t>21. Аркуші погодження проектів нормативно-правових актів.</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668" w:name="n1524"/>
      <w:bookmarkEnd w:id="668"/>
      <w:r w:rsidRPr="002B14DF">
        <w:rPr>
          <w:rFonts w:ascii="Times New Roman" w:eastAsia="Times New Roman" w:hAnsi="Times New Roman" w:cs="Times New Roman"/>
          <w:i/>
          <w:iCs/>
          <w:color w:val="000000"/>
          <w:sz w:val="28"/>
          <w:szCs w:val="28"/>
          <w:lang w:eastAsia="ru-RU"/>
        </w:rPr>
        <w:t>{Додаток 3 із змінами, внесеними згідно з Постановою КМ </w:t>
      </w:r>
      <w:hyperlink r:id="rId78" w:anchor="n261"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69" w:name="n1328"/>
      <w:bookmarkEnd w:id="669"/>
      <w:r w:rsidRPr="002B14DF">
        <w:rPr>
          <w:rFonts w:ascii="Times New Roman" w:eastAsia="Times New Roman" w:hAnsi="Times New Roman" w:cs="Times New Roman"/>
          <w:sz w:val="28"/>
          <w:szCs w:val="28"/>
          <w:lang w:eastAsia="ru-RU"/>
        </w:rPr>
        <w:pict>
          <v:rect id="_x0000_i1027"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70" w:name="n1194"/>
            <w:bookmarkEnd w:id="670"/>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4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79" w:anchor="n955" w:history="1">
              <w:r w:rsidRPr="002B14DF">
                <w:rPr>
                  <w:rFonts w:ascii="Times New Roman" w:eastAsia="Times New Roman" w:hAnsi="Times New Roman" w:cs="Times New Roman"/>
                  <w:color w:val="0000FF"/>
                  <w:sz w:val="28"/>
                  <w:szCs w:val="28"/>
                  <w:u w:val="single"/>
                  <w:lang w:eastAsia="ru-RU"/>
                </w:rPr>
                <w:t>пункт 155</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71" w:name="n1195"/>
      <w:bookmarkEnd w:id="671"/>
      <w:r w:rsidRPr="002B14DF">
        <w:rPr>
          <w:rFonts w:ascii="Times New Roman" w:eastAsia="Times New Roman" w:hAnsi="Times New Roman" w:cs="Times New Roman"/>
          <w:b/>
          <w:bCs/>
          <w:color w:val="000000"/>
          <w:sz w:val="28"/>
          <w:szCs w:val="28"/>
          <w:lang w:eastAsia="ru-RU"/>
        </w:rPr>
        <w:t>ПРИМІРНИЙ ПЕРЕЛІК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документів, що не підлягають реєстрації службою діловодства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699"/>
        <w:gridCol w:w="6044"/>
        <w:gridCol w:w="2612"/>
      </w:tblGrid>
      <w:tr w:rsidR="002B14DF" w:rsidRPr="002B14DF" w:rsidTr="002B14DF">
        <w:trPr>
          <w:trHeight w:val="15"/>
        </w:trPr>
        <w:tc>
          <w:tcPr>
            <w:tcW w:w="690" w:type="dxa"/>
            <w:tcBorders>
              <w:top w:val="single" w:sz="6" w:space="0" w:color="000000"/>
              <w:left w:val="nil"/>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bookmarkStart w:id="672" w:name="n1196"/>
            <w:bookmarkEnd w:id="672"/>
            <w:r w:rsidRPr="002B14DF">
              <w:rPr>
                <w:rFonts w:ascii="Times New Roman" w:eastAsia="Times New Roman" w:hAnsi="Times New Roman" w:cs="Times New Roman"/>
                <w:sz w:val="28"/>
                <w:szCs w:val="28"/>
                <w:lang w:eastAsia="ru-RU"/>
              </w:rPr>
              <w:t>№</w:t>
            </w:r>
          </w:p>
        </w:tc>
        <w:tc>
          <w:tcPr>
            <w:tcW w:w="5970" w:type="dxa"/>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Вид документа</w:t>
            </w:r>
          </w:p>
        </w:tc>
        <w:tc>
          <w:tcPr>
            <w:tcW w:w="2580" w:type="dxa"/>
            <w:tcBorders>
              <w:top w:val="single" w:sz="6" w:space="0" w:color="000000"/>
              <w:left w:val="single" w:sz="6" w:space="0" w:color="000000"/>
              <w:bottom w:val="single" w:sz="6" w:space="0" w:color="000000"/>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Спеціальний облік*</w:t>
            </w:r>
          </w:p>
        </w:tc>
      </w:tr>
      <w:tr w:rsidR="002B14DF" w:rsidRPr="002B14DF" w:rsidTr="002B14DF">
        <w:trPr>
          <w:trHeight w:val="15"/>
        </w:trPr>
        <w:tc>
          <w:tcPr>
            <w:tcW w:w="690" w:type="dxa"/>
            <w:tcBorders>
              <w:top w:val="single" w:sz="6" w:space="0" w:color="000000"/>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1.</w:t>
            </w:r>
          </w:p>
        </w:tc>
        <w:tc>
          <w:tcPr>
            <w:tcW w:w="5970" w:type="dxa"/>
            <w:tcBorders>
              <w:top w:val="single" w:sz="6" w:space="0" w:color="000000"/>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Зведення та інформація, надіслані до відома</w:t>
            </w:r>
          </w:p>
        </w:tc>
        <w:tc>
          <w:tcPr>
            <w:tcW w:w="2580" w:type="dxa"/>
            <w:vMerge w:val="restart"/>
            <w:tcBorders>
              <w:top w:val="single" w:sz="6" w:space="0" w:color="000000"/>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не підлягають реєстрації чи обліку у будь-який інший спосіб</w:t>
            </w: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2.</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Рекламні повідомлення, плакати, програми нарад, конференцій тощо</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3.</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Прейскуранти (копії)</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4.</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Норми витрати матеріалів</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5.</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Вітальні листи і запрошення</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6.</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Місячні, квартальні, піврічні звіти</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7.</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Графіки, наряди, заявки, рознарядки</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8.</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Форми статистичної звітності</w:t>
            </w:r>
          </w:p>
        </w:tc>
        <w:tc>
          <w:tcPr>
            <w:tcW w:w="0" w:type="auto"/>
            <w:vMerge/>
            <w:tcBorders>
              <w:top w:val="single" w:sz="6" w:space="0" w:color="000000"/>
              <w:left w:val="nil"/>
              <w:bottom w:val="nil"/>
              <w:right w:val="nil"/>
            </w:tcBorders>
            <w:shd w:val="clear" w:color="auto" w:fill="auto"/>
            <w:vAlign w:val="center"/>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lastRenderedPageBreak/>
              <w:t>9.</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Друковані видання (книги, журнали, бюлетені)</w:t>
            </w:r>
          </w:p>
        </w:tc>
        <w:tc>
          <w:tcPr>
            <w:tcW w:w="25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бібліотека (обліковуються лише у разі її наявності)</w:t>
            </w:r>
          </w:p>
        </w:tc>
      </w:tr>
      <w:tr w:rsidR="002B14DF" w:rsidRPr="002B14DF" w:rsidTr="002B14DF">
        <w:trPr>
          <w:trHeight w:val="1410"/>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10.</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Наукові звіти за темами</w:t>
            </w:r>
          </w:p>
        </w:tc>
        <w:tc>
          <w:tcPr>
            <w:tcW w:w="25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служба науково-технічної інформації (обліковуються лише у разі її наявності)</w:t>
            </w: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11.</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Навчальні плани, програми (копії)</w:t>
            </w:r>
          </w:p>
        </w:tc>
        <w:tc>
          <w:tcPr>
            <w:tcW w:w="25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кадрова служба</w:t>
            </w:r>
          </w:p>
        </w:tc>
      </w:tr>
      <w:tr w:rsidR="002B14DF" w:rsidRPr="002B14DF" w:rsidTr="002B14DF">
        <w:trPr>
          <w:trHeight w:val="15"/>
        </w:trPr>
        <w:tc>
          <w:tcPr>
            <w:tcW w:w="690" w:type="dxa"/>
            <w:tcBorders>
              <w:top w:val="nil"/>
              <w:left w:val="nil"/>
              <w:bottom w:val="nil"/>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12.</w:t>
            </w:r>
          </w:p>
        </w:tc>
        <w:tc>
          <w:tcPr>
            <w:tcW w:w="597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Договори</w:t>
            </w:r>
          </w:p>
        </w:tc>
        <w:tc>
          <w:tcPr>
            <w:tcW w:w="258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бухгалтерська служба</w:t>
            </w:r>
          </w:p>
        </w:tc>
      </w:tr>
    </w:tbl>
    <w:p w:rsidR="002B14DF" w:rsidRPr="002B14DF" w:rsidRDefault="002B14DF" w:rsidP="002B14DF">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673" w:name="n1197"/>
      <w:bookmarkEnd w:id="673"/>
      <w:r w:rsidRPr="002B14DF">
        <w:rPr>
          <w:rFonts w:ascii="Times New Roman" w:eastAsia="Times New Roman" w:hAnsi="Times New Roman" w:cs="Times New Roman"/>
          <w:color w:val="000000"/>
          <w:sz w:val="28"/>
          <w:szCs w:val="28"/>
          <w:lang w:eastAsia="ru-RU"/>
        </w:rPr>
        <w:t>__________ </w:t>
      </w:r>
      <w:r w:rsidRPr="002B14DF">
        <w:rPr>
          <w:rFonts w:ascii="Times New Roman" w:eastAsia="Times New Roman" w:hAnsi="Times New Roman" w:cs="Times New Roman"/>
          <w:color w:val="000000"/>
          <w:sz w:val="28"/>
          <w:szCs w:val="28"/>
          <w:lang w:eastAsia="ru-RU"/>
        </w:rPr>
        <w:br/>
        <w:t>* У разі відсутності в установі відповідного спеціалізованого підрозділу спеціальний облік здійснюється службою діловодства або за рішенням керівника установи не здійснюється.</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74" w:name="n1329"/>
      <w:bookmarkEnd w:id="674"/>
      <w:r w:rsidRPr="002B14DF">
        <w:rPr>
          <w:rFonts w:ascii="Times New Roman" w:eastAsia="Times New Roman" w:hAnsi="Times New Roman" w:cs="Times New Roman"/>
          <w:sz w:val="28"/>
          <w:szCs w:val="28"/>
          <w:lang w:eastAsia="ru-RU"/>
        </w:rPr>
        <w:pict>
          <v:rect id="_x0000_i1028"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75" w:name="n1198"/>
            <w:bookmarkEnd w:id="675"/>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5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80" w:anchor="n977" w:history="1">
              <w:r w:rsidRPr="002B14DF">
                <w:rPr>
                  <w:rFonts w:ascii="Times New Roman" w:eastAsia="Times New Roman" w:hAnsi="Times New Roman" w:cs="Times New Roman"/>
                  <w:color w:val="0000FF"/>
                  <w:sz w:val="28"/>
                  <w:szCs w:val="28"/>
                  <w:u w:val="single"/>
                  <w:lang w:eastAsia="ru-RU"/>
                </w:rPr>
                <w:t>пункт 161</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76" w:name="n1199"/>
      <w:bookmarkEnd w:id="676"/>
      <w:r w:rsidRPr="002B14DF">
        <w:rPr>
          <w:rFonts w:ascii="Times New Roman" w:eastAsia="Times New Roman" w:hAnsi="Times New Roman" w:cs="Times New Roman"/>
          <w:b/>
          <w:bCs/>
          <w:color w:val="000000"/>
          <w:sz w:val="28"/>
          <w:szCs w:val="28"/>
          <w:lang w:eastAsia="ru-RU"/>
        </w:rPr>
        <w:t>ПРИМІРНИЙ СКЛАД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запису про реєстрацію вхідних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77" w:name="n1200"/>
      <w:bookmarkEnd w:id="677"/>
      <w:r w:rsidRPr="002B14DF">
        <w:rPr>
          <w:rFonts w:ascii="Times New Roman" w:eastAsia="Times New Roman" w:hAnsi="Times New Roman" w:cs="Times New Roman"/>
          <w:color w:val="000000"/>
          <w:sz w:val="28"/>
          <w:szCs w:val="28"/>
          <w:lang w:eastAsia="ru-RU"/>
        </w:rPr>
        <w:t>1. Вид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78" w:name="n1201"/>
      <w:bookmarkEnd w:id="678"/>
      <w:r w:rsidRPr="002B14DF">
        <w:rPr>
          <w:rFonts w:ascii="Times New Roman" w:eastAsia="Times New Roman" w:hAnsi="Times New Roman" w:cs="Times New Roman"/>
          <w:color w:val="000000"/>
          <w:sz w:val="28"/>
          <w:szCs w:val="28"/>
          <w:lang w:eastAsia="ru-RU"/>
        </w:rPr>
        <w:t>2. Дата та час надходження документа в установу.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79" w:name="n1202"/>
      <w:bookmarkEnd w:id="679"/>
      <w:r w:rsidRPr="002B14DF">
        <w:rPr>
          <w:rFonts w:ascii="Times New Roman" w:eastAsia="Times New Roman" w:hAnsi="Times New Roman" w:cs="Times New Roman"/>
          <w:color w:val="000000"/>
          <w:sz w:val="28"/>
          <w:szCs w:val="28"/>
          <w:lang w:eastAsia="ru-RU"/>
        </w:rPr>
        <w:t>3. Дата реєстрації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0" w:name="n1203"/>
      <w:bookmarkEnd w:id="680"/>
      <w:r w:rsidRPr="002B14DF">
        <w:rPr>
          <w:rFonts w:ascii="Times New Roman" w:eastAsia="Times New Roman" w:hAnsi="Times New Roman" w:cs="Times New Roman"/>
          <w:color w:val="000000"/>
          <w:sz w:val="28"/>
          <w:szCs w:val="28"/>
          <w:lang w:eastAsia="ru-RU"/>
        </w:rPr>
        <w:t>4. Реєстраційний індекс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1" w:name="n1204"/>
      <w:bookmarkEnd w:id="681"/>
      <w:r w:rsidRPr="002B14DF">
        <w:rPr>
          <w:rFonts w:ascii="Times New Roman" w:eastAsia="Times New Roman" w:hAnsi="Times New Roman" w:cs="Times New Roman"/>
          <w:color w:val="000000"/>
          <w:sz w:val="28"/>
          <w:szCs w:val="28"/>
          <w:lang w:eastAsia="ru-RU"/>
        </w:rPr>
        <w:t>5. Кореспондент.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2" w:name="n1205"/>
      <w:bookmarkEnd w:id="682"/>
      <w:r w:rsidRPr="002B14DF">
        <w:rPr>
          <w:rFonts w:ascii="Times New Roman" w:eastAsia="Times New Roman" w:hAnsi="Times New Roman" w:cs="Times New Roman"/>
          <w:color w:val="000000"/>
          <w:sz w:val="28"/>
          <w:szCs w:val="28"/>
          <w:lang w:eastAsia="ru-RU"/>
        </w:rPr>
        <w:t>6. Дата реєстрації та реєстраційний індекс кореспондента.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3" w:name="n1206"/>
      <w:bookmarkEnd w:id="683"/>
      <w:r w:rsidRPr="002B14DF">
        <w:rPr>
          <w:rFonts w:ascii="Times New Roman" w:eastAsia="Times New Roman" w:hAnsi="Times New Roman" w:cs="Times New Roman"/>
          <w:color w:val="000000"/>
          <w:sz w:val="28"/>
          <w:szCs w:val="28"/>
          <w:lang w:eastAsia="ru-RU"/>
        </w:rPr>
        <w:t>7. Короткий зміст.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4" w:name="n1207"/>
      <w:bookmarkEnd w:id="684"/>
      <w:r w:rsidRPr="002B14DF">
        <w:rPr>
          <w:rFonts w:ascii="Times New Roman" w:eastAsia="Times New Roman" w:hAnsi="Times New Roman" w:cs="Times New Roman"/>
          <w:color w:val="000000"/>
          <w:sz w:val="28"/>
          <w:szCs w:val="28"/>
          <w:lang w:eastAsia="ru-RU"/>
        </w:rPr>
        <w:t>8. Відповідальний підрозділ установи, який в установленому порядку визначений відповідальним за виконання документа в установі.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5" w:name="n1208"/>
      <w:bookmarkEnd w:id="685"/>
      <w:r w:rsidRPr="002B14DF">
        <w:rPr>
          <w:rFonts w:ascii="Times New Roman" w:eastAsia="Times New Roman" w:hAnsi="Times New Roman" w:cs="Times New Roman"/>
          <w:color w:val="000000"/>
          <w:sz w:val="28"/>
          <w:szCs w:val="28"/>
          <w:lang w:eastAsia="ru-RU"/>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6" w:name="n1209"/>
      <w:bookmarkEnd w:id="686"/>
      <w:r w:rsidRPr="002B14DF">
        <w:rPr>
          <w:rFonts w:ascii="Times New Roman" w:eastAsia="Times New Roman" w:hAnsi="Times New Roman" w:cs="Times New Roman"/>
          <w:color w:val="000000"/>
          <w:sz w:val="28"/>
          <w:szCs w:val="28"/>
          <w:lang w:eastAsia="ru-RU"/>
        </w:rPr>
        <w:t>10. Відмітка про виконання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87" w:name="n1210"/>
      <w:bookmarkEnd w:id="687"/>
      <w:r w:rsidRPr="002B14DF">
        <w:rPr>
          <w:rFonts w:ascii="Times New Roman" w:eastAsia="Times New Roman" w:hAnsi="Times New Roman" w:cs="Times New Roman"/>
          <w:color w:val="000000"/>
          <w:sz w:val="28"/>
          <w:szCs w:val="28"/>
          <w:lang w:eastAsia="ru-RU"/>
        </w:rPr>
        <w:t>11. Справа №.</w:t>
      </w:r>
    </w:p>
    <w:p w:rsidR="002B14DF" w:rsidRPr="002B14DF" w:rsidRDefault="002B14DF" w:rsidP="002B14DF">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688" w:name="n1211"/>
      <w:bookmarkEnd w:id="688"/>
      <w:r w:rsidRPr="002B14DF">
        <w:rPr>
          <w:rFonts w:ascii="Times New Roman" w:eastAsia="Times New Roman" w:hAnsi="Times New Roman" w:cs="Times New Roman"/>
          <w:color w:val="000000"/>
          <w:sz w:val="28"/>
          <w:szCs w:val="28"/>
          <w:lang w:eastAsia="ru-RU"/>
        </w:rPr>
        <w:t>__________ </w:t>
      </w:r>
      <w:r w:rsidRPr="002B14DF">
        <w:rPr>
          <w:rFonts w:ascii="Times New Roman" w:eastAsia="Times New Roman" w:hAnsi="Times New Roman" w:cs="Times New Roman"/>
          <w:color w:val="000000"/>
          <w:sz w:val="28"/>
          <w:szCs w:val="28"/>
          <w:lang w:eastAsia="ru-RU"/>
        </w:rPr>
        <w:br/>
        <w:t>* Інструкцією з діловодства установи може бути передбачено додаткові складові частини журналу та визначено інший порядок їх розміщення.</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89" w:name="n1330"/>
      <w:bookmarkEnd w:id="689"/>
      <w:r w:rsidRPr="002B14DF">
        <w:rPr>
          <w:rFonts w:ascii="Times New Roman" w:eastAsia="Times New Roman" w:hAnsi="Times New Roman" w:cs="Times New Roman"/>
          <w:sz w:val="28"/>
          <w:szCs w:val="28"/>
          <w:lang w:eastAsia="ru-RU"/>
        </w:rPr>
        <w:pict>
          <v:rect id="_x0000_i1029"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690" w:name="n1212"/>
            <w:bookmarkEnd w:id="690"/>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6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sz w:val="28"/>
                <w:szCs w:val="28"/>
                <w:lang w:eastAsia="ru-RU"/>
              </w:rPr>
              <w:lastRenderedPageBreak/>
              <w:t>місцевих органах виконавчої влади </w:t>
            </w:r>
            <w:r w:rsidRPr="002B14DF">
              <w:rPr>
                <w:rFonts w:ascii="Times New Roman" w:eastAsia="Times New Roman" w:hAnsi="Times New Roman" w:cs="Times New Roman"/>
                <w:sz w:val="28"/>
                <w:szCs w:val="28"/>
                <w:lang w:eastAsia="ru-RU"/>
              </w:rPr>
              <w:br/>
              <w:t>(</w:t>
            </w:r>
            <w:hyperlink r:id="rId81" w:anchor="n977" w:history="1">
              <w:r w:rsidRPr="002B14DF">
                <w:rPr>
                  <w:rFonts w:ascii="Times New Roman" w:eastAsia="Times New Roman" w:hAnsi="Times New Roman" w:cs="Times New Roman"/>
                  <w:color w:val="0000FF"/>
                  <w:sz w:val="28"/>
                  <w:szCs w:val="28"/>
                  <w:u w:val="single"/>
                  <w:lang w:eastAsia="ru-RU"/>
                </w:rPr>
                <w:t>пункт 161</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691" w:name="n1213"/>
      <w:bookmarkEnd w:id="691"/>
      <w:r w:rsidRPr="002B14DF">
        <w:rPr>
          <w:rFonts w:ascii="Times New Roman" w:eastAsia="Times New Roman" w:hAnsi="Times New Roman" w:cs="Times New Roman"/>
          <w:b/>
          <w:bCs/>
          <w:color w:val="000000"/>
          <w:sz w:val="28"/>
          <w:szCs w:val="28"/>
          <w:lang w:eastAsia="ru-RU"/>
        </w:rPr>
        <w:lastRenderedPageBreak/>
        <w:t>ПРИМІРНИЙ СКЛАД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запису про реєстрацію вихідних документів, створених установою*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2" w:name="n1214"/>
      <w:bookmarkEnd w:id="692"/>
      <w:r w:rsidRPr="002B14DF">
        <w:rPr>
          <w:rFonts w:ascii="Times New Roman" w:eastAsia="Times New Roman" w:hAnsi="Times New Roman" w:cs="Times New Roman"/>
          <w:color w:val="000000"/>
          <w:sz w:val="28"/>
          <w:szCs w:val="28"/>
          <w:lang w:eastAsia="ru-RU"/>
        </w:rPr>
        <w:t>1. Дата реєстрації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3" w:name="n1215"/>
      <w:bookmarkEnd w:id="693"/>
      <w:r w:rsidRPr="002B14DF">
        <w:rPr>
          <w:rFonts w:ascii="Times New Roman" w:eastAsia="Times New Roman" w:hAnsi="Times New Roman" w:cs="Times New Roman"/>
          <w:color w:val="000000"/>
          <w:sz w:val="28"/>
          <w:szCs w:val="28"/>
          <w:lang w:eastAsia="ru-RU"/>
        </w:rPr>
        <w:t>2. Реєстраційний індекс документа.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4" w:name="n1216"/>
      <w:bookmarkEnd w:id="694"/>
      <w:r w:rsidRPr="002B14DF">
        <w:rPr>
          <w:rFonts w:ascii="Times New Roman" w:eastAsia="Times New Roman" w:hAnsi="Times New Roman" w:cs="Times New Roman"/>
          <w:color w:val="000000"/>
          <w:sz w:val="28"/>
          <w:szCs w:val="28"/>
          <w:lang w:eastAsia="ru-RU"/>
        </w:rPr>
        <w:t>3. Адресат.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5" w:name="n1217"/>
      <w:bookmarkEnd w:id="695"/>
      <w:r w:rsidRPr="002B14DF">
        <w:rPr>
          <w:rFonts w:ascii="Times New Roman" w:eastAsia="Times New Roman" w:hAnsi="Times New Roman" w:cs="Times New Roman"/>
          <w:color w:val="000000"/>
          <w:sz w:val="28"/>
          <w:szCs w:val="28"/>
          <w:lang w:eastAsia="ru-RU"/>
        </w:rPr>
        <w:t>4. Короткий зміст.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6" w:name="n1218"/>
      <w:bookmarkEnd w:id="696"/>
      <w:r w:rsidRPr="002B14DF">
        <w:rPr>
          <w:rFonts w:ascii="Times New Roman" w:eastAsia="Times New Roman" w:hAnsi="Times New Roman" w:cs="Times New Roman"/>
          <w:color w:val="000000"/>
          <w:sz w:val="28"/>
          <w:szCs w:val="28"/>
          <w:lang w:eastAsia="ru-RU"/>
        </w:rPr>
        <w:t>5. Відповідальний підрозділ установи, яким підготовлено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7" w:name="n1219"/>
      <w:bookmarkEnd w:id="697"/>
      <w:r w:rsidRPr="002B14DF">
        <w:rPr>
          <w:rFonts w:ascii="Times New Roman" w:eastAsia="Times New Roman" w:hAnsi="Times New Roman" w:cs="Times New Roman"/>
          <w:color w:val="000000"/>
          <w:sz w:val="28"/>
          <w:szCs w:val="28"/>
          <w:lang w:eastAsia="ru-RU"/>
        </w:rPr>
        <w:t>6. Відповідальний виконавець - працівник відповідального підрозділу установи, який підготував документ.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8" w:name="n1220"/>
      <w:bookmarkEnd w:id="698"/>
      <w:r w:rsidRPr="002B14DF">
        <w:rPr>
          <w:rFonts w:ascii="Times New Roman" w:eastAsia="Times New Roman" w:hAnsi="Times New Roman" w:cs="Times New Roman"/>
          <w:color w:val="000000"/>
          <w:sz w:val="28"/>
          <w:szCs w:val="28"/>
          <w:lang w:eastAsia="ru-RU"/>
        </w:rPr>
        <w:t>7. Дата та час надходження документа адресату.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699" w:name="n1221"/>
      <w:bookmarkEnd w:id="699"/>
      <w:r w:rsidRPr="002B14DF">
        <w:rPr>
          <w:rFonts w:ascii="Times New Roman" w:eastAsia="Times New Roman" w:hAnsi="Times New Roman" w:cs="Times New Roman"/>
          <w:color w:val="000000"/>
          <w:sz w:val="28"/>
          <w:szCs w:val="28"/>
          <w:lang w:eastAsia="ru-RU"/>
        </w:rPr>
        <w:t>8. Дата реєстрації та реєстраційний індекс адресата.</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0" w:name="n1222"/>
      <w:bookmarkEnd w:id="700"/>
      <w:r w:rsidRPr="002B14DF">
        <w:rPr>
          <w:rFonts w:ascii="Times New Roman" w:eastAsia="Times New Roman" w:hAnsi="Times New Roman" w:cs="Times New Roman"/>
          <w:color w:val="000000"/>
          <w:sz w:val="28"/>
          <w:szCs w:val="28"/>
          <w:lang w:eastAsia="ru-RU"/>
        </w:rPr>
        <w:t>9. Відмітка про виконання документа адресатом.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1" w:name="n1223"/>
      <w:bookmarkEnd w:id="701"/>
      <w:r w:rsidRPr="002B14DF">
        <w:rPr>
          <w:rFonts w:ascii="Times New Roman" w:eastAsia="Times New Roman" w:hAnsi="Times New Roman" w:cs="Times New Roman"/>
          <w:color w:val="000000"/>
          <w:sz w:val="28"/>
          <w:szCs w:val="28"/>
          <w:lang w:eastAsia="ru-RU"/>
        </w:rPr>
        <w:t>10. Справа №.</w:t>
      </w:r>
    </w:p>
    <w:p w:rsidR="002B14DF" w:rsidRPr="002B14DF" w:rsidRDefault="002B14DF" w:rsidP="002B14DF">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702" w:name="n1224"/>
      <w:bookmarkEnd w:id="702"/>
      <w:r w:rsidRPr="002B14DF">
        <w:rPr>
          <w:rFonts w:ascii="Times New Roman" w:eastAsia="Times New Roman" w:hAnsi="Times New Roman" w:cs="Times New Roman"/>
          <w:color w:val="000000"/>
          <w:sz w:val="28"/>
          <w:szCs w:val="28"/>
          <w:lang w:eastAsia="ru-RU"/>
        </w:rPr>
        <w:t>__________ </w:t>
      </w:r>
      <w:r w:rsidRPr="002B14DF">
        <w:rPr>
          <w:rFonts w:ascii="Times New Roman" w:eastAsia="Times New Roman" w:hAnsi="Times New Roman" w:cs="Times New Roman"/>
          <w:color w:val="000000"/>
          <w:sz w:val="28"/>
          <w:szCs w:val="28"/>
          <w:lang w:eastAsia="ru-RU"/>
        </w:rPr>
        <w:br/>
        <w:t>* Інструкцією з діловодства установи може бути передбачено додаткові складові частини журналу та визначено інший порядок їх розміщення.</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03" w:name="n1331"/>
      <w:bookmarkEnd w:id="703"/>
      <w:r w:rsidRPr="002B14DF">
        <w:rPr>
          <w:rFonts w:ascii="Times New Roman" w:eastAsia="Times New Roman" w:hAnsi="Times New Roman" w:cs="Times New Roman"/>
          <w:sz w:val="28"/>
          <w:szCs w:val="28"/>
          <w:lang w:eastAsia="ru-RU"/>
        </w:rPr>
        <w:pict>
          <v:rect id="_x0000_i1030"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04" w:name="n1225"/>
            <w:bookmarkEnd w:id="704"/>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7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82" w:anchor="n1002" w:history="1">
              <w:r w:rsidRPr="002B14DF">
                <w:rPr>
                  <w:rFonts w:ascii="Times New Roman" w:eastAsia="Times New Roman" w:hAnsi="Times New Roman" w:cs="Times New Roman"/>
                  <w:color w:val="0000FF"/>
                  <w:sz w:val="28"/>
                  <w:szCs w:val="28"/>
                  <w:u w:val="single"/>
                  <w:lang w:eastAsia="ru-RU"/>
                </w:rPr>
                <w:t>пункт 179</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705" w:name="n1226"/>
      <w:bookmarkEnd w:id="705"/>
      <w:r w:rsidRPr="002B14DF">
        <w:rPr>
          <w:rFonts w:ascii="Times New Roman" w:eastAsia="Times New Roman" w:hAnsi="Times New Roman" w:cs="Times New Roman"/>
          <w:b/>
          <w:bCs/>
          <w:color w:val="000000"/>
          <w:sz w:val="28"/>
          <w:szCs w:val="28"/>
          <w:lang w:eastAsia="ru-RU"/>
        </w:rPr>
        <w:t>СТРОКИ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виконання основних документів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6" w:name="n1227"/>
      <w:bookmarkEnd w:id="706"/>
      <w:r w:rsidRPr="002B14DF">
        <w:rPr>
          <w:rFonts w:ascii="Times New Roman" w:eastAsia="Times New Roman" w:hAnsi="Times New Roman" w:cs="Times New Roman"/>
          <w:color w:val="000000"/>
          <w:sz w:val="28"/>
          <w:szCs w:val="28"/>
          <w:lang w:eastAsia="ru-RU"/>
        </w:rPr>
        <w:t>1. Акт Президента України - 30 днів з дати набрання ним чинності, якщо цим актом не передбачено строк виконання визначеного ним завдання.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7" w:name="n1228"/>
      <w:bookmarkEnd w:id="707"/>
      <w:r w:rsidRPr="002B14DF">
        <w:rPr>
          <w:rFonts w:ascii="Times New Roman" w:eastAsia="Times New Roman" w:hAnsi="Times New Roman" w:cs="Times New Roman"/>
          <w:color w:val="000000"/>
          <w:sz w:val="28"/>
          <w:szCs w:val="28"/>
          <w:lang w:eastAsia="ru-RU"/>
        </w:rPr>
        <w:t>2. Запит або звернення: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08" w:name="n1229"/>
      <w:bookmarkEnd w:id="708"/>
      <w:r w:rsidRPr="002B14DF">
        <w:rPr>
          <w:rFonts w:ascii="Times New Roman" w:eastAsia="Times New Roman" w:hAnsi="Times New Roman" w:cs="Times New Roman"/>
          <w:color w:val="000000"/>
          <w:sz w:val="28"/>
          <w:szCs w:val="28"/>
          <w:lang w:eastAsia="ru-RU"/>
        </w:rPr>
        <w:t>народного депутата України - згідно з вимогами </w:t>
      </w:r>
      <w:hyperlink r:id="rId83" w:tgtFrame="_blank" w:history="1">
        <w:r w:rsidRPr="002B14DF">
          <w:rPr>
            <w:rFonts w:ascii="Times New Roman" w:eastAsia="Times New Roman" w:hAnsi="Times New Roman" w:cs="Times New Roman"/>
            <w:color w:val="0000FF"/>
            <w:sz w:val="28"/>
            <w:szCs w:val="28"/>
            <w:u w:val="single"/>
            <w:lang w:eastAsia="ru-RU"/>
          </w:rPr>
          <w:t>Закону України</w:t>
        </w:r>
      </w:hyperlink>
      <w:r w:rsidRPr="002B14DF">
        <w:rPr>
          <w:rFonts w:ascii="Times New Roman" w:eastAsia="Times New Roman" w:hAnsi="Times New Roman" w:cs="Times New Roman"/>
          <w:color w:val="000000"/>
          <w:sz w:val="28"/>
          <w:szCs w:val="28"/>
          <w:lang w:eastAsia="ru-RU"/>
        </w:rPr>
        <w:t> “Про статус народного депутата України”;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09" w:name="n1526"/>
      <w:bookmarkEnd w:id="709"/>
      <w:r w:rsidRPr="002B14DF">
        <w:rPr>
          <w:rFonts w:ascii="Times New Roman" w:eastAsia="Times New Roman" w:hAnsi="Times New Roman" w:cs="Times New Roman"/>
          <w:i/>
          <w:iCs/>
          <w:color w:val="000000"/>
          <w:sz w:val="28"/>
          <w:szCs w:val="28"/>
          <w:lang w:eastAsia="ru-RU"/>
        </w:rPr>
        <w:t>{Абзац другий пункту 2 із змінами, внесеними згідно з Постановою КМ </w:t>
      </w:r>
      <w:hyperlink r:id="rId84" w:anchor="n265"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0" w:name="n1230"/>
      <w:bookmarkEnd w:id="710"/>
      <w:r w:rsidRPr="002B14DF">
        <w:rPr>
          <w:rFonts w:ascii="Times New Roman" w:eastAsia="Times New Roman" w:hAnsi="Times New Roman" w:cs="Times New Roman"/>
          <w:color w:val="000000"/>
          <w:sz w:val="28"/>
          <w:szCs w:val="28"/>
          <w:lang w:eastAsia="ru-RU"/>
        </w:rPr>
        <w:t>депутата Верховної Ради Автономної Республіки Крим - протягом 15 днів з дня його надходження;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1" w:name="n1231"/>
      <w:bookmarkEnd w:id="711"/>
      <w:r w:rsidRPr="002B14DF">
        <w:rPr>
          <w:rFonts w:ascii="Times New Roman" w:eastAsia="Times New Roman" w:hAnsi="Times New Roman" w:cs="Times New Roman"/>
          <w:color w:val="000000"/>
          <w:sz w:val="28"/>
          <w:szCs w:val="28"/>
          <w:lang w:eastAsia="ru-RU"/>
        </w:rPr>
        <w:t>депутата місцевої ради - протягом 10 днів з дня його надходження.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2" w:name="n1232"/>
      <w:bookmarkEnd w:id="712"/>
      <w:r w:rsidRPr="002B14DF">
        <w:rPr>
          <w:rFonts w:ascii="Times New Roman" w:eastAsia="Times New Roman" w:hAnsi="Times New Roman" w:cs="Times New Roman"/>
          <w:color w:val="000000"/>
          <w:sz w:val="28"/>
          <w:szCs w:val="28"/>
          <w:lang w:eastAsia="ru-RU"/>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w:t>
      </w:r>
      <w:proofErr w:type="gramStart"/>
      <w:r w:rsidRPr="002B14DF">
        <w:rPr>
          <w:rFonts w:ascii="Times New Roman" w:eastAsia="Times New Roman" w:hAnsi="Times New Roman" w:cs="Times New Roman"/>
          <w:color w:val="000000"/>
          <w:sz w:val="28"/>
          <w:szCs w:val="28"/>
          <w:lang w:eastAsia="ru-RU"/>
        </w:rPr>
        <w:t>в установлений</w:t>
      </w:r>
      <w:proofErr w:type="gramEnd"/>
      <w:r w:rsidRPr="002B14DF">
        <w:rPr>
          <w:rFonts w:ascii="Times New Roman" w:eastAsia="Times New Roman" w:hAnsi="Times New Roman" w:cs="Times New Roman"/>
          <w:color w:val="000000"/>
          <w:sz w:val="28"/>
          <w:szCs w:val="28"/>
          <w:lang w:eastAsia="ru-RU"/>
        </w:rPr>
        <w:t xml:space="preserve"> строк, надсилається письмове повідомлення суб’єктам внесення запиту (звернення) із зазначенням причин продовження строку розгляду.</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3" w:name="n1233"/>
      <w:bookmarkEnd w:id="713"/>
      <w:r w:rsidRPr="002B14DF">
        <w:rPr>
          <w:rFonts w:ascii="Times New Roman" w:eastAsia="Times New Roman" w:hAnsi="Times New Roman" w:cs="Times New Roman"/>
          <w:color w:val="000000"/>
          <w:sz w:val="28"/>
          <w:szCs w:val="28"/>
          <w:lang w:eastAsia="ru-RU"/>
        </w:rPr>
        <w:t>Строк розгляду депутатського звернення з урахуванням строку продовження не може перевищувати 30 днів з моменту його надходження.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4" w:name="n1234"/>
      <w:bookmarkEnd w:id="714"/>
      <w:r w:rsidRPr="002B14DF">
        <w:rPr>
          <w:rFonts w:ascii="Times New Roman" w:eastAsia="Times New Roman" w:hAnsi="Times New Roman" w:cs="Times New Roman"/>
          <w:color w:val="000000"/>
          <w:sz w:val="28"/>
          <w:szCs w:val="28"/>
          <w:lang w:eastAsia="ru-RU"/>
        </w:rPr>
        <w:lastRenderedPageBreak/>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5" w:name="n1235"/>
      <w:bookmarkEnd w:id="715"/>
      <w:r w:rsidRPr="002B14DF">
        <w:rPr>
          <w:rFonts w:ascii="Times New Roman" w:eastAsia="Times New Roman" w:hAnsi="Times New Roman" w:cs="Times New Roman"/>
          <w:color w:val="000000"/>
          <w:sz w:val="28"/>
          <w:szCs w:val="28"/>
          <w:lang w:eastAsia="ru-RU"/>
        </w:rPr>
        <w:t>5. Постанови та висновки Колегії Рахункової палати - протягом 15 днів з дня їх реєстрації в установі, якщо в них не встановлено інший строк.</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6" w:name="n1236"/>
      <w:bookmarkEnd w:id="716"/>
      <w:r w:rsidRPr="002B14DF">
        <w:rPr>
          <w:rFonts w:ascii="Times New Roman" w:eastAsia="Times New Roman" w:hAnsi="Times New Roman" w:cs="Times New Roman"/>
          <w:color w:val="000000"/>
          <w:sz w:val="28"/>
          <w:szCs w:val="28"/>
          <w:lang w:eastAsia="ru-RU"/>
        </w:rPr>
        <w:t>6. Погодження проектів актів заінтересованими органами - у строк, установлений їх головними розробниками відповідно до вимог </w:t>
      </w:r>
      <w:hyperlink r:id="rId85" w:anchor="n13" w:tgtFrame="_blank" w:history="1">
        <w:r w:rsidRPr="002B14DF">
          <w:rPr>
            <w:rFonts w:ascii="Times New Roman" w:eastAsia="Times New Roman" w:hAnsi="Times New Roman" w:cs="Times New Roman"/>
            <w:color w:val="0000FF"/>
            <w:sz w:val="28"/>
            <w:szCs w:val="28"/>
            <w:u w:val="single"/>
            <w:lang w:eastAsia="ru-RU"/>
          </w:rPr>
          <w:t>Регламенту Кабінету Міністрів України</w:t>
        </w:r>
      </w:hyperlink>
      <w:r w:rsidRPr="002B14DF">
        <w:rPr>
          <w:rFonts w:ascii="Times New Roman" w:eastAsia="Times New Roman" w:hAnsi="Times New Roman" w:cs="Times New Roman"/>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17" w:name="n1237"/>
      <w:bookmarkEnd w:id="717"/>
      <w:r w:rsidRPr="002B14DF">
        <w:rPr>
          <w:rFonts w:ascii="Times New Roman" w:eastAsia="Times New Roman" w:hAnsi="Times New Roman" w:cs="Times New Roman"/>
          <w:color w:val="000000"/>
          <w:sz w:val="28"/>
          <w:szCs w:val="28"/>
          <w:lang w:eastAsia="ru-RU"/>
        </w:rPr>
        <w:t xml:space="preserve">7. Запит на публічну інформацію від фізичної, юридичної особи, об’єднання громадян </w:t>
      </w:r>
      <w:proofErr w:type="gramStart"/>
      <w:r w:rsidRPr="002B14DF">
        <w:rPr>
          <w:rFonts w:ascii="Times New Roman" w:eastAsia="Times New Roman" w:hAnsi="Times New Roman" w:cs="Times New Roman"/>
          <w:color w:val="000000"/>
          <w:sz w:val="28"/>
          <w:szCs w:val="28"/>
          <w:lang w:eastAsia="ru-RU"/>
        </w:rPr>
        <w:t>без статусу</w:t>
      </w:r>
      <w:proofErr w:type="gramEnd"/>
      <w:r w:rsidRPr="002B14DF">
        <w:rPr>
          <w:rFonts w:ascii="Times New Roman" w:eastAsia="Times New Roman" w:hAnsi="Times New Roman" w:cs="Times New Roman"/>
          <w:color w:val="000000"/>
          <w:sz w:val="28"/>
          <w:szCs w:val="28"/>
          <w:lang w:eastAsia="ru-RU"/>
        </w:rPr>
        <w:t xml:space="preserve"> юридичної особи, крім суб’єктів владних повноважень, та надання відповіді на запит на інформацію - протягом строку, визначеного </w:t>
      </w:r>
      <w:hyperlink r:id="rId86" w:anchor="n170" w:tgtFrame="_blank" w:history="1">
        <w:r w:rsidRPr="002B14DF">
          <w:rPr>
            <w:rFonts w:ascii="Times New Roman" w:eastAsia="Times New Roman" w:hAnsi="Times New Roman" w:cs="Times New Roman"/>
            <w:color w:val="0000FF"/>
            <w:sz w:val="28"/>
            <w:szCs w:val="28"/>
            <w:u w:val="single"/>
            <w:lang w:eastAsia="ru-RU"/>
          </w:rPr>
          <w:t>статтею 20</w:t>
        </w:r>
      </w:hyperlink>
      <w:r w:rsidRPr="002B14DF">
        <w:rPr>
          <w:rFonts w:ascii="Times New Roman" w:eastAsia="Times New Roman" w:hAnsi="Times New Roman" w:cs="Times New Roman"/>
          <w:color w:val="000000"/>
          <w:sz w:val="28"/>
          <w:szCs w:val="28"/>
          <w:lang w:eastAsia="ru-RU"/>
        </w:rPr>
        <w:t> Закону України “Про доступ до публічної інформації”.</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18" w:name="n1332"/>
      <w:bookmarkEnd w:id="718"/>
      <w:r w:rsidRPr="002B14DF">
        <w:rPr>
          <w:rFonts w:ascii="Times New Roman" w:eastAsia="Times New Roman" w:hAnsi="Times New Roman" w:cs="Times New Roman"/>
          <w:sz w:val="28"/>
          <w:szCs w:val="28"/>
          <w:lang w:eastAsia="ru-RU"/>
        </w:rPr>
        <w:pict>
          <v:rect id="_x0000_i1031"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19" w:name="n1238"/>
            <w:bookmarkEnd w:id="719"/>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8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87" w:anchor="n1015" w:history="1">
              <w:r w:rsidRPr="002B14DF">
                <w:rPr>
                  <w:rFonts w:ascii="Times New Roman" w:eastAsia="Times New Roman" w:hAnsi="Times New Roman" w:cs="Times New Roman"/>
                  <w:color w:val="0000FF"/>
                  <w:sz w:val="28"/>
                  <w:szCs w:val="28"/>
                  <w:u w:val="single"/>
                  <w:lang w:eastAsia="ru-RU"/>
                </w:rPr>
                <w:t>пункт 190</w:t>
              </w:r>
            </w:hyperlink>
            <w:r w:rsidRPr="002B14DF">
              <w:rPr>
                <w:rFonts w:ascii="Times New Roman" w:eastAsia="Times New Roman" w:hAnsi="Times New Roman" w:cs="Times New Roman"/>
                <w:sz w:val="28"/>
                <w:szCs w:val="28"/>
                <w:lang w:eastAsia="ru-RU"/>
              </w:rPr>
              <w:t>)</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720" w:name="n1239"/>
      <w:bookmarkEnd w:id="720"/>
      <w:r w:rsidRPr="002B14DF">
        <w:rPr>
          <w:rFonts w:ascii="Times New Roman" w:eastAsia="Times New Roman" w:hAnsi="Times New Roman" w:cs="Times New Roman"/>
          <w:b/>
          <w:bCs/>
          <w:color w:val="000000"/>
          <w:sz w:val="28"/>
          <w:szCs w:val="28"/>
          <w:lang w:eastAsia="ru-RU"/>
        </w:rPr>
        <w:t>ІНФОРМАЦІЯ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про стан виконання завдань на _</w:t>
      </w:r>
      <w:proofErr w:type="gramStart"/>
      <w:r w:rsidRPr="002B14DF">
        <w:rPr>
          <w:rFonts w:ascii="Times New Roman" w:eastAsia="Times New Roman" w:hAnsi="Times New Roman" w:cs="Times New Roman"/>
          <w:b/>
          <w:bCs/>
          <w:color w:val="000000"/>
          <w:sz w:val="28"/>
          <w:szCs w:val="28"/>
          <w:lang w:eastAsia="ru-RU"/>
        </w:rPr>
        <w:t>_._</w:t>
      </w:r>
      <w:proofErr w:type="gramEnd"/>
      <w:r w:rsidRPr="002B14DF">
        <w:rPr>
          <w:rFonts w:ascii="Times New Roman" w:eastAsia="Times New Roman" w:hAnsi="Times New Roman" w:cs="Times New Roman"/>
          <w:b/>
          <w:bCs/>
          <w:color w:val="000000"/>
          <w:sz w:val="28"/>
          <w:szCs w:val="28"/>
          <w:lang w:eastAsia="ru-RU"/>
        </w:rPr>
        <w:t>_.20__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97"/>
        <w:gridCol w:w="284"/>
        <w:gridCol w:w="1783"/>
        <w:gridCol w:w="1658"/>
        <w:gridCol w:w="1592"/>
        <w:gridCol w:w="672"/>
        <w:gridCol w:w="746"/>
        <w:gridCol w:w="2223"/>
      </w:tblGrid>
      <w:tr w:rsidR="002B14DF" w:rsidRPr="002B14DF" w:rsidTr="002B14DF">
        <w:trPr>
          <w:trHeight w:val="15"/>
        </w:trPr>
        <w:tc>
          <w:tcPr>
            <w:tcW w:w="585" w:type="dxa"/>
            <w:gridSpan w:val="2"/>
            <w:vMerge w:val="restart"/>
            <w:tcBorders>
              <w:top w:val="single" w:sz="6" w:space="0" w:color="000000"/>
              <w:left w:val="nil"/>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bookmarkStart w:id="721" w:name="n1240"/>
            <w:bookmarkEnd w:id="721"/>
            <w:r w:rsidRPr="002B14DF">
              <w:rPr>
                <w:rFonts w:ascii="Times New Roman" w:eastAsia="Times New Roman" w:hAnsi="Times New Roman" w:cs="Times New Roman"/>
                <w:sz w:val="28"/>
                <w:szCs w:val="28"/>
                <w:lang w:eastAsia="ru-RU"/>
              </w:rPr>
              <w:t>№</w:t>
            </w:r>
          </w:p>
        </w:tc>
        <w:tc>
          <w:tcPr>
            <w:tcW w:w="231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Найменування та індекс структурного підрозділу</w:t>
            </w:r>
          </w:p>
        </w:tc>
        <w:tc>
          <w:tcPr>
            <w:tcW w:w="6975" w:type="dxa"/>
            <w:gridSpan w:val="5"/>
            <w:tcBorders>
              <w:top w:val="single" w:sz="6" w:space="0" w:color="000000"/>
              <w:left w:val="single" w:sz="6" w:space="0" w:color="000000"/>
              <w:bottom w:val="single" w:sz="6" w:space="0" w:color="000000"/>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Стан виконання завдань (документів)</w:t>
            </w:r>
          </w:p>
        </w:tc>
      </w:tr>
      <w:tr w:rsidR="002B14DF" w:rsidRPr="002B14DF" w:rsidTr="002B14DF">
        <w:trPr>
          <w:trHeight w:val="15"/>
        </w:trPr>
        <w:tc>
          <w:tcPr>
            <w:tcW w:w="0" w:type="auto"/>
            <w:gridSpan w:val="2"/>
            <w:vMerge/>
            <w:tcBorders>
              <w:top w:val="single" w:sz="6" w:space="0" w:color="000000"/>
              <w:left w:val="nil"/>
              <w:bottom w:val="single" w:sz="6" w:space="0" w:color="000000"/>
              <w:right w:val="single" w:sz="6" w:space="0" w:color="000000"/>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196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усього</w:t>
            </w:r>
          </w:p>
        </w:tc>
        <w:tc>
          <w:tcPr>
            <w:tcW w:w="4890" w:type="dxa"/>
            <w:gridSpan w:val="4"/>
            <w:tcBorders>
              <w:top w:val="single" w:sz="6" w:space="0" w:color="000000"/>
              <w:left w:val="single" w:sz="6" w:space="0" w:color="000000"/>
              <w:bottom w:val="single" w:sz="6" w:space="0" w:color="000000"/>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з них</w:t>
            </w:r>
          </w:p>
        </w:tc>
      </w:tr>
      <w:tr w:rsidR="002B14DF" w:rsidRPr="002B14DF" w:rsidTr="002B14DF">
        <w:trPr>
          <w:trHeight w:val="15"/>
        </w:trPr>
        <w:tc>
          <w:tcPr>
            <w:tcW w:w="0" w:type="auto"/>
            <w:gridSpan w:val="2"/>
            <w:vMerge/>
            <w:tcBorders>
              <w:top w:val="single" w:sz="6" w:space="0" w:color="000000"/>
              <w:left w:val="nil"/>
              <w:bottom w:val="single" w:sz="6" w:space="0" w:color="000000"/>
              <w:right w:val="single" w:sz="6" w:space="0" w:color="000000"/>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1605" w:type="dxa"/>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виконано</w:t>
            </w:r>
          </w:p>
        </w:tc>
        <w:tc>
          <w:tcPr>
            <w:tcW w:w="163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строк подовжено</w:t>
            </w:r>
          </w:p>
        </w:tc>
        <w:tc>
          <w:tcPr>
            <w:tcW w:w="1410" w:type="dxa"/>
            <w:tcBorders>
              <w:top w:val="single" w:sz="6" w:space="0" w:color="000000"/>
              <w:left w:val="single" w:sz="6" w:space="0" w:color="000000"/>
              <w:bottom w:val="single" w:sz="6" w:space="0" w:color="000000"/>
              <w:right w:val="nil"/>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строк порушено</w:t>
            </w:r>
          </w:p>
        </w:tc>
      </w:tr>
      <w:tr w:rsidR="002B14DF" w:rsidRPr="002B14DF" w:rsidTr="002B14DF">
        <w:trPr>
          <w:trHeight w:val="1245"/>
        </w:trPr>
        <w:tc>
          <w:tcPr>
            <w:tcW w:w="0" w:type="auto"/>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1605"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1635" w:type="dxa"/>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1410" w:type="dxa"/>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r w:rsidR="002B14DF" w:rsidRPr="002B14DF" w:rsidTr="002B14DF">
        <w:tc>
          <w:tcPr>
            <w:tcW w:w="250" w:type="pct"/>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22" w:name="n1241"/>
            <w:bookmarkEnd w:id="722"/>
          </w:p>
        </w:tc>
        <w:tc>
          <w:tcPr>
            <w:tcW w:w="3050" w:type="pct"/>
            <w:gridSpan w:val="5"/>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Найменування посади </w:t>
            </w:r>
            <w:r w:rsidRPr="002B14DF">
              <w:rPr>
                <w:rFonts w:ascii="Times New Roman" w:eastAsia="Times New Roman" w:hAnsi="Times New Roman" w:cs="Times New Roman"/>
                <w:sz w:val="28"/>
                <w:szCs w:val="28"/>
                <w:lang w:eastAsia="ru-RU"/>
              </w:rPr>
              <w:br/>
              <w:t>керівника служби діловодства</w:t>
            </w:r>
          </w:p>
        </w:tc>
        <w:tc>
          <w:tcPr>
            <w:tcW w:w="1650" w:type="pct"/>
            <w:gridSpan w:val="2"/>
            <w:tcBorders>
              <w:top w:val="nil"/>
              <w:left w:val="nil"/>
              <w:bottom w:val="nil"/>
              <w:right w:val="nil"/>
            </w:tcBorders>
            <w:shd w:val="clear" w:color="auto" w:fill="auto"/>
            <w:hideMark/>
          </w:tcPr>
          <w:p w:rsidR="002B14DF" w:rsidRPr="002B14DF" w:rsidRDefault="002B14DF" w:rsidP="002B14DF">
            <w:pPr>
              <w:spacing w:after="0" w:line="240" w:lineRule="auto"/>
              <w:jc w:val="right"/>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br/>
              <w:t>Власне ім’я ПРІЗВИЩЕ</w:t>
            </w:r>
          </w:p>
        </w:tc>
      </w:tr>
      <w:tr w:rsidR="002B14DF" w:rsidRPr="002B14DF" w:rsidTr="002B14DF">
        <w:tc>
          <w:tcPr>
            <w:tcW w:w="250" w:type="pct"/>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c>
          <w:tcPr>
            <w:tcW w:w="3050" w:type="pct"/>
            <w:gridSpan w:val="5"/>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__.__.20__</w:t>
            </w:r>
          </w:p>
        </w:tc>
        <w:tc>
          <w:tcPr>
            <w:tcW w:w="1650" w:type="pct"/>
            <w:gridSpan w:val="2"/>
            <w:tcBorders>
              <w:top w:val="nil"/>
              <w:left w:val="nil"/>
              <w:bottom w:val="nil"/>
              <w:right w:val="nil"/>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p>
        </w:tc>
      </w:tr>
    </w:tbl>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23" w:name="n1527"/>
      <w:bookmarkEnd w:id="723"/>
      <w:r w:rsidRPr="002B14DF">
        <w:rPr>
          <w:rFonts w:ascii="Times New Roman" w:eastAsia="Times New Roman" w:hAnsi="Times New Roman" w:cs="Times New Roman"/>
          <w:i/>
          <w:iCs/>
          <w:color w:val="000000"/>
          <w:sz w:val="28"/>
          <w:szCs w:val="28"/>
          <w:lang w:eastAsia="ru-RU"/>
        </w:rPr>
        <w:t>{Додаток 8 із змінами, внесеними згідно з Постановою КМ </w:t>
      </w:r>
      <w:hyperlink r:id="rId88" w:anchor="n26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24" w:name="n1333"/>
            <w:bookmarkStart w:id="725" w:name="n1242"/>
            <w:bookmarkEnd w:id="724"/>
            <w:bookmarkEnd w:id="725"/>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9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89" w:anchor="n1043" w:history="1">
              <w:r w:rsidRPr="002B14DF">
                <w:rPr>
                  <w:rFonts w:ascii="Times New Roman" w:eastAsia="Times New Roman" w:hAnsi="Times New Roman" w:cs="Times New Roman"/>
                  <w:color w:val="0000FF"/>
                  <w:sz w:val="28"/>
                  <w:szCs w:val="28"/>
                  <w:u w:val="single"/>
                  <w:lang w:eastAsia="ru-RU"/>
                </w:rPr>
                <w:t>пункт 204</w:t>
              </w:r>
            </w:hyperlink>
            <w:r w:rsidRPr="002B14DF">
              <w:rPr>
                <w:rFonts w:ascii="Times New Roman" w:eastAsia="Times New Roman" w:hAnsi="Times New Roman" w:cs="Times New Roman"/>
                <w:sz w:val="28"/>
                <w:szCs w:val="28"/>
                <w:lang w:eastAsia="ru-RU"/>
              </w:rPr>
              <w:t>)</w:t>
            </w:r>
          </w:p>
        </w:tc>
      </w:tr>
    </w:tbl>
    <w:bookmarkStart w:id="726" w:name="n1243"/>
    <w:bookmarkEnd w:id="726"/>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r w:rsidRPr="002B14DF">
        <w:rPr>
          <w:rFonts w:ascii="Times New Roman" w:eastAsia="Times New Roman" w:hAnsi="Times New Roman" w:cs="Times New Roman"/>
          <w:color w:val="000000"/>
          <w:sz w:val="28"/>
          <w:szCs w:val="28"/>
          <w:lang w:eastAsia="ru-RU"/>
        </w:rPr>
        <w:fldChar w:fldCharType="begin"/>
      </w:r>
      <w:r w:rsidRPr="002B14DF">
        <w:rPr>
          <w:rFonts w:ascii="Times New Roman" w:eastAsia="Times New Roman" w:hAnsi="Times New Roman" w:cs="Times New Roman"/>
          <w:color w:val="000000"/>
          <w:sz w:val="28"/>
          <w:szCs w:val="28"/>
          <w:lang w:eastAsia="ru-RU"/>
        </w:rPr>
        <w:instrText xml:space="preserve"> HYPERLINK "https://zakon.rada.gov.ua/laws/file/text/72/f473536n1532.doc" </w:instrText>
      </w:r>
      <w:r w:rsidRPr="002B14DF">
        <w:rPr>
          <w:rFonts w:ascii="Times New Roman" w:eastAsia="Times New Roman" w:hAnsi="Times New Roman" w:cs="Times New Roman"/>
          <w:color w:val="000000"/>
          <w:sz w:val="28"/>
          <w:szCs w:val="28"/>
          <w:lang w:eastAsia="ru-RU"/>
        </w:rPr>
        <w:fldChar w:fldCharType="separate"/>
      </w:r>
      <w:r w:rsidRPr="002B14DF">
        <w:rPr>
          <w:rFonts w:ascii="Times New Roman" w:eastAsia="Times New Roman" w:hAnsi="Times New Roman" w:cs="Times New Roman"/>
          <w:b/>
          <w:bCs/>
          <w:color w:val="0000FF"/>
          <w:sz w:val="28"/>
          <w:szCs w:val="28"/>
          <w:u w:val="single"/>
          <w:lang w:eastAsia="ru-RU"/>
        </w:rPr>
        <w:t>ПРИМІРНА ФОРМА</w:t>
      </w:r>
      <w:r w:rsidRPr="002B14DF">
        <w:rPr>
          <w:rFonts w:ascii="Times New Roman" w:eastAsia="Times New Roman" w:hAnsi="Times New Roman" w:cs="Times New Roman"/>
          <w:color w:val="000000"/>
          <w:sz w:val="28"/>
          <w:szCs w:val="28"/>
          <w:lang w:eastAsia="ru-RU"/>
        </w:rPr>
        <w:fldChar w:fldCharType="end"/>
      </w:r>
      <w:r w:rsidRPr="002B14DF">
        <w:rPr>
          <w:rFonts w:ascii="Times New Roman" w:eastAsia="Times New Roman" w:hAnsi="Times New Roman" w:cs="Times New Roman"/>
          <w:b/>
          <w:bCs/>
          <w:color w:val="000000"/>
          <w:sz w:val="28"/>
          <w:szCs w:val="28"/>
          <w:lang w:eastAsia="ru-RU"/>
        </w:rPr>
        <w:t>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номенклатури справ структурного підрозділу у паперовій формі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27" w:name="n1528"/>
      <w:bookmarkEnd w:id="727"/>
      <w:r w:rsidRPr="002B14DF">
        <w:rPr>
          <w:rFonts w:ascii="Times New Roman" w:eastAsia="Times New Roman" w:hAnsi="Times New Roman" w:cs="Times New Roman"/>
          <w:i/>
          <w:iCs/>
          <w:color w:val="000000"/>
          <w:sz w:val="28"/>
          <w:szCs w:val="28"/>
          <w:lang w:eastAsia="ru-RU"/>
        </w:rPr>
        <w:t>{Додаток 9 із змінами, внесеними згідно з Постановою КМ </w:t>
      </w:r>
      <w:hyperlink r:id="rId90" w:anchor="n26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28" w:name="n1244"/>
            <w:bookmarkEnd w:id="728"/>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10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91" w:anchor="n1043" w:history="1">
              <w:r w:rsidRPr="002B14DF">
                <w:rPr>
                  <w:rFonts w:ascii="Times New Roman" w:eastAsia="Times New Roman" w:hAnsi="Times New Roman" w:cs="Times New Roman"/>
                  <w:color w:val="0000FF"/>
                  <w:sz w:val="28"/>
                  <w:szCs w:val="28"/>
                  <w:u w:val="single"/>
                  <w:lang w:eastAsia="ru-RU"/>
                </w:rPr>
                <w:t>пункт 204</w:t>
              </w:r>
            </w:hyperlink>
            <w:r w:rsidRPr="002B14DF">
              <w:rPr>
                <w:rFonts w:ascii="Times New Roman" w:eastAsia="Times New Roman" w:hAnsi="Times New Roman" w:cs="Times New Roman"/>
                <w:sz w:val="28"/>
                <w:szCs w:val="28"/>
                <w:lang w:eastAsia="ru-RU"/>
              </w:rPr>
              <w:t>)</w:t>
            </w:r>
          </w:p>
        </w:tc>
      </w:tr>
    </w:tbl>
    <w:bookmarkStart w:id="729" w:name="n1245"/>
    <w:bookmarkEnd w:id="729"/>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r w:rsidRPr="002B14DF">
        <w:rPr>
          <w:rFonts w:ascii="Times New Roman" w:eastAsia="Times New Roman" w:hAnsi="Times New Roman" w:cs="Times New Roman"/>
          <w:color w:val="000000"/>
          <w:sz w:val="28"/>
          <w:szCs w:val="28"/>
          <w:lang w:eastAsia="ru-RU"/>
        </w:rPr>
        <w:fldChar w:fldCharType="begin"/>
      </w:r>
      <w:r w:rsidRPr="002B14DF">
        <w:rPr>
          <w:rFonts w:ascii="Times New Roman" w:eastAsia="Times New Roman" w:hAnsi="Times New Roman" w:cs="Times New Roman"/>
          <w:color w:val="000000"/>
          <w:sz w:val="28"/>
          <w:szCs w:val="28"/>
          <w:lang w:eastAsia="ru-RU"/>
        </w:rPr>
        <w:instrText xml:space="preserve"> HYPERLINK "https://zakon.rada.gov.ua/laws/file/text/72/f473536n1533.doc" </w:instrText>
      </w:r>
      <w:r w:rsidRPr="002B14DF">
        <w:rPr>
          <w:rFonts w:ascii="Times New Roman" w:eastAsia="Times New Roman" w:hAnsi="Times New Roman" w:cs="Times New Roman"/>
          <w:color w:val="000000"/>
          <w:sz w:val="28"/>
          <w:szCs w:val="28"/>
          <w:lang w:eastAsia="ru-RU"/>
        </w:rPr>
        <w:fldChar w:fldCharType="separate"/>
      </w:r>
      <w:r w:rsidRPr="002B14DF">
        <w:rPr>
          <w:rFonts w:ascii="Times New Roman" w:eastAsia="Times New Roman" w:hAnsi="Times New Roman" w:cs="Times New Roman"/>
          <w:b/>
          <w:bCs/>
          <w:color w:val="0000FF"/>
          <w:sz w:val="28"/>
          <w:szCs w:val="28"/>
          <w:u w:val="single"/>
          <w:lang w:eastAsia="ru-RU"/>
        </w:rPr>
        <w:t>ПРИМІРНА ФОРМА</w:t>
      </w:r>
      <w:r w:rsidRPr="002B14DF">
        <w:rPr>
          <w:rFonts w:ascii="Times New Roman" w:eastAsia="Times New Roman" w:hAnsi="Times New Roman" w:cs="Times New Roman"/>
          <w:color w:val="000000"/>
          <w:sz w:val="28"/>
          <w:szCs w:val="28"/>
          <w:lang w:eastAsia="ru-RU"/>
        </w:rPr>
        <w:fldChar w:fldCharType="end"/>
      </w:r>
      <w:r w:rsidRPr="002B14DF">
        <w:rPr>
          <w:rFonts w:ascii="Times New Roman" w:eastAsia="Times New Roman" w:hAnsi="Times New Roman" w:cs="Times New Roman"/>
          <w:b/>
          <w:bCs/>
          <w:color w:val="000000"/>
          <w:sz w:val="28"/>
          <w:szCs w:val="28"/>
          <w:lang w:eastAsia="ru-RU"/>
        </w:rPr>
        <w:t>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зведеної номенклатури справ установи у паперовій формі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30" w:name="n1529"/>
      <w:bookmarkEnd w:id="730"/>
      <w:r w:rsidRPr="002B14DF">
        <w:rPr>
          <w:rFonts w:ascii="Times New Roman" w:eastAsia="Times New Roman" w:hAnsi="Times New Roman" w:cs="Times New Roman"/>
          <w:i/>
          <w:iCs/>
          <w:color w:val="000000"/>
          <w:sz w:val="28"/>
          <w:szCs w:val="28"/>
          <w:lang w:eastAsia="ru-RU"/>
        </w:rPr>
        <w:t>{Додаток 10 із змінами, внесеними згідно з Постановою КМ </w:t>
      </w:r>
      <w:hyperlink r:id="rId92" w:anchor="n26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31" w:name="n1246"/>
            <w:bookmarkEnd w:id="731"/>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11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93" w:anchor="n1043" w:history="1">
              <w:r w:rsidRPr="002B14DF">
                <w:rPr>
                  <w:rFonts w:ascii="Times New Roman" w:eastAsia="Times New Roman" w:hAnsi="Times New Roman" w:cs="Times New Roman"/>
                  <w:color w:val="0000FF"/>
                  <w:sz w:val="28"/>
                  <w:szCs w:val="28"/>
                  <w:u w:val="single"/>
                  <w:lang w:eastAsia="ru-RU"/>
                </w:rPr>
                <w:t>пункт 204</w:t>
              </w:r>
            </w:hyperlink>
            <w:r w:rsidRPr="002B14DF">
              <w:rPr>
                <w:rFonts w:ascii="Times New Roman" w:eastAsia="Times New Roman" w:hAnsi="Times New Roman" w:cs="Times New Roman"/>
                <w:sz w:val="28"/>
                <w:szCs w:val="28"/>
                <w:lang w:eastAsia="ru-RU"/>
              </w:rPr>
              <w:t>)</w:t>
            </w:r>
          </w:p>
        </w:tc>
      </w:tr>
    </w:tbl>
    <w:bookmarkStart w:id="732" w:name="n1247"/>
    <w:bookmarkEnd w:id="732"/>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r w:rsidRPr="002B14DF">
        <w:rPr>
          <w:rFonts w:ascii="Times New Roman" w:eastAsia="Times New Roman" w:hAnsi="Times New Roman" w:cs="Times New Roman"/>
          <w:color w:val="000000"/>
          <w:sz w:val="28"/>
          <w:szCs w:val="28"/>
          <w:lang w:eastAsia="ru-RU"/>
        </w:rPr>
        <w:fldChar w:fldCharType="begin"/>
      </w:r>
      <w:r w:rsidRPr="002B14DF">
        <w:rPr>
          <w:rFonts w:ascii="Times New Roman" w:eastAsia="Times New Roman" w:hAnsi="Times New Roman" w:cs="Times New Roman"/>
          <w:color w:val="000000"/>
          <w:sz w:val="28"/>
          <w:szCs w:val="28"/>
          <w:lang w:eastAsia="ru-RU"/>
        </w:rPr>
        <w:instrText xml:space="preserve"> HYPERLINK "https://zakon.rada.gov.ua/laws/file/text/72/f473536n1534.doc" </w:instrText>
      </w:r>
      <w:r w:rsidRPr="002B14DF">
        <w:rPr>
          <w:rFonts w:ascii="Times New Roman" w:eastAsia="Times New Roman" w:hAnsi="Times New Roman" w:cs="Times New Roman"/>
          <w:color w:val="000000"/>
          <w:sz w:val="28"/>
          <w:szCs w:val="28"/>
          <w:lang w:eastAsia="ru-RU"/>
        </w:rPr>
        <w:fldChar w:fldCharType="separate"/>
      </w:r>
      <w:r w:rsidRPr="002B14DF">
        <w:rPr>
          <w:rFonts w:ascii="Times New Roman" w:eastAsia="Times New Roman" w:hAnsi="Times New Roman" w:cs="Times New Roman"/>
          <w:b/>
          <w:bCs/>
          <w:color w:val="0000FF"/>
          <w:sz w:val="28"/>
          <w:szCs w:val="28"/>
          <w:u w:val="single"/>
          <w:lang w:eastAsia="ru-RU"/>
        </w:rPr>
        <w:t>ПРИМІРНА ФОРМА</w:t>
      </w:r>
      <w:r w:rsidRPr="002B14DF">
        <w:rPr>
          <w:rFonts w:ascii="Times New Roman" w:eastAsia="Times New Roman" w:hAnsi="Times New Roman" w:cs="Times New Roman"/>
          <w:color w:val="000000"/>
          <w:sz w:val="28"/>
          <w:szCs w:val="28"/>
          <w:lang w:eastAsia="ru-RU"/>
        </w:rPr>
        <w:fldChar w:fldCharType="end"/>
      </w:r>
      <w:r w:rsidRPr="002B14DF">
        <w:rPr>
          <w:rFonts w:ascii="Times New Roman" w:eastAsia="Times New Roman" w:hAnsi="Times New Roman" w:cs="Times New Roman"/>
          <w:b/>
          <w:bCs/>
          <w:color w:val="000000"/>
          <w:sz w:val="28"/>
          <w:szCs w:val="28"/>
          <w:lang w:eastAsia="ru-RU"/>
        </w:rPr>
        <w:t>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акта про вилучення для знищення документів у паперовій формі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33" w:name="n1530"/>
      <w:bookmarkEnd w:id="733"/>
      <w:r w:rsidRPr="002B14DF">
        <w:rPr>
          <w:rFonts w:ascii="Times New Roman" w:eastAsia="Times New Roman" w:hAnsi="Times New Roman" w:cs="Times New Roman"/>
          <w:i/>
          <w:iCs/>
          <w:color w:val="000000"/>
          <w:sz w:val="28"/>
          <w:szCs w:val="28"/>
          <w:lang w:eastAsia="ru-RU"/>
        </w:rPr>
        <w:t>{Додаток 11 із змінами, внесеними згідно з Постановою КМ </w:t>
      </w:r>
      <w:hyperlink r:id="rId94" w:anchor="n26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tbl>
      <w:tblPr>
        <w:tblW w:w="5000" w:type="pct"/>
        <w:tblCellMar>
          <w:left w:w="0" w:type="dxa"/>
          <w:right w:w="0" w:type="dxa"/>
        </w:tblCellMar>
        <w:tblLook w:val="04A0" w:firstRow="1" w:lastRow="0" w:firstColumn="1" w:lastColumn="0" w:noHBand="0" w:noVBand="1"/>
      </w:tblPr>
      <w:tblGrid>
        <w:gridCol w:w="4349"/>
        <w:gridCol w:w="5000"/>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34" w:name="n1248"/>
            <w:bookmarkEnd w:id="734"/>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sz w:val="28"/>
                <w:szCs w:val="28"/>
                <w:lang w:eastAsia="ru-RU"/>
              </w:rPr>
              <w:t>Додаток 12 </w:t>
            </w:r>
            <w:r w:rsidRPr="002B14DF">
              <w:rPr>
                <w:rFonts w:ascii="Times New Roman" w:eastAsia="Times New Roman" w:hAnsi="Times New Roman" w:cs="Times New Roman"/>
                <w:sz w:val="28"/>
                <w:szCs w:val="28"/>
                <w:lang w:eastAsia="ru-RU"/>
              </w:rPr>
              <w:br/>
              <w:t>до Типової інструкції з діловодства в </w:t>
            </w:r>
            <w:r w:rsidRPr="002B14DF">
              <w:rPr>
                <w:rFonts w:ascii="Times New Roman" w:eastAsia="Times New Roman" w:hAnsi="Times New Roman" w:cs="Times New Roman"/>
                <w:sz w:val="28"/>
                <w:szCs w:val="28"/>
                <w:lang w:eastAsia="ru-RU"/>
              </w:rPr>
              <w:br/>
              <w:t>міністерствах, інших центральних та </w:t>
            </w:r>
            <w:r w:rsidRPr="002B14DF">
              <w:rPr>
                <w:rFonts w:ascii="Times New Roman" w:eastAsia="Times New Roman" w:hAnsi="Times New Roman" w:cs="Times New Roman"/>
                <w:sz w:val="28"/>
                <w:szCs w:val="28"/>
                <w:lang w:eastAsia="ru-RU"/>
              </w:rPr>
              <w:br/>
              <w:t>місцевих органах виконавчої влади </w:t>
            </w:r>
            <w:r w:rsidRPr="002B14DF">
              <w:rPr>
                <w:rFonts w:ascii="Times New Roman" w:eastAsia="Times New Roman" w:hAnsi="Times New Roman" w:cs="Times New Roman"/>
                <w:sz w:val="28"/>
                <w:szCs w:val="28"/>
                <w:lang w:eastAsia="ru-RU"/>
              </w:rPr>
              <w:br/>
              <w:t>(</w:t>
            </w:r>
            <w:hyperlink r:id="rId95" w:anchor="n1109" w:history="1">
              <w:r w:rsidRPr="002B14DF">
                <w:rPr>
                  <w:rFonts w:ascii="Times New Roman" w:eastAsia="Times New Roman" w:hAnsi="Times New Roman" w:cs="Times New Roman"/>
                  <w:color w:val="0000FF"/>
                  <w:sz w:val="28"/>
                  <w:szCs w:val="28"/>
                  <w:u w:val="single"/>
                  <w:lang w:eastAsia="ru-RU"/>
                </w:rPr>
                <w:t>пункт 239</w:t>
              </w:r>
            </w:hyperlink>
            <w:r w:rsidRPr="002B14DF">
              <w:rPr>
                <w:rFonts w:ascii="Times New Roman" w:eastAsia="Times New Roman" w:hAnsi="Times New Roman" w:cs="Times New Roman"/>
                <w:sz w:val="28"/>
                <w:szCs w:val="28"/>
                <w:lang w:eastAsia="ru-RU"/>
              </w:rPr>
              <w:t>)</w:t>
            </w:r>
          </w:p>
        </w:tc>
      </w:tr>
    </w:tbl>
    <w:bookmarkStart w:id="735" w:name="n1249"/>
    <w:bookmarkEnd w:id="735"/>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r w:rsidRPr="002B14DF">
        <w:rPr>
          <w:rFonts w:ascii="Times New Roman" w:eastAsia="Times New Roman" w:hAnsi="Times New Roman" w:cs="Times New Roman"/>
          <w:color w:val="000000"/>
          <w:sz w:val="28"/>
          <w:szCs w:val="28"/>
          <w:lang w:eastAsia="ru-RU"/>
        </w:rPr>
        <w:fldChar w:fldCharType="begin"/>
      </w:r>
      <w:r w:rsidRPr="002B14DF">
        <w:rPr>
          <w:rFonts w:ascii="Times New Roman" w:eastAsia="Times New Roman" w:hAnsi="Times New Roman" w:cs="Times New Roman"/>
          <w:color w:val="000000"/>
          <w:sz w:val="28"/>
          <w:szCs w:val="28"/>
          <w:lang w:eastAsia="ru-RU"/>
        </w:rPr>
        <w:instrText xml:space="preserve"> HYPERLINK "https://zakon.rada.gov.ua/laws/file/text/72/f473536n1535.doc" </w:instrText>
      </w:r>
      <w:r w:rsidRPr="002B14DF">
        <w:rPr>
          <w:rFonts w:ascii="Times New Roman" w:eastAsia="Times New Roman" w:hAnsi="Times New Roman" w:cs="Times New Roman"/>
          <w:color w:val="000000"/>
          <w:sz w:val="28"/>
          <w:szCs w:val="28"/>
          <w:lang w:eastAsia="ru-RU"/>
        </w:rPr>
        <w:fldChar w:fldCharType="separate"/>
      </w:r>
      <w:r w:rsidRPr="002B14DF">
        <w:rPr>
          <w:rFonts w:ascii="Times New Roman" w:eastAsia="Times New Roman" w:hAnsi="Times New Roman" w:cs="Times New Roman"/>
          <w:b/>
          <w:bCs/>
          <w:color w:val="0000FF"/>
          <w:sz w:val="28"/>
          <w:szCs w:val="28"/>
          <w:u w:val="single"/>
          <w:lang w:eastAsia="ru-RU"/>
        </w:rPr>
        <w:t>ПРИМІРНА ФОРМА</w:t>
      </w:r>
      <w:r w:rsidRPr="002B14DF">
        <w:rPr>
          <w:rFonts w:ascii="Times New Roman" w:eastAsia="Times New Roman" w:hAnsi="Times New Roman" w:cs="Times New Roman"/>
          <w:color w:val="000000"/>
          <w:sz w:val="28"/>
          <w:szCs w:val="28"/>
          <w:lang w:eastAsia="ru-RU"/>
        </w:rPr>
        <w:fldChar w:fldCharType="end"/>
      </w:r>
      <w:r w:rsidRPr="002B14DF">
        <w:rPr>
          <w:rFonts w:ascii="Times New Roman" w:eastAsia="Times New Roman" w:hAnsi="Times New Roman" w:cs="Times New Roman"/>
          <w:b/>
          <w:bCs/>
          <w:color w:val="000000"/>
          <w:sz w:val="28"/>
          <w:szCs w:val="28"/>
          <w:lang w:eastAsia="ru-RU"/>
        </w:rPr>
        <w:t>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опису справ у паперовій формі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36" w:name="n1531"/>
      <w:bookmarkEnd w:id="736"/>
      <w:r w:rsidRPr="002B14DF">
        <w:rPr>
          <w:rFonts w:ascii="Times New Roman" w:eastAsia="Times New Roman" w:hAnsi="Times New Roman" w:cs="Times New Roman"/>
          <w:i/>
          <w:iCs/>
          <w:color w:val="000000"/>
          <w:sz w:val="28"/>
          <w:szCs w:val="28"/>
          <w:lang w:eastAsia="ru-RU"/>
        </w:rPr>
        <w:t>{Додаток 12 із змінами, внесеними згідно з Постановою КМ </w:t>
      </w:r>
      <w:hyperlink r:id="rId96" w:anchor="n26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37" w:name="n1334"/>
      <w:bookmarkEnd w:id="737"/>
      <w:r w:rsidRPr="002B14DF">
        <w:rPr>
          <w:rFonts w:ascii="Times New Roman" w:eastAsia="Times New Roman" w:hAnsi="Times New Roman" w:cs="Times New Roman"/>
          <w:sz w:val="28"/>
          <w:szCs w:val="28"/>
          <w:lang w:eastAsia="ru-RU"/>
        </w:rPr>
        <w:pict>
          <v:rect id="_x0000_i1032"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0"/>
        <w:gridCol w:w="5609"/>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38" w:name="n1250"/>
            <w:bookmarkEnd w:id="738"/>
            <w:r w:rsidRPr="002B14DF">
              <w:rPr>
                <w:rFonts w:ascii="Times New Roman" w:eastAsia="Times New Roman" w:hAnsi="Times New Roman" w:cs="Times New Roman"/>
                <w:b/>
                <w:bCs/>
                <w:color w:val="000000"/>
                <w:sz w:val="28"/>
                <w:szCs w:val="28"/>
                <w:lang w:eastAsia="ru-RU"/>
              </w:rPr>
              <w:br/>
            </w:r>
          </w:p>
        </w:tc>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b/>
                <w:bCs/>
                <w:color w:val="000000"/>
                <w:sz w:val="28"/>
                <w:szCs w:val="28"/>
                <w:lang w:eastAsia="ru-RU"/>
              </w:rPr>
              <w:t>ЗАТВЕРДЖЕНО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постановою Кабінету Міністрів України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від 17 січня 2018 р. № 55</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739" w:name="n1251"/>
      <w:bookmarkEnd w:id="739"/>
      <w:r w:rsidRPr="002B14DF">
        <w:rPr>
          <w:rFonts w:ascii="Times New Roman" w:eastAsia="Times New Roman" w:hAnsi="Times New Roman" w:cs="Times New Roman"/>
          <w:b/>
          <w:bCs/>
          <w:color w:val="000000"/>
          <w:sz w:val="28"/>
          <w:szCs w:val="28"/>
          <w:lang w:eastAsia="ru-RU"/>
        </w:rPr>
        <w:t>РЕГЛАМЕНТ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організації взаємодії органів виконавчої влади в електронній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0" w:name="n1252"/>
      <w:bookmarkEnd w:id="740"/>
      <w:r w:rsidRPr="002B14DF">
        <w:rPr>
          <w:rFonts w:ascii="Times New Roman" w:eastAsia="Times New Roman" w:hAnsi="Times New Roman" w:cs="Times New Roman"/>
          <w:color w:val="000000"/>
          <w:sz w:val="28"/>
          <w:szCs w:val="28"/>
          <w:lang w:eastAsia="ru-RU"/>
        </w:rPr>
        <w:t>1. Цей Регламент визначає загальні засади організації юридично значимої взаємодії органів виконавчої влади в електронній формі.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1" w:name="n1253"/>
      <w:bookmarkEnd w:id="741"/>
      <w:r w:rsidRPr="002B14DF">
        <w:rPr>
          <w:rFonts w:ascii="Times New Roman" w:eastAsia="Times New Roman" w:hAnsi="Times New Roman" w:cs="Times New Roman"/>
          <w:color w:val="000000"/>
          <w:sz w:val="28"/>
          <w:szCs w:val="28"/>
          <w:lang w:eastAsia="ru-RU"/>
        </w:rPr>
        <w:t>2. У цьому Регламенті терміни вживаються у такому значенні:</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2" w:name="n1254"/>
      <w:bookmarkEnd w:id="742"/>
      <w:r w:rsidRPr="002B14DF">
        <w:rPr>
          <w:rFonts w:ascii="Times New Roman" w:eastAsia="Times New Roman" w:hAnsi="Times New Roman" w:cs="Times New Roman"/>
          <w:color w:val="000000"/>
          <w:sz w:val="28"/>
          <w:szCs w:val="28"/>
          <w:lang w:eastAsia="ru-RU"/>
        </w:rPr>
        <w:t>1) система електронної взаємодії органів виконавчої влади (СЕВ ОВВ) (далі - система взаємодії) - державна телекомунікаційна система, призначена для автоматизації процесів створення, надсилання, передачі, одержання, оброблення, використання, зберігання, знищення документів в електронній формі, що не містять інформації з обмеженим доступом, із застосуванням кваліфікованого електронного підпису та/або кваліфікованої електронної печатки, а також організації міжвідомчого моніторингу за станом виконання управлінських рішень;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3" w:name="n1255"/>
      <w:bookmarkEnd w:id="743"/>
      <w:r w:rsidRPr="002B14DF">
        <w:rPr>
          <w:rFonts w:ascii="Times New Roman" w:eastAsia="Times New Roman" w:hAnsi="Times New Roman" w:cs="Times New Roman"/>
          <w:color w:val="000000"/>
          <w:sz w:val="28"/>
          <w:szCs w:val="28"/>
          <w:lang w:eastAsia="ru-RU"/>
        </w:rPr>
        <w:lastRenderedPageBreak/>
        <w:t>2) учасник системи взаємодії - юридична особа публічного та приватного права, що в установленому порядку підключилися до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4" w:name="n1537"/>
      <w:bookmarkEnd w:id="744"/>
      <w:r w:rsidRPr="002B14DF">
        <w:rPr>
          <w:rFonts w:ascii="Times New Roman" w:eastAsia="Times New Roman" w:hAnsi="Times New Roman" w:cs="Times New Roman"/>
          <w:color w:val="000000"/>
          <w:sz w:val="28"/>
          <w:szCs w:val="28"/>
          <w:lang w:eastAsia="ru-RU"/>
        </w:rPr>
        <w:t>3) користувач системи взаємодії - уповноважена відповідальна особа учасника системи взаємодії.</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45" w:name="n1536"/>
      <w:bookmarkEnd w:id="745"/>
      <w:r w:rsidRPr="002B14DF">
        <w:rPr>
          <w:rFonts w:ascii="Times New Roman" w:eastAsia="Times New Roman" w:hAnsi="Times New Roman" w:cs="Times New Roman"/>
          <w:i/>
          <w:iCs/>
          <w:color w:val="000000"/>
          <w:sz w:val="28"/>
          <w:szCs w:val="28"/>
          <w:lang w:eastAsia="ru-RU"/>
        </w:rPr>
        <w:t>{Пункт 2 в редакції Постанови КМ </w:t>
      </w:r>
      <w:hyperlink r:id="rId97" w:anchor="n268"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6" w:name="n1256"/>
      <w:bookmarkEnd w:id="746"/>
      <w:r w:rsidRPr="002B14DF">
        <w:rPr>
          <w:rFonts w:ascii="Times New Roman" w:eastAsia="Times New Roman" w:hAnsi="Times New Roman" w:cs="Times New Roman"/>
          <w:color w:val="000000"/>
          <w:sz w:val="28"/>
          <w:szCs w:val="28"/>
          <w:lang w:eastAsia="ru-RU"/>
        </w:rPr>
        <w:t>3. Система взаємодії визнається: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7" w:name="n1257"/>
      <w:bookmarkEnd w:id="747"/>
      <w:r w:rsidRPr="002B14DF">
        <w:rPr>
          <w:rFonts w:ascii="Times New Roman" w:eastAsia="Times New Roman" w:hAnsi="Times New Roman" w:cs="Times New Roman"/>
          <w:color w:val="000000"/>
          <w:sz w:val="28"/>
          <w:szCs w:val="28"/>
          <w:lang w:eastAsia="ru-RU"/>
        </w:rPr>
        <w:t>пріоритетною формою взаємодії органів виконавчої влади з іншими державними органами, органами місцевого самоврядування, організаціями, установами, підприємствами незалежно від форми власності та інститутами громадянського суспільства, що в установленому порядку підключилися до системи взаємодії;</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48" w:name="n1538"/>
      <w:bookmarkEnd w:id="748"/>
      <w:r w:rsidRPr="002B14DF">
        <w:rPr>
          <w:rFonts w:ascii="Times New Roman" w:eastAsia="Times New Roman" w:hAnsi="Times New Roman" w:cs="Times New Roman"/>
          <w:i/>
          <w:iCs/>
          <w:color w:val="000000"/>
          <w:sz w:val="28"/>
          <w:szCs w:val="28"/>
          <w:lang w:eastAsia="ru-RU"/>
        </w:rPr>
        <w:t>{Абзац другий пункту 3 в редакції Постанови КМ </w:t>
      </w:r>
      <w:hyperlink r:id="rId98" w:anchor="n27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49" w:name="n1258"/>
      <w:bookmarkEnd w:id="749"/>
      <w:r w:rsidRPr="002B14DF">
        <w:rPr>
          <w:rFonts w:ascii="Times New Roman" w:eastAsia="Times New Roman" w:hAnsi="Times New Roman" w:cs="Times New Roman"/>
          <w:color w:val="000000"/>
          <w:sz w:val="28"/>
          <w:szCs w:val="28"/>
          <w:lang w:eastAsia="ru-RU"/>
        </w:rPr>
        <w:t>основною формою взаємодії органів виконавчої влади між собою;</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0" w:name="n1259"/>
      <w:bookmarkEnd w:id="750"/>
      <w:r w:rsidRPr="002B14DF">
        <w:rPr>
          <w:rFonts w:ascii="Times New Roman" w:eastAsia="Times New Roman" w:hAnsi="Times New Roman" w:cs="Times New Roman"/>
          <w:color w:val="000000"/>
          <w:sz w:val="28"/>
          <w:szCs w:val="28"/>
          <w:lang w:eastAsia="ru-RU"/>
        </w:rPr>
        <w:t>пріоритетною формою взаємодії органів виконавчої влади з організаціями, установами, підприємствами незалежно від форми власності та інститутами громадянського суспільства у разі, коли вони в установленому порядку підключилися до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1" w:name="n1260"/>
      <w:bookmarkEnd w:id="751"/>
      <w:r w:rsidRPr="002B14DF">
        <w:rPr>
          <w:rFonts w:ascii="Times New Roman" w:eastAsia="Times New Roman" w:hAnsi="Times New Roman" w:cs="Times New Roman"/>
          <w:color w:val="000000"/>
          <w:sz w:val="28"/>
          <w:szCs w:val="28"/>
          <w:lang w:eastAsia="ru-RU"/>
        </w:rPr>
        <w:t>4. Держателем системи взаємодії є Державне агентство з питань електронного урядування.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2" w:name="n1261"/>
      <w:bookmarkEnd w:id="752"/>
      <w:r w:rsidRPr="002B14DF">
        <w:rPr>
          <w:rFonts w:ascii="Times New Roman" w:eastAsia="Times New Roman" w:hAnsi="Times New Roman" w:cs="Times New Roman"/>
          <w:color w:val="000000"/>
          <w:sz w:val="28"/>
          <w:szCs w:val="28"/>
          <w:lang w:eastAsia="ru-RU"/>
        </w:rPr>
        <w:t>Адміністратор системи взаємодії - державне підприємство “Державний центр інформаційних ресурсів України”.</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53" w:name="n1539"/>
      <w:bookmarkEnd w:id="753"/>
      <w:r w:rsidRPr="002B14DF">
        <w:rPr>
          <w:rFonts w:ascii="Times New Roman" w:eastAsia="Times New Roman" w:hAnsi="Times New Roman" w:cs="Times New Roman"/>
          <w:i/>
          <w:iCs/>
          <w:color w:val="000000"/>
          <w:sz w:val="28"/>
          <w:szCs w:val="28"/>
          <w:lang w:eastAsia="ru-RU"/>
        </w:rPr>
        <w:t>{Абзац другий пункту 4 із змінами, внесеними згідно з Постановою КМ </w:t>
      </w:r>
      <w:hyperlink r:id="rId99" w:anchor="n275"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4" w:name="n1262"/>
      <w:bookmarkEnd w:id="754"/>
      <w:r w:rsidRPr="002B14DF">
        <w:rPr>
          <w:rFonts w:ascii="Times New Roman" w:eastAsia="Times New Roman" w:hAnsi="Times New Roman" w:cs="Times New Roman"/>
          <w:color w:val="000000"/>
          <w:sz w:val="28"/>
          <w:szCs w:val="28"/>
          <w:lang w:eastAsia="ru-RU"/>
        </w:rPr>
        <w:t>5. Користувачі системи взаємодії несуть відповідальність за повноту та достовірність інформації, внесеної ними до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5" w:name="n1263"/>
      <w:bookmarkEnd w:id="755"/>
      <w:r w:rsidRPr="002B14DF">
        <w:rPr>
          <w:rFonts w:ascii="Times New Roman" w:eastAsia="Times New Roman" w:hAnsi="Times New Roman" w:cs="Times New Roman"/>
          <w:color w:val="000000"/>
          <w:sz w:val="28"/>
          <w:szCs w:val="28"/>
          <w:lang w:eastAsia="ru-RU"/>
        </w:rPr>
        <w:t>6. Обмін інформацією в системі взаємодії здійснюється через Інтернет.</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6" w:name="n1264"/>
      <w:bookmarkEnd w:id="756"/>
      <w:r w:rsidRPr="002B14DF">
        <w:rPr>
          <w:rFonts w:ascii="Times New Roman" w:eastAsia="Times New Roman" w:hAnsi="Times New Roman" w:cs="Times New Roman"/>
          <w:color w:val="000000"/>
          <w:sz w:val="28"/>
          <w:szCs w:val="28"/>
          <w:lang w:eastAsia="ru-RU"/>
        </w:rPr>
        <w:t>7. Програмно-технічні комплекси та технічні засоби системи взаємодії функціонують відповідно до вимог законодавства у сфері захисту інформації.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7" w:name="n1265"/>
      <w:bookmarkEnd w:id="757"/>
      <w:r w:rsidRPr="002B14DF">
        <w:rPr>
          <w:rFonts w:ascii="Times New Roman" w:eastAsia="Times New Roman" w:hAnsi="Times New Roman" w:cs="Times New Roman"/>
          <w:color w:val="000000"/>
          <w:sz w:val="28"/>
          <w:szCs w:val="28"/>
          <w:lang w:eastAsia="ru-RU"/>
        </w:rPr>
        <w:t>8. Держатель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8" w:name="n1266"/>
      <w:bookmarkEnd w:id="758"/>
      <w:r w:rsidRPr="002B14DF">
        <w:rPr>
          <w:rFonts w:ascii="Times New Roman" w:eastAsia="Times New Roman" w:hAnsi="Times New Roman" w:cs="Times New Roman"/>
          <w:color w:val="000000"/>
          <w:sz w:val="28"/>
          <w:szCs w:val="28"/>
          <w:lang w:eastAsia="ru-RU"/>
        </w:rPr>
        <w:t>здійснює підготовку проектів нормативно-правових актів щодо забезпечення функціонування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59" w:name="n1267"/>
      <w:bookmarkEnd w:id="759"/>
      <w:r w:rsidRPr="002B14DF">
        <w:rPr>
          <w:rFonts w:ascii="Times New Roman" w:eastAsia="Times New Roman" w:hAnsi="Times New Roman" w:cs="Times New Roman"/>
          <w:color w:val="000000"/>
          <w:sz w:val="28"/>
          <w:szCs w:val="28"/>
          <w:lang w:eastAsia="ru-RU"/>
        </w:rPr>
        <w:t>затверджує технічні регламенти функціонування системи взаємодії, у тому числі щодо врегулювання питань інтеграції систем електронного документообігу користувачів системи взаємодії із системою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0" w:name="n1268"/>
      <w:bookmarkEnd w:id="760"/>
      <w:r w:rsidRPr="002B14DF">
        <w:rPr>
          <w:rFonts w:ascii="Times New Roman" w:eastAsia="Times New Roman" w:hAnsi="Times New Roman" w:cs="Times New Roman"/>
          <w:color w:val="000000"/>
          <w:sz w:val="28"/>
          <w:szCs w:val="28"/>
          <w:lang w:eastAsia="ru-RU"/>
        </w:rPr>
        <w:t>вирішує питання, пов’язані з фінансуванням системи взаємодії та її адміністратора за рахунок коштів державного бюджету, інших не заборонених законом джерел фінансування.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1" w:name="n1269"/>
      <w:bookmarkEnd w:id="761"/>
      <w:r w:rsidRPr="002B14DF">
        <w:rPr>
          <w:rFonts w:ascii="Times New Roman" w:eastAsia="Times New Roman" w:hAnsi="Times New Roman" w:cs="Times New Roman"/>
          <w:color w:val="000000"/>
          <w:sz w:val="28"/>
          <w:szCs w:val="28"/>
          <w:lang w:eastAsia="ru-RU"/>
        </w:rPr>
        <w:t>9. Адміністратор системи взаємодії забезпечує:</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2" w:name="n1541"/>
      <w:bookmarkEnd w:id="762"/>
      <w:r w:rsidRPr="002B14DF">
        <w:rPr>
          <w:rFonts w:ascii="Times New Roman" w:eastAsia="Times New Roman" w:hAnsi="Times New Roman" w:cs="Times New Roman"/>
          <w:color w:val="000000"/>
          <w:sz w:val="28"/>
          <w:szCs w:val="28"/>
          <w:lang w:eastAsia="ru-RU"/>
        </w:rPr>
        <w:t>створення та модернізацію системи взаємодії, зокрема розроблення та впровадження нових модулів та сервісів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3" w:name="n1542"/>
      <w:bookmarkEnd w:id="763"/>
      <w:r w:rsidRPr="002B14DF">
        <w:rPr>
          <w:rFonts w:ascii="Times New Roman" w:eastAsia="Times New Roman" w:hAnsi="Times New Roman" w:cs="Times New Roman"/>
          <w:color w:val="000000"/>
          <w:sz w:val="28"/>
          <w:szCs w:val="28"/>
          <w:lang w:eastAsia="ru-RU"/>
        </w:rPr>
        <w:t>технічну підтримку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4" w:name="n1543"/>
      <w:bookmarkEnd w:id="764"/>
      <w:r w:rsidRPr="002B14DF">
        <w:rPr>
          <w:rFonts w:ascii="Times New Roman" w:eastAsia="Times New Roman" w:hAnsi="Times New Roman" w:cs="Times New Roman"/>
          <w:color w:val="000000"/>
          <w:sz w:val="28"/>
          <w:szCs w:val="28"/>
          <w:lang w:eastAsia="ru-RU"/>
        </w:rPr>
        <w:t>зберігання та захист інформації, яка обробляється у системі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5" w:name="n1544"/>
      <w:bookmarkEnd w:id="765"/>
      <w:r w:rsidRPr="002B14DF">
        <w:rPr>
          <w:rFonts w:ascii="Times New Roman" w:eastAsia="Times New Roman" w:hAnsi="Times New Roman" w:cs="Times New Roman"/>
          <w:color w:val="000000"/>
          <w:sz w:val="28"/>
          <w:szCs w:val="28"/>
          <w:lang w:eastAsia="ru-RU"/>
        </w:rPr>
        <w:t xml:space="preserve">публікацію на своєму офіційному веб-сайті інформації про поточних учасників системи взаємодії із зазначенням дати підключення, візуальним виділенням учасників системи взаємодії, які підключилися протягом останніх </w:t>
      </w:r>
      <w:r w:rsidRPr="002B14DF">
        <w:rPr>
          <w:rFonts w:ascii="Times New Roman" w:eastAsia="Times New Roman" w:hAnsi="Times New Roman" w:cs="Times New Roman"/>
          <w:color w:val="000000"/>
          <w:sz w:val="28"/>
          <w:szCs w:val="28"/>
          <w:lang w:eastAsia="ru-RU"/>
        </w:rPr>
        <w:lastRenderedPageBreak/>
        <w:t>30 днів, та про учасників системи взаємодії, які тимчасово зупинили обмін документами через систему взаємодії, із зазначенням орієнтовного строку та причин такого зупинення у разі надання відповідної інформації користувачами учасників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6" w:name="n1545"/>
      <w:bookmarkEnd w:id="766"/>
      <w:r w:rsidRPr="002B14DF">
        <w:rPr>
          <w:rFonts w:ascii="Times New Roman" w:eastAsia="Times New Roman" w:hAnsi="Times New Roman" w:cs="Times New Roman"/>
          <w:color w:val="000000"/>
          <w:sz w:val="28"/>
          <w:szCs w:val="28"/>
          <w:lang w:eastAsia="ru-RU"/>
        </w:rPr>
        <w:t>здійснення інших заходів, пов’язаних з функціонуванням системи взаємодії, та надання відповідних послуг учасникам системи взаємодії.</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67" w:name="n1540"/>
      <w:bookmarkEnd w:id="767"/>
      <w:r w:rsidRPr="002B14DF">
        <w:rPr>
          <w:rFonts w:ascii="Times New Roman" w:eastAsia="Times New Roman" w:hAnsi="Times New Roman" w:cs="Times New Roman"/>
          <w:i/>
          <w:iCs/>
          <w:color w:val="000000"/>
          <w:sz w:val="28"/>
          <w:szCs w:val="28"/>
          <w:lang w:eastAsia="ru-RU"/>
        </w:rPr>
        <w:t>{Пункт 9 в редакції Постанови КМ </w:t>
      </w:r>
      <w:hyperlink r:id="rId100" w:anchor="n276"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8" w:name="n1547"/>
      <w:bookmarkEnd w:id="768"/>
      <w:r w:rsidRPr="002B14DF">
        <w:rPr>
          <w:rFonts w:ascii="Times New Roman" w:eastAsia="Times New Roman" w:hAnsi="Times New Roman" w:cs="Times New Roman"/>
          <w:color w:val="000000"/>
          <w:sz w:val="28"/>
          <w:szCs w:val="28"/>
          <w:lang w:eastAsia="ru-RU"/>
        </w:rPr>
        <w:t>9</w:t>
      </w:r>
      <w:r w:rsidRPr="002B14DF">
        <w:rPr>
          <w:rFonts w:ascii="Times New Roman" w:eastAsia="Times New Roman" w:hAnsi="Times New Roman" w:cs="Times New Roman"/>
          <w:b/>
          <w:bCs/>
          <w:color w:val="000000"/>
          <w:sz w:val="28"/>
          <w:szCs w:val="28"/>
          <w:vertAlign w:val="superscript"/>
          <w:lang w:eastAsia="ru-RU"/>
        </w:rPr>
        <w:t>-1</w:t>
      </w:r>
      <w:r w:rsidRPr="002B14DF">
        <w:rPr>
          <w:rFonts w:ascii="Times New Roman" w:eastAsia="Times New Roman" w:hAnsi="Times New Roman" w:cs="Times New Roman"/>
          <w:color w:val="000000"/>
          <w:sz w:val="28"/>
          <w:szCs w:val="28"/>
          <w:lang w:eastAsia="ru-RU"/>
        </w:rPr>
        <w:t>. Підключення органів державної влади, юрисдикція яких поширюється на всю територію України, органів, що забезпечують їх діяльність, Адміністрації Президента України, Секретаріату Уповноваженого Верховної Ради України з прав людини, Генеральної прокуратури України, Національного банку України (центрального апарату), Фонду гарантування вкладів фізичних осіб, Генерального штабу Збройних Сил України, головного органу військового управління Національної гвардії України, органів місцевого самоврядування, місцевих державних адміністрацій до системи взаємодії, а також надання їм послуг з реєстрації користувачів системи взаємодії, технічної підтримки користувачів системи взаємодії, передачі даних в системі взаємодії здійснюється за рахунок коштів державного бюджету, передбачених держателю системи взаємодії на забезпечення функціонування системи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69" w:name="n1548"/>
      <w:bookmarkEnd w:id="769"/>
      <w:r w:rsidRPr="002B14DF">
        <w:rPr>
          <w:rFonts w:ascii="Times New Roman" w:eastAsia="Times New Roman" w:hAnsi="Times New Roman" w:cs="Times New Roman"/>
          <w:color w:val="000000"/>
          <w:sz w:val="28"/>
          <w:szCs w:val="28"/>
          <w:lang w:eastAsia="ru-RU"/>
        </w:rPr>
        <w:t>Підключення до системи взаємодії інших учасників та надання відповідних послуг здійснюється на договірній основі.</w:t>
      </w:r>
    </w:p>
    <w:p w:rsidR="002B14DF" w:rsidRPr="002B14DF" w:rsidRDefault="002B14DF" w:rsidP="002B14DF">
      <w:pPr>
        <w:shd w:val="clear" w:color="auto" w:fill="FFFFFF"/>
        <w:spacing w:after="0" w:line="240" w:lineRule="auto"/>
        <w:rPr>
          <w:rFonts w:ascii="Times New Roman" w:eastAsia="Times New Roman" w:hAnsi="Times New Roman" w:cs="Times New Roman"/>
          <w:color w:val="000000"/>
          <w:sz w:val="28"/>
          <w:szCs w:val="28"/>
          <w:lang w:eastAsia="ru-RU"/>
        </w:rPr>
      </w:pPr>
      <w:bookmarkStart w:id="770" w:name="n1546"/>
      <w:bookmarkEnd w:id="770"/>
      <w:r w:rsidRPr="002B14DF">
        <w:rPr>
          <w:rFonts w:ascii="Times New Roman" w:eastAsia="Times New Roman" w:hAnsi="Times New Roman" w:cs="Times New Roman"/>
          <w:i/>
          <w:iCs/>
          <w:color w:val="000000"/>
          <w:sz w:val="28"/>
          <w:szCs w:val="28"/>
          <w:lang w:eastAsia="ru-RU"/>
        </w:rPr>
        <w:t>{Регламент доповнено пунктом 9</w:t>
      </w:r>
      <w:r w:rsidRPr="002B14DF">
        <w:rPr>
          <w:rFonts w:ascii="Times New Roman" w:eastAsia="Times New Roman" w:hAnsi="Times New Roman" w:cs="Times New Roman"/>
          <w:b/>
          <w:bCs/>
          <w:color w:val="000000"/>
          <w:sz w:val="28"/>
          <w:szCs w:val="28"/>
          <w:vertAlign w:val="superscript"/>
          <w:lang w:eastAsia="ru-RU"/>
        </w:rPr>
        <w:t>-1</w:t>
      </w:r>
      <w:r w:rsidRPr="002B14DF">
        <w:rPr>
          <w:rFonts w:ascii="Times New Roman" w:eastAsia="Times New Roman" w:hAnsi="Times New Roman" w:cs="Times New Roman"/>
          <w:i/>
          <w:iCs/>
          <w:color w:val="000000"/>
          <w:sz w:val="28"/>
          <w:szCs w:val="28"/>
          <w:lang w:eastAsia="ru-RU"/>
        </w:rPr>
        <w:t> згідно з Постановою КМ </w:t>
      </w:r>
      <w:hyperlink r:id="rId101" w:anchor="n283" w:tgtFrame="_blank" w:history="1">
        <w:r w:rsidRPr="002B14DF">
          <w:rPr>
            <w:rFonts w:ascii="Times New Roman" w:eastAsia="Times New Roman" w:hAnsi="Times New Roman" w:cs="Times New Roman"/>
            <w:i/>
            <w:iCs/>
            <w:color w:val="0000FF"/>
            <w:sz w:val="28"/>
            <w:szCs w:val="28"/>
            <w:u w:val="single"/>
            <w:lang w:eastAsia="ru-RU"/>
          </w:rPr>
          <w:t>№ 375 від 17.04.2019</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1" w:name="n1279"/>
      <w:bookmarkEnd w:id="771"/>
      <w:r w:rsidRPr="002B14DF">
        <w:rPr>
          <w:rFonts w:ascii="Times New Roman" w:eastAsia="Times New Roman" w:hAnsi="Times New Roman" w:cs="Times New Roman"/>
          <w:color w:val="000000"/>
          <w:sz w:val="28"/>
          <w:szCs w:val="28"/>
          <w:lang w:eastAsia="ru-RU"/>
        </w:rPr>
        <w:t>10. Адміністратор системи взаємодії несе відповідальність за забезпечення системою захисту від несанкціонованого цілеспрямованого порушення цілісності, модифікації (спотворення) та видалення інформації, яка обробляється в системі взаємодії.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2" w:name="n1280"/>
      <w:bookmarkEnd w:id="772"/>
      <w:r w:rsidRPr="002B14DF">
        <w:rPr>
          <w:rFonts w:ascii="Times New Roman" w:eastAsia="Times New Roman" w:hAnsi="Times New Roman" w:cs="Times New Roman"/>
          <w:color w:val="000000"/>
          <w:sz w:val="28"/>
          <w:szCs w:val="28"/>
          <w:lang w:eastAsia="ru-RU"/>
        </w:rPr>
        <w:t>Порядок використання функціоналу системи взаємодії її користувачами визначається </w:t>
      </w:r>
      <w:hyperlink r:id="rId102" w:anchor="n18" w:history="1">
        <w:r w:rsidRPr="002B14DF">
          <w:rPr>
            <w:rFonts w:ascii="Times New Roman" w:eastAsia="Times New Roman" w:hAnsi="Times New Roman" w:cs="Times New Roman"/>
            <w:color w:val="0000FF"/>
            <w:sz w:val="28"/>
            <w:szCs w:val="28"/>
            <w:u w:val="single"/>
            <w:lang w:eastAsia="ru-RU"/>
          </w:rPr>
          <w:t>Типовою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Pr="002B14DF">
        <w:rPr>
          <w:rFonts w:ascii="Times New Roman" w:eastAsia="Times New Roman" w:hAnsi="Times New Roman" w:cs="Times New Roman"/>
          <w:color w:val="000000"/>
          <w:sz w:val="28"/>
          <w:szCs w:val="28"/>
          <w:lang w:eastAsia="ru-RU"/>
        </w:rPr>
        <w:t>, затвердженою постановою Кабінету Міністрів України від 17 січня 2018 р. № 55.</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73" w:name="n1335"/>
      <w:bookmarkEnd w:id="773"/>
      <w:r w:rsidRPr="002B14DF">
        <w:rPr>
          <w:rFonts w:ascii="Times New Roman" w:eastAsia="Times New Roman" w:hAnsi="Times New Roman" w:cs="Times New Roman"/>
          <w:sz w:val="28"/>
          <w:szCs w:val="28"/>
          <w:lang w:eastAsia="ru-RU"/>
        </w:rPr>
        <w:pict>
          <v:rect id="_x0000_i1033"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0"/>
        <w:gridCol w:w="5609"/>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74" w:name="n1281"/>
            <w:bookmarkEnd w:id="774"/>
            <w:r w:rsidRPr="002B14DF">
              <w:rPr>
                <w:rFonts w:ascii="Times New Roman" w:eastAsia="Times New Roman" w:hAnsi="Times New Roman" w:cs="Times New Roman"/>
                <w:b/>
                <w:bCs/>
                <w:color w:val="000000"/>
                <w:sz w:val="28"/>
                <w:szCs w:val="28"/>
                <w:lang w:eastAsia="ru-RU"/>
              </w:rPr>
              <w:br/>
            </w:r>
          </w:p>
        </w:tc>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b/>
                <w:bCs/>
                <w:color w:val="000000"/>
                <w:sz w:val="28"/>
                <w:szCs w:val="28"/>
                <w:lang w:eastAsia="ru-RU"/>
              </w:rPr>
              <w:t>ЗАТВЕРДЖЕНО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постановою Кабінету Міністрів України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від 17 січня 2018 р. № 55</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775" w:name="n1282"/>
      <w:bookmarkEnd w:id="775"/>
      <w:r w:rsidRPr="002B14DF">
        <w:rPr>
          <w:rFonts w:ascii="Times New Roman" w:eastAsia="Times New Roman" w:hAnsi="Times New Roman" w:cs="Times New Roman"/>
          <w:b/>
          <w:bCs/>
          <w:color w:val="000000"/>
          <w:sz w:val="28"/>
          <w:szCs w:val="28"/>
          <w:lang w:eastAsia="ru-RU"/>
        </w:rPr>
        <w:t>ЗМІНИ,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 xml:space="preserve">що вносяться </w:t>
      </w:r>
      <w:proofErr w:type="gramStart"/>
      <w:r w:rsidRPr="002B14DF">
        <w:rPr>
          <w:rFonts w:ascii="Times New Roman" w:eastAsia="Times New Roman" w:hAnsi="Times New Roman" w:cs="Times New Roman"/>
          <w:b/>
          <w:bCs/>
          <w:color w:val="000000"/>
          <w:sz w:val="28"/>
          <w:szCs w:val="28"/>
          <w:lang w:eastAsia="ru-RU"/>
        </w:rPr>
        <w:t>до постанов</w:t>
      </w:r>
      <w:proofErr w:type="gramEnd"/>
      <w:r w:rsidRPr="002B14DF">
        <w:rPr>
          <w:rFonts w:ascii="Times New Roman" w:eastAsia="Times New Roman" w:hAnsi="Times New Roman" w:cs="Times New Roman"/>
          <w:b/>
          <w:bCs/>
          <w:color w:val="000000"/>
          <w:sz w:val="28"/>
          <w:szCs w:val="28"/>
          <w:lang w:eastAsia="ru-RU"/>
        </w:rPr>
        <w:t xml:space="preserve"> Кабінету Міністрів України</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6" w:name="n1283"/>
      <w:bookmarkEnd w:id="776"/>
      <w:r w:rsidRPr="002B14DF">
        <w:rPr>
          <w:rFonts w:ascii="Times New Roman" w:eastAsia="Times New Roman" w:hAnsi="Times New Roman" w:cs="Times New Roman"/>
          <w:color w:val="000000"/>
          <w:sz w:val="28"/>
          <w:szCs w:val="28"/>
          <w:lang w:eastAsia="ru-RU"/>
        </w:rPr>
        <w:t>1. У </w:t>
      </w:r>
      <w:hyperlink r:id="rId103" w:anchor="n35" w:tgtFrame="_blank" w:history="1">
        <w:r w:rsidRPr="002B14DF">
          <w:rPr>
            <w:rFonts w:ascii="Times New Roman" w:eastAsia="Times New Roman" w:hAnsi="Times New Roman" w:cs="Times New Roman"/>
            <w:color w:val="0000FF"/>
            <w:sz w:val="28"/>
            <w:szCs w:val="28"/>
            <w:u w:val="single"/>
            <w:lang w:eastAsia="ru-RU"/>
          </w:rPr>
          <w:t>Положенні про державну реєстрацію нормативно-правових актів міністерств та інших органів виконавчої влади</w:t>
        </w:r>
      </w:hyperlink>
      <w:r w:rsidRPr="002B14DF">
        <w:rPr>
          <w:rFonts w:ascii="Times New Roman" w:eastAsia="Times New Roman" w:hAnsi="Times New Roman" w:cs="Times New Roman"/>
          <w:color w:val="000000"/>
          <w:sz w:val="28"/>
          <w:szCs w:val="28"/>
          <w:lang w:eastAsia="ru-RU"/>
        </w:rPr>
        <w:t>, затвердженому постановою Кабінету Міністрів України від 28 грудня 1992 р. № 731 (ЗП України, 1993 р., № 1-2, ст. 28; Офіційний вісник України, 1998 р., № 42, ст. 1551; 2004 р., № 43, ст. 2840; 2006 р., № 50, ст. 3313; 2008 р., № 25, ст. 770; 2016 р., № 41, ст. 1544):</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7" w:name="n1284"/>
      <w:bookmarkEnd w:id="777"/>
      <w:r w:rsidRPr="002B14DF">
        <w:rPr>
          <w:rFonts w:ascii="Times New Roman" w:eastAsia="Times New Roman" w:hAnsi="Times New Roman" w:cs="Times New Roman"/>
          <w:color w:val="000000"/>
          <w:sz w:val="28"/>
          <w:szCs w:val="28"/>
          <w:lang w:eastAsia="ru-RU"/>
        </w:rPr>
        <w:lastRenderedPageBreak/>
        <w:t>1) у </w:t>
      </w:r>
      <w:hyperlink r:id="rId104" w:anchor="n46" w:tgtFrame="_blank" w:history="1">
        <w:r w:rsidRPr="002B14DF">
          <w:rPr>
            <w:rFonts w:ascii="Times New Roman" w:eastAsia="Times New Roman" w:hAnsi="Times New Roman" w:cs="Times New Roman"/>
            <w:color w:val="0000FF"/>
            <w:sz w:val="28"/>
            <w:szCs w:val="28"/>
            <w:u w:val="single"/>
            <w:lang w:eastAsia="ru-RU"/>
          </w:rPr>
          <w:t>пункті 3</w:t>
        </w:r>
      </w:hyperlink>
      <w:r w:rsidRPr="002B14DF">
        <w:rPr>
          <w:rFonts w:ascii="Times New Roman" w:eastAsia="Times New Roman" w:hAnsi="Times New Roman" w:cs="Times New Roman"/>
          <w:color w:val="000000"/>
          <w:sz w:val="28"/>
          <w:szCs w:val="28"/>
          <w:lang w:eastAsia="ru-RU"/>
        </w:rPr>
        <w:t xml:space="preserve"> слова “у визначеній законодавством формі та за встановленою законодавством процедурою” замінити словами “в електронній (через систему електронної взаємодії органів виконавчої влади) або паперовій формі </w:t>
      </w:r>
      <w:proofErr w:type="gramStart"/>
      <w:r w:rsidRPr="002B14DF">
        <w:rPr>
          <w:rFonts w:ascii="Times New Roman" w:eastAsia="Times New Roman" w:hAnsi="Times New Roman" w:cs="Times New Roman"/>
          <w:color w:val="000000"/>
          <w:sz w:val="28"/>
          <w:szCs w:val="28"/>
          <w:lang w:eastAsia="ru-RU"/>
        </w:rPr>
        <w:t>в порядку</w:t>
      </w:r>
      <w:proofErr w:type="gramEnd"/>
      <w:r w:rsidRPr="002B14DF">
        <w:rPr>
          <w:rFonts w:ascii="Times New Roman" w:eastAsia="Times New Roman" w:hAnsi="Times New Roman" w:cs="Times New Roman"/>
          <w:color w:val="000000"/>
          <w:sz w:val="28"/>
          <w:szCs w:val="28"/>
          <w:lang w:eastAsia="ru-RU"/>
        </w:rPr>
        <w:t>, визначеному Мін’юстом”;</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8" w:name="n1285"/>
      <w:bookmarkEnd w:id="778"/>
      <w:r w:rsidRPr="002B14DF">
        <w:rPr>
          <w:rFonts w:ascii="Times New Roman" w:eastAsia="Times New Roman" w:hAnsi="Times New Roman" w:cs="Times New Roman"/>
          <w:color w:val="000000"/>
          <w:sz w:val="28"/>
          <w:szCs w:val="28"/>
          <w:lang w:eastAsia="ru-RU"/>
        </w:rPr>
        <w:t>2) </w:t>
      </w:r>
      <w:hyperlink r:id="rId105" w:anchor="n109" w:tgtFrame="_blank" w:history="1">
        <w:r w:rsidRPr="002B14DF">
          <w:rPr>
            <w:rFonts w:ascii="Times New Roman" w:eastAsia="Times New Roman" w:hAnsi="Times New Roman" w:cs="Times New Roman"/>
            <w:color w:val="0000FF"/>
            <w:sz w:val="28"/>
            <w:szCs w:val="28"/>
            <w:u w:val="single"/>
            <w:lang w:eastAsia="ru-RU"/>
          </w:rPr>
          <w:t>пункт 12</w:t>
        </w:r>
      </w:hyperlink>
      <w:r w:rsidRPr="002B14DF">
        <w:rPr>
          <w:rFonts w:ascii="Times New Roman" w:eastAsia="Times New Roman" w:hAnsi="Times New Roman" w:cs="Times New Roman"/>
          <w:color w:val="000000"/>
          <w:sz w:val="28"/>
          <w:szCs w:val="28"/>
          <w:lang w:eastAsia="ru-RU"/>
        </w:rPr>
        <w:t> викласти в такій редакції: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79" w:name="n1286"/>
      <w:bookmarkEnd w:id="779"/>
      <w:r w:rsidRPr="002B14DF">
        <w:rPr>
          <w:rFonts w:ascii="Times New Roman" w:eastAsia="Times New Roman" w:hAnsi="Times New Roman" w:cs="Times New Roman"/>
          <w:color w:val="000000"/>
          <w:sz w:val="28"/>
          <w:szCs w:val="28"/>
          <w:lang w:eastAsia="ru-RU"/>
        </w:rPr>
        <w:t>“12. У разі коли нормативно-правовий акт відповідає вимогам, зазначеним у цьому Положенні, орган державної реєстрації приймає рішення про його державну реєстрацію та заносить його до державного реєстру (додаток 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0" w:name="n1287"/>
      <w:bookmarkEnd w:id="780"/>
      <w:r w:rsidRPr="002B14DF">
        <w:rPr>
          <w:rFonts w:ascii="Times New Roman" w:eastAsia="Times New Roman" w:hAnsi="Times New Roman" w:cs="Times New Roman"/>
          <w:color w:val="000000"/>
          <w:sz w:val="28"/>
          <w:szCs w:val="28"/>
          <w:lang w:eastAsia="ru-RU"/>
        </w:rPr>
        <w:t>Основною формою ведення державного реєстру є електронна. Кожен запис державного реєстру засвідчується спеціально для цього призначеною електронною печаткою органу державної реєстрації. Відповідне засвідчення здійснює уповноважена особа органу державної реєстрації.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1" w:name="n1288"/>
      <w:bookmarkEnd w:id="781"/>
      <w:r w:rsidRPr="002B14DF">
        <w:rPr>
          <w:rFonts w:ascii="Times New Roman" w:eastAsia="Times New Roman" w:hAnsi="Times New Roman" w:cs="Times New Roman"/>
          <w:color w:val="000000"/>
          <w:sz w:val="28"/>
          <w:szCs w:val="28"/>
          <w:lang w:eastAsia="ru-RU"/>
        </w:rPr>
        <w:t>У разі необхідності з відповідного реєстру робляться витяги в електронній та паперовій формах.</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2" w:name="n1289"/>
      <w:bookmarkEnd w:id="782"/>
      <w:r w:rsidRPr="002B14DF">
        <w:rPr>
          <w:rFonts w:ascii="Times New Roman" w:eastAsia="Times New Roman" w:hAnsi="Times New Roman" w:cs="Times New Roman"/>
          <w:color w:val="000000"/>
          <w:sz w:val="28"/>
          <w:szCs w:val="28"/>
          <w:lang w:eastAsia="ru-RU"/>
        </w:rPr>
        <w:t>У разі подання нормативно-правового акта в електронній формі з державного реєстру одразу за фактом засвідчення запису про державну реєстрацію відповідного акта автоматично надсилається повідомлення органу видання цього акта через систему електронної взаємодії органів виконавчої влади з такими реєстраційними даними: дата державної реєстрації, номер акта згідно з державним реєстром. Реєстраційні дані нормативно-правового акта автоматично завантажуються до реєстраційно-моніторингової картки відповідного акта у системі електронного документообігу органу видання цього акта та не можуть бути спотворені шляхом їх редагування.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3" w:name="n1290"/>
      <w:bookmarkEnd w:id="783"/>
      <w:r w:rsidRPr="002B14DF">
        <w:rPr>
          <w:rFonts w:ascii="Times New Roman" w:eastAsia="Times New Roman" w:hAnsi="Times New Roman" w:cs="Times New Roman"/>
          <w:color w:val="000000"/>
          <w:sz w:val="28"/>
          <w:szCs w:val="28"/>
          <w:lang w:eastAsia="ru-RU"/>
        </w:rPr>
        <w:t>У разі подання нормативно-правового акта в паперовій формі на перший аркуш оригіналу акта наносять відмітку (штамп) про реєстраційні дані (додаток 2).”;</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4" w:name="n1291"/>
      <w:bookmarkEnd w:id="784"/>
      <w:r w:rsidRPr="002B14DF">
        <w:rPr>
          <w:rFonts w:ascii="Times New Roman" w:eastAsia="Times New Roman" w:hAnsi="Times New Roman" w:cs="Times New Roman"/>
          <w:color w:val="000000"/>
          <w:sz w:val="28"/>
          <w:szCs w:val="28"/>
          <w:lang w:eastAsia="ru-RU"/>
        </w:rPr>
        <w:t>3) </w:t>
      </w:r>
      <w:hyperlink r:id="rId106" w:anchor="n140" w:tgtFrame="_blank" w:history="1">
        <w:r w:rsidRPr="002B14DF">
          <w:rPr>
            <w:rFonts w:ascii="Times New Roman" w:eastAsia="Times New Roman" w:hAnsi="Times New Roman" w:cs="Times New Roman"/>
            <w:color w:val="0000FF"/>
            <w:sz w:val="28"/>
            <w:szCs w:val="28"/>
            <w:u w:val="single"/>
            <w:lang w:eastAsia="ru-RU"/>
          </w:rPr>
          <w:t>пункт 14</w:t>
        </w:r>
      </w:hyperlink>
      <w:r w:rsidRPr="002B14DF">
        <w:rPr>
          <w:rFonts w:ascii="Times New Roman" w:eastAsia="Times New Roman" w:hAnsi="Times New Roman" w:cs="Times New Roman"/>
          <w:color w:val="000000"/>
          <w:sz w:val="28"/>
          <w:szCs w:val="28"/>
          <w:lang w:eastAsia="ru-RU"/>
        </w:rPr>
        <w:t> викласти в такій редакції:</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5" w:name="n1292"/>
      <w:bookmarkEnd w:id="785"/>
      <w:r w:rsidRPr="002B14DF">
        <w:rPr>
          <w:rFonts w:ascii="Times New Roman" w:eastAsia="Times New Roman" w:hAnsi="Times New Roman" w:cs="Times New Roman"/>
          <w:color w:val="000000"/>
          <w:sz w:val="28"/>
          <w:szCs w:val="28"/>
          <w:lang w:eastAsia="ru-RU"/>
        </w:rPr>
        <w:t>“14. У разі подання нормативно-правового акта в паперовій формі наступного дня після державної реєстрації оригінал нормативно-правового акта з реєстраційними даними повертається органу, що його видав.”;</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6" w:name="n1293"/>
      <w:bookmarkEnd w:id="786"/>
      <w:r w:rsidRPr="002B14DF">
        <w:rPr>
          <w:rFonts w:ascii="Times New Roman" w:eastAsia="Times New Roman" w:hAnsi="Times New Roman" w:cs="Times New Roman"/>
          <w:color w:val="000000"/>
          <w:sz w:val="28"/>
          <w:szCs w:val="28"/>
          <w:lang w:eastAsia="ru-RU"/>
        </w:rPr>
        <w:t>4) у додатках до Положення:</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7" w:name="n1294"/>
      <w:bookmarkEnd w:id="787"/>
      <w:r w:rsidRPr="002B14DF">
        <w:rPr>
          <w:rFonts w:ascii="Times New Roman" w:eastAsia="Times New Roman" w:hAnsi="Times New Roman" w:cs="Times New Roman"/>
          <w:color w:val="000000"/>
          <w:sz w:val="28"/>
          <w:szCs w:val="28"/>
          <w:lang w:eastAsia="ru-RU"/>
        </w:rPr>
        <w:t>у </w:t>
      </w:r>
      <w:hyperlink r:id="rId107" w:anchor="n199" w:tgtFrame="_blank" w:history="1">
        <w:r w:rsidRPr="002B14DF">
          <w:rPr>
            <w:rFonts w:ascii="Times New Roman" w:eastAsia="Times New Roman" w:hAnsi="Times New Roman" w:cs="Times New Roman"/>
            <w:color w:val="0000FF"/>
            <w:sz w:val="28"/>
            <w:szCs w:val="28"/>
            <w:u w:val="single"/>
            <w:lang w:eastAsia="ru-RU"/>
          </w:rPr>
          <w:t>додатку 1</w:t>
        </w:r>
      </w:hyperlink>
      <w:r w:rsidRPr="002B14DF">
        <w:rPr>
          <w:rFonts w:ascii="Times New Roman" w:eastAsia="Times New Roman" w:hAnsi="Times New Roman" w:cs="Times New Roman"/>
          <w:color w:val="000000"/>
          <w:sz w:val="28"/>
          <w:szCs w:val="28"/>
          <w:lang w:eastAsia="ru-RU"/>
        </w:rPr>
        <w:t> слово і цифру “Додаток № 1” замінити словом і цифрою “Додаток 2”;</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8" w:name="n1295"/>
      <w:bookmarkEnd w:id="788"/>
      <w:r w:rsidRPr="002B14DF">
        <w:rPr>
          <w:rFonts w:ascii="Times New Roman" w:eastAsia="Times New Roman" w:hAnsi="Times New Roman" w:cs="Times New Roman"/>
          <w:color w:val="000000"/>
          <w:sz w:val="28"/>
          <w:szCs w:val="28"/>
          <w:lang w:eastAsia="ru-RU"/>
        </w:rPr>
        <w:t>у </w:t>
      </w:r>
      <w:hyperlink r:id="rId108" w:anchor="n202" w:tgtFrame="_blank" w:history="1">
        <w:r w:rsidRPr="002B14DF">
          <w:rPr>
            <w:rFonts w:ascii="Times New Roman" w:eastAsia="Times New Roman" w:hAnsi="Times New Roman" w:cs="Times New Roman"/>
            <w:color w:val="0000FF"/>
            <w:sz w:val="28"/>
            <w:szCs w:val="28"/>
            <w:u w:val="single"/>
            <w:lang w:eastAsia="ru-RU"/>
          </w:rPr>
          <w:t>додатку 2</w:t>
        </w:r>
      </w:hyperlink>
      <w:r w:rsidRPr="002B14DF">
        <w:rPr>
          <w:rFonts w:ascii="Times New Roman" w:eastAsia="Times New Roman" w:hAnsi="Times New Roman" w:cs="Times New Roman"/>
          <w:color w:val="000000"/>
          <w:sz w:val="28"/>
          <w:szCs w:val="28"/>
          <w:lang w:eastAsia="ru-RU"/>
        </w:rPr>
        <w:t> слово і цифру “Додаток № 2” замінити словом і цифрою “Додаток 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89" w:name="n1296"/>
      <w:bookmarkEnd w:id="789"/>
      <w:r w:rsidRPr="002B14DF">
        <w:rPr>
          <w:rFonts w:ascii="Times New Roman" w:eastAsia="Times New Roman" w:hAnsi="Times New Roman" w:cs="Times New Roman"/>
          <w:i/>
          <w:iCs/>
          <w:color w:val="000000"/>
          <w:sz w:val="28"/>
          <w:szCs w:val="28"/>
          <w:lang w:eastAsia="ru-RU"/>
        </w:rPr>
        <w:t>{Пункт 2 втратив чинність на підставі Постанови КМ </w:t>
      </w:r>
      <w:hyperlink r:id="rId109" w:anchor="n665" w:tgtFrame="_blank" w:history="1">
        <w:r w:rsidRPr="002B14DF">
          <w:rPr>
            <w:rFonts w:ascii="Times New Roman" w:eastAsia="Times New Roman" w:hAnsi="Times New Roman" w:cs="Times New Roman"/>
            <w:i/>
            <w:iCs/>
            <w:color w:val="0000FF"/>
            <w:sz w:val="28"/>
            <w:szCs w:val="28"/>
            <w:u w:val="single"/>
            <w:lang w:eastAsia="ru-RU"/>
          </w:rPr>
          <w:t>№ 992 від 07.11.2018</w:t>
        </w:r>
      </w:hyperlink>
      <w:r w:rsidRPr="002B14DF">
        <w:rPr>
          <w:rFonts w:ascii="Times New Roman" w:eastAsia="Times New Roman" w:hAnsi="Times New Roman" w:cs="Times New Roman"/>
          <w:i/>
          <w:iCs/>
          <w:color w:val="000000"/>
          <w:sz w:val="28"/>
          <w:szCs w:val="28"/>
          <w:lang w:eastAsia="ru-RU"/>
        </w:rPr>
        <w:t>}</w:t>
      </w:r>
    </w:p>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90" w:name="n1336"/>
      <w:bookmarkEnd w:id="790"/>
      <w:r w:rsidRPr="002B14DF">
        <w:rPr>
          <w:rFonts w:ascii="Times New Roman" w:eastAsia="Times New Roman" w:hAnsi="Times New Roman" w:cs="Times New Roman"/>
          <w:sz w:val="28"/>
          <w:szCs w:val="28"/>
          <w:lang w:eastAsia="ru-RU"/>
        </w:rPr>
        <w:pict>
          <v:rect id="_x0000_i1034"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0"/>
        <w:gridCol w:w="5609"/>
      </w:tblGrid>
      <w:tr w:rsidR="002B14DF" w:rsidRPr="002B14DF" w:rsidTr="002B14DF">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rPr>
                <w:rFonts w:ascii="Times New Roman" w:eastAsia="Times New Roman" w:hAnsi="Times New Roman" w:cs="Times New Roman"/>
                <w:sz w:val="28"/>
                <w:szCs w:val="28"/>
                <w:lang w:eastAsia="ru-RU"/>
              </w:rPr>
            </w:pPr>
            <w:bookmarkStart w:id="791" w:name="n1300"/>
            <w:bookmarkEnd w:id="791"/>
            <w:r w:rsidRPr="002B14DF">
              <w:rPr>
                <w:rFonts w:ascii="Times New Roman" w:eastAsia="Times New Roman" w:hAnsi="Times New Roman" w:cs="Times New Roman"/>
                <w:b/>
                <w:bCs/>
                <w:color w:val="000000"/>
                <w:sz w:val="28"/>
                <w:szCs w:val="28"/>
                <w:lang w:eastAsia="ru-RU"/>
              </w:rPr>
              <w:br/>
            </w:r>
          </w:p>
        </w:tc>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2B14DF" w:rsidRPr="002B14DF" w:rsidRDefault="002B14DF" w:rsidP="002B14DF">
            <w:pPr>
              <w:spacing w:after="0" w:line="240" w:lineRule="auto"/>
              <w:jc w:val="center"/>
              <w:rPr>
                <w:rFonts w:ascii="Times New Roman" w:eastAsia="Times New Roman" w:hAnsi="Times New Roman" w:cs="Times New Roman"/>
                <w:sz w:val="28"/>
                <w:szCs w:val="28"/>
                <w:lang w:eastAsia="ru-RU"/>
              </w:rPr>
            </w:pPr>
            <w:r w:rsidRPr="002B14DF">
              <w:rPr>
                <w:rFonts w:ascii="Times New Roman" w:eastAsia="Times New Roman" w:hAnsi="Times New Roman" w:cs="Times New Roman"/>
                <w:b/>
                <w:bCs/>
                <w:color w:val="000000"/>
                <w:sz w:val="28"/>
                <w:szCs w:val="28"/>
                <w:lang w:eastAsia="ru-RU"/>
              </w:rPr>
              <w:t>ЗАТВЕРДЖЕНО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постановою Кабінету Міністрів України </w:t>
            </w:r>
            <w:r w:rsidRPr="002B14DF">
              <w:rPr>
                <w:rFonts w:ascii="Times New Roman" w:eastAsia="Times New Roman" w:hAnsi="Times New Roman" w:cs="Times New Roman"/>
                <w:sz w:val="28"/>
                <w:szCs w:val="28"/>
                <w:lang w:eastAsia="ru-RU"/>
              </w:rPr>
              <w:br/>
            </w:r>
            <w:r w:rsidRPr="002B14DF">
              <w:rPr>
                <w:rFonts w:ascii="Times New Roman" w:eastAsia="Times New Roman" w:hAnsi="Times New Roman" w:cs="Times New Roman"/>
                <w:b/>
                <w:bCs/>
                <w:color w:val="000000"/>
                <w:sz w:val="28"/>
                <w:szCs w:val="28"/>
                <w:lang w:eastAsia="ru-RU"/>
              </w:rPr>
              <w:t>від 17 січня 2018 р. № 55</w:t>
            </w:r>
          </w:p>
        </w:tc>
      </w:tr>
    </w:tbl>
    <w:p w:rsidR="002B14DF" w:rsidRPr="002B14DF" w:rsidRDefault="002B14DF" w:rsidP="002B14DF">
      <w:pPr>
        <w:shd w:val="clear" w:color="auto" w:fill="FFFFFF"/>
        <w:spacing w:after="0" w:line="240" w:lineRule="auto"/>
        <w:ind w:left="450" w:right="450"/>
        <w:jc w:val="center"/>
        <w:rPr>
          <w:rFonts w:ascii="Times New Roman" w:eastAsia="Times New Roman" w:hAnsi="Times New Roman" w:cs="Times New Roman"/>
          <w:color w:val="000000"/>
          <w:sz w:val="28"/>
          <w:szCs w:val="28"/>
          <w:lang w:eastAsia="ru-RU"/>
        </w:rPr>
      </w:pPr>
      <w:bookmarkStart w:id="792" w:name="n1301"/>
      <w:bookmarkEnd w:id="792"/>
      <w:r w:rsidRPr="002B14DF">
        <w:rPr>
          <w:rFonts w:ascii="Times New Roman" w:eastAsia="Times New Roman" w:hAnsi="Times New Roman" w:cs="Times New Roman"/>
          <w:b/>
          <w:bCs/>
          <w:color w:val="000000"/>
          <w:sz w:val="28"/>
          <w:szCs w:val="28"/>
          <w:lang w:eastAsia="ru-RU"/>
        </w:rPr>
        <w:t>ПЕРЕЛІК </w:t>
      </w:r>
      <w:r w:rsidRPr="002B14DF">
        <w:rPr>
          <w:rFonts w:ascii="Times New Roman" w:eastAsia="Times New Roman" w:hAnsi="Times New Roman" w:cs="Times New Roman"/>
          <w:color w:val="000000"/>
          <w:sz w:val="28"/>
          <w:szCs w:val="28"/>
          <w:lang w:eastAsia="ru-RU"/>
        </w:rPr>
        <w:br/>
      </w:r>
      <w:r w:rsidRPr="002B14DF">
        <w:rPr>
          <w:rFonts w:ascii="Times New Roman" w:eastAsia="Times New Roman" w:hAnsi="Times New Roman" w:cs="Times New Roman"/>
          <w:b/>
          <w:bCs/>
          <w:color w:val="000000"/>
          <w:sz w:val="28"/>
          <w:szCs w:val="28"/>
          <w:lang w:eastAsia="ru-RU"/>
        </w:rPr>
        <w:t>актів Кабінету Міністрів України, що втратили чинність</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3" w:name="n1302"/>
      <w:bookmarkEnd w:id="793"/>
      <w:r w:rsidRPr="002B14DF">
        <w:rPr>
          <w:rFonts w:ascii="Times New Roman" w:eastAsia="Times New Roman" w:hAnsi="Times New Roman" w:cs="Times New Roman"/>
          <w:color w:val="000000"/>
          <w:sz w:val="28"/>
          <w:szCs w:val="28"/>
          <w:lang w:eastAsia="ru-RU"/>
        </w:rPr>
        <w:t>1. </w:t>
      </w:r>
      <w:hyperlink r:id="rId110"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28 жовтня 2004 р. № 1453</w:t>
        </w:r>
      </w:hyperlink>
      <w:r w:rsidRPr="002B14DF">
        <w:rPr>
          <w:rFonts w:ascii="Times New Roman" w:eastAsia="Times New Roman" w:hAnsi="Times New Roman" w:cs="Times New Roman"/>
          <w:color w:val="000000"/>
          <w:sz w:val="28"/>
          <w:szCs w:val="28"/>
          <w:lang w:eastAsia="ru-RU"/>
        </w:rPr>
        <w:t xml:space="preserve"> “Про затвердження Типового порядку здійснення електронного </w:t>
      </w:r>
      <w:r w:rsidRPr="002B14DF">
        <w:rPr>
          <w:rFonts w:ascii="Times New Roman" w:eastAsia="Times New Roman" w:hAnsi="Times New Roman" w:cs="Times New Roman"/>
          <w:color w:val="000000"/>
          <w:sz w:val="28"/>
          <w:szCs w:val="28"/>
          <w:lang w:eastAsia="ru-RU"/>
        </w:rPr>
        <w:lastRenderedPageBreak/>
        <w:t>документообігу в органах виконавчої влади” (Офіційний вісник України, 2004 р., № 44, ст. 2895).</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4" w:name="n1303"/>
      <w:bookmarkEnd w:id="794"/>
      <w:r w:rsidRPr="002B14DF">
        <w:rPr>
          <w:rFonts w:ascii="Times New Roman" w:eastAsia="Times New Roman" w:hAnsi="Times New Roman" w:cs="Times New Roman"/>
          <w:color w:val="000000"/>
          <w:sz w:val="28"/>
          <w:szCs w:val="28"/>
          <w:lang w:eastAsia="ru-RU"/>
        </w:rPr>
        <w:t>2. </w:t>
      </w:r>
      <w:hyperlink r:id="rId111" w:tgtFrame="_blank" w:history="1">
        <w:r w:rsidRPr="002B14DF">
          <w:rPr>
            <w:rFonts w:ascii="Times New Roman" w:eastAsia="Times New Roman" w:hAnsi="Times New Roman" w:cs="Times New Roman"/>
            <w:color w:val="0000FF"/>
            <w:sz w:val="28"/>
            <w:szCs w:val="28"/>
            <w:u w:val="single"/>
            <w:lang w:eastAsia="ru-RU"/>
          </w:rPr>
          <w:t>Пункт 35</w:t>
        </w:r>
      </w:hyperlink>
      <w:r w:rsidRPr="002B14DF">
        <w:rPr>
          <w:rFonts w:ascii="Times New Roman" w:eastAsia="Times New Roman" w:hAnsi="Times New Roman" w:cs="Times New Roman"/>
          <w:color w:val="000000"/>
          <w:sz w:val="28"/>
          <w:szCs w:val="28"/>
          <w:lang w:eastAsia="ru-RU"/>
        </w:rPr>
        <w:t> змін, що вносяться до актів Кабінету Міністрів України, затверджених постановою Кабінету Міністрів України від 8 грудня 2006 р. № 1700 (Офіційний вісник України, 2006 р., № 50, ст. 3324).</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5" w:name="n1304"/>
      <w:bookmarkEnd w:id="795"/>
      <w:r w:rsidRPr="002B14DF">
        <w:rPr>
          <w:rFonts w:ascii="Times New Roman" w:eastAsia="Times New Roman" w:hAnsi="Times New Roman" w:cs="Times New Roman"/>
          <w:color w:val="000000"/>
          <w:sz w:val="28"/>
          <w:szCs w:val="28"/>
          <w:lang w:eastAsia="ru-RU"/>
        </w:rPr>
        <w:t>3. </w:t>
      </w:r>
      <w:hyperlink r:id="rId112"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17 липня 2009 р. № 733</w:t>
        </w:r>
      </w:hyperlink>
      <w:r w:rsidRPr="002B14DF">
        <w:rPr>
          <w:rFonts w:ascii="Times New Roman" w:eastAsia="Times New Roman" w:hAnsi="Times New Roman" w:cs="Times New Roman"/>
          <w:color w:val="000000"/>
          <w:sz w:val="28"/>
          <w:szCs w:val="28"/>
          <w:lang w:eastAsia="ru-RU"/>
        </w:rPr>
        <w:t> “Про електронний обмін службовими документами в органах виконавчої влади” (Офіційний вісник України, 2009 р., № 54, ст. 1867).</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6" w:name="n1305"/>
      <w:bookmarkEnd w:id="796"/>
      <w:r w:rsidRPr="002B14DF">
        <w:rPr>
          <w:rFonts w:ascii="Times New Roman" w:eastAsia="Times New Roman" w:hAnsi="Times New Roman" w:cs="Times New Roman"/>
          <w:color w:val="000000"/>
          <w:sz w:val="28"/>
          <w:szCs w:val="28"/>
          <w:lang w:eastAsia="ru-RU"/>
        </w:rPr>
        <w:t>4. </w:t>
      </w:r>
      <w:hyperlink r:id="rId113" w:tgtFrame="_blank" w:history="1">
        <w:r w:rsidRPr="002B14DF">
          <w:rPr>
            <w:rFonts w:ascii="Times New Roman" w:eastAsia="Times New Roman" w:hAnsi="Times New Roman" w:cs="Times New Roman"/>
            <w:color w:val="0000FF"/>
            <w:sz w:val="28"/>
            <w:szCs w:val="28"/>
            <w:u w:val="single"/>
            <w:lang w:eastAsia="ru-RU"/>
          </w:rPr>
          <w:t>Пункт 17</w:t>
        </w:r>
      </w:hyperlink>
      <w:r w:rsidRPr="002B14DF">
        <w:rPr>
          <w:rFonts w:ascii="Times New Roman" w:eastAsia="Times New Roman" w:hAnsi="Times New Roman" w:cs="Times New Roman"/>
          <w:color w:val="000000"/>
          <w:sz w:val="28"/>
          <w:szCs w:val="28"/>
          <w:lang w:eastAsia="ru-RU"/>
        </w:rPr>
        <w:t> змін, що вносяться до актів Кабінету Міністрів України, затверджених постановою Кабінету Міністрів України від 21 липня 2010 р. № 675 “Деякі питання діяльності Державного комітету з питань науки, інновацій та інформатизації” (Офіційний вісник України, 2010 р., № 58, ст. 2025).</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7" w:name="n1306"/>
      <w:bookmarkEnd w:id="797"/>
      <w:r w:rsidRPr="002B14DF">
        <w:rPr>
          <w:rFonts w:ascii="Times New Roman" w:eastAsia="Times New Roman" w:hAnsi="Times New Roman" w:cs="Times New Roman"/>
          <w:color w:val="000000"/>
          <w:sz w:val="28"/>
          <w:szCs w:val="28"/>
          <w:lang w:eastAsia="ru-RU"/>
        </w:rPr>
        <w:t>5. </w:t>
      </w:r>
      <w:hyperlink r:id="rId114" w:tgtFrame="_blank" w:history="1">
        <w:r w:rsidRPr="002B14DF">
          <w:rPr>
            <w:rFonts w:ascii="Times New Roman" w:eastAsia="Times New Roman" w:hAnsi="Times New Roman" w:cs="Times New Roman"/>
            <w:color w:val="0000FF"/>
            <w:sz w:val="28"/>
            <w:szCs w:val="28"/>
            <w:u w:val="single"/>
            <w:lang w:eastAsia="ru-RU"/>
          </w:rPr>
          <w:t>Пункт 11</w:t>
        </w:r>
      </w:hyperlink>
      <w:r w:rsidRPr="002B14DF">
        <w:rPr>
          <w:rFonts w:ascii="Times New Roman" w:eastAsia="Times New Roman" w:hAnsi="Times New Roman" w:cs="Times New Roman"/>
          <w:color w:val="000000"/>
          <w:sz w:val="28"/>
          <w:szCs w:val="28"/>
          <w:lang w:eastAsia="ru-RU"/>
        </w:rPr>
        <w:t xml:space="preserve"> змін, що вносяться </w:t>
      </w:r>
      <w:proofErr w:type="gramStart"/>
      <w:r w:rsidRPr="002B14DF">
        <w:rPr>
          <w:rFonts w:ascii="Times New Roman" w:eastAsia="Times New Roman" w:hAnsi="Times New Roman" w:cs="Times New Roman"/>
          <w:color w:val="000000"/>
          <w:sz w:val="28"/>
          <w:szCs w:val="28"/>
          <w:lang w:eastAsia="ru-RU"/>
        </w:rPr>
        <w:t>до постанов</w:t>
      </w:r>
      <w:proofErr w:type="gramEnd"/>
      <w:r w:rsidRPr="002B14DF">
        <w:rPr>
          <w:rFonts w:ascii="Times New Roman" w:eastAsia="Times New Roman" w:hAnsi="Times New Roman" w:cs="Times New Roman"/>
          <w:color w:val="000000"/>
          <w:sz w:val="28"/>
          <w:szCs w:val="28"/>
          <w:lang w:eastAsia="ru-RU"/>
        </w:rPr>
        <w:t xml:space="preserve"> Кабінету Міністрів України з питань доступу до інформації, затверджених постановою Кабінету Міністрів України від 7 вересня 2011 р. № 938 (Офіційний вісник України, 2011 р., № 69, ст. 2624).</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8" w:name="n1307"/>
      <w:bookmarkEnd w:id="798"/>
      <w:r w:rsidRPr="002B14DF">
        <w:rPr>
          <w:rFonts w:ascii="Times New Roman" w:eastAsia="Times New Roman" w:hAnsi="Times New Roman" w:cs="Times New Roman"/>
          <w:color w:val="000000"/>
          <w:sz w:val="28"/>
          <w:szCs w:val="28"/>
          <w:lang w:eastAsia="ru-RU"/>
        </w:rPr>
        <w:t>6. </w:t>
      </w:r>
      <w:hyperlink r:id="rId115"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30 листопада 2011 р. № 1242</w:t>
        </w:r>
      </w:hyperlink>
      <w:r w:rsidRPr="002B14DF">
        <w:rPr>
          <w:rFonts w:ascii="Times New Roman" w:eastAsia="Times New Roman" w:hAnsi="Times New Roman" w:cs="Times New Roman"/>
          <w:color w:val="000000"/>
          <w:sz w:val="28"/>
          <w:szCs w:val="28"/>
          <w:lang w:eastAsia="ru-RU"/>
        </w:rPr>
        <w:t>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(Офіційний вісник України, 2011 р., № 94, ст. 3433).</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799" w:name="n1308"/>
      <w:bookmarkEnd w:id="799"/>
      <w:r w:rsidRPr="002B14DF">
        <w:rPr>
          <w:rFonts w:ascii="Times New Roman" w:eastAsia="Times New Roman" w:hAnsi="Times New Roman" w:cs="Times New Roman"/>
          <w:color w:val="000000"/>
          <w:sz w:val="28"/>
          <w:szCs w:val="28"/>
          <w:lang w:eastAsia="ru-RU"/>
        </w:rPr>
        <w:t>7. </w:t>
      </w:r>
      <w:hyperlink r:id="rId116" w:tgtFrame="_blank" w:history="1">
        <w:r w:rsidRPr="002B14DF">
          <w:rPr>
            <w:rFonts w:ascii="Times New Roman" w:eastAsia="Times New Roman" w:hAnsi="Times New Roman" w:cs="Times New Roman"/>
            <w:color w:val="0000FF"/>
            <w:sz w:val="28"/>
            <w:szCs w:val="28"/>
            <w:u w:val="single"/>
            <w:lang w:eastAsia="ru-RU"/>
          </w:rPr>
          <w:t>Розпорядження Кабінету Міністрів України від 28 грудня 2011 р. № 1363</w:t>
        </w:r>
      </w:hyperlink>
      <w:r w:rsidRPr="002B14DF">
        <w:rPr>
          <w:rFonts w:ascii="Times New Roman" w:eastAsia="Times New Roman" w:hAnsi="Times New Roman" w:cs="Times New Roman"/>
          <w:color w:val="000000"/>
          <w:sz w:val="28"/>
          <w:szCs w:val="28"/>
          <w:lang w:eastAsia="ru-RU"/>
        </w:rPr>
        <w:t> “Питання впровадження системи електронної взаємодії органів виконавчої влади” (Офіційний вісник України, 2012 р., № 5, ст. 180).</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0" w:name="n1309"/>
      <w:bookmarkEnd w:id="800"/>
      <w:r w:rsidRPr="002B14DF">
        <w:rPr>
          <w:rFonts w:ascii="Times New Roman" w:eastAsia="Times New Roman" w:hAnsi="Times New Roman" w:cs="Times New Roman"/>
          <w:color w:val="000000"/>
          <w:sz w:val="28"/>
          <w:szCs w:val="28"/>
          <w:lang w:eastAsia="ru-RU"/>
        </w:rPr>
        <w:t>8. </w:t>
      </w:r>
      <w:hyperlink r:id="rId117"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18 липня 2012 р. № 670</w:t>
        </w:r>
      </w:hyperlink>
      <w:r w:rsidRPr="002B14DF">
        <w:rPr>
          <w:rFonts w:ascii="Times New Roman" w:eastAsia="Times New Roman" w:hAnsi="Times New Roman" w:cs="Times New Roman"/>
          <w:color w:val="000000"/>
          <w:sz w:val="28"/>
          <w:szCs w:val="28"/>
          <w:lang w:eastAsia="ru-RU"/>
        </w:rPr>
        <w:t> “Деякі питання електронної взаємодії органів виконавчої влади” (Офіційний вісник України, 2012 р., № 56, ст. 2249).</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1" w:name="n1310"/>
      <w:bookmarkEnd w:id="801"/>
      <w:r w:rsidRPr="002B14DF">
        <w:rPr>
          <w:rFonts w:ascii="Times New Roman" w:eastAsia="Times New Roman" w:hAnsi="Times New Roman" w:cs="Times New Roman"/>
          <w:color w:val="000000"/>
          <w:sz w:val="28"/>
          <w:szCs w:val="28"/>
          <w:lang w:eastAsia="ru-RU"/>
        </w:rPr>
        <w:t>9. </w:t>
      </w:r>
      <w:hyperlink r:id="rId118" w:anchor="n18" w:tgtFrame="_blank" w:history="1">
        <w:r w:rsidRPr="002B14DF">
          <w:rPr>
            <w:rFonts w:ascii="Times New Roman" w:eastAsia="Times New Roman" w:hAnsi="Times New Roman" w:cs="Times New Roman"/>
            <w:color w:val="0000FF"/>
            <w:sz w:val="28"/>
            <w:szCs w:val="28"/>
            <w:u w:val="single"/>
            <w:lang w:eastAsia="ru-RU"/>
          </w:rPr>
          <w:t>Пункт 5</w:t>
        </w:r>
      </w:hyperlink>
      <w:r w:rsidRPr="002B14DF">
        <w:rPr>
          <w:rFonts w:ascii="Times New Roman" w:eastAsia="Times New Roman" w:hAnsi="Times New Roman" w:cs="Times New Roman"/>
          <w:color w:val="000000"/>
          <w:sz w:val="28"/>
          <w:szCs w:val="28"/>
          <w:lang w:eastAsia="ru-RU"/>
        </w:rPr>
        <w:t xml:space="preserve"> змін, що вносяться </w:t>
      </w:r>
      <w:proofErr w:type="gramStart"/>
      <w:r w:rsidRPr="002B14DF">
        <w:rPr>
          <w:rFonts w:ascii="Times New Roman" w:eastAsia="Times New Roman" w:hAnsi="Times New Roman" w:cs="Times New Roman"/>
          <w:color w:val="000000"/>
          <w:sz w:val="28"/>
          <w:szCs w:val="28"/>
          <w:lang w:eastAsia="ru-RU"/>
        </w:rPr>
        <w:t>до постанов</w:t>
      </w:r>
      <w:proofErr w:type="gramEnd"/>
      <w:r w:rsidRPr="002B14DF">
        <w:rPr>
          <w:rFonts w:ascii="Times New Roman" w:eastAsia="Times New Roman" w:hAnsi="Times New Roman" w:cs="Times New Roman"/>
          <w:color w:val="000000"/>
          <w:sz w:val="28"/>
          <w:szCs w:val="28"/>
          <w:lang w:eastAsia="ru-RU"/>
        </w:rPr>
        <w:t xml:space="preserve"> Кабінету Міністрів України, затверджених постановою Кабінету Міністрів України від 4 лютого 2013 р. № 75 (Офіційний вісник України, 2013 р., № 10, ст. 381).</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2" w:name="n1311"/>
      <w:bookmarkEnd w:id="802"/>
      <w:r w:rsidRPr="002B14DF">
        <w:rPr>
          <w:rFonts w:ascii="Times New Roman" w:eastAsia="Times New Roman" w:hAnsi="Times New Roman" w:cs="Times New Roman"/>
          <w:color w:val="000000"/>
          <w:sz w:val="28"/>
          <w:szCs w:val="28"/>
          <w:lang w:eastAsia="ru-RU"/>
        </w:rPr>
        <w:t>10. </w:t>
      </w:r>
      <w:hyperlink r:id="rId119" w:anchor="n46" w:tgtFrame="_blank" w:history="1">
        <w:r w:rsidRPr="002B14DF">
          <w:rPr>
            <w:rFonts w:ascii="Times New Roman" w:eastAsia="Times New Roman" w:hAnsi="Times New Roman" w:cs="Times New Roman"/>
            <w:color w:val="0000FF"/>
            <w:sz w:val="28"/>
            <w:szCs w:val="28"/>
            <w:u w:val="single"/>
            <w:lang w:eastAsia="ru-RU"/>
          </w:rPr>
          <w:t>Пункт 9</w:t>
        </w:r>
      </w:hyperlink>
      <w:r w:rsidRPr="002B14DF">
        <w:rPr>
          <w:rFonts w:ascii="Times New Roman" w:eastAsia="Times New Roman" w:hAnsi="Times New Roman" w:cs="Times New Roman"/>
          <w:color w:val="000000"/>
          <w:sz w:val="28"/>
          <w:szCs w:val="28"/>
          <w:lang w:eastAsia="ru-RU"/>
        </w:rPr>
        <w:t xml:space="preserve"> змін, що вносяться </w:t>
      </w:r>
      <w:proofErr w:type="gramStart"/>
      <w:r w:rsidRPr="002B14DF">
        <w:rPr>
          <w:rFonts w:ascii="Times New Roman" w:eastAsia="Times New Roman" w:hAnsi="Times New Roman" w:cs="Times New Roman"/>
          <w:color w:val="000000"/>
          <w:sz w:val="28"/>
          <w:szCs w:val="28"/>
          <w:lang w:eastAsia="ru-RU"/>
        </w:rPr>
        <w:t>до постанов</w:t>
      </w:r>
      <w:proofErr w:type="gramEnd"/>
      <w:r w:rsidRPr="002B14DF">
        <w:rPr>
          <w:rFonts w:ascii="Times New Roman" w:eastAsia="Times New Roman" w:hAnsi="Times New Roman" w:cs="Times New Roman"/>
          <w:color w:val="000000"/>
          <w:sz w:val="28"/>
          <w:szCs w:val="28"/>
          <w:lang w:eastAsia="ru-RU"/>
        </w:rPr>
        <w:t xml:space="preserve"> Кабінету Міністрів України, затверджених постановою Кабінету Міністрів України від 9 липня 2014 р. № 249 (Офіційний вісник України, 2014 р., № 57, ст. 1554).</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3" w:name="n1312"/>
      <w:bookmarkEnd w:id="803"/>
      <w:r w:rsidRPr="002B14DF">
        <w:rPr>
          <w:rFonts w:ascii="Times New Roman" w:eastAsia="Times New Roman" w:hAnsi="Times New Roman" w:cs="Times New Roman"/>
          <w:color w:val="000000"/>
          <w:sz w:val="28"/>
          <w:szCs w:val="28"/>
          <w:lang w:eastAsia="ru-RU"/>
        </w:rPr>
        <w:t>11. </w:t>
      </w:r>
      <w:hyperlink r:id="rId120"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23 вересня 2014 р. № 484</w:t>
        </w:r>
      </w:hyperlink>
      <w:r w:rsidRPr="002B14DF">
        <w:rPr>
          <w:rFonts w:ascii="Times New Roman" w:eastAsia="Times New Roman" w:hAnsi="Times New Roman" w:cs="Times New Roman"/>
          <w:color w:val="000000"/>
          <w:sz w:val="28"/>
          <w:szCs w:val="28"/>
          <w:lang w:eastAsia="ru-RU"/>
        </w:rPr>
        <w:t xml:space="preserve"> “Про внесення зміни </w:t>
      </w:r>
      <w:proofErr w:type="gramStart"/>
      <w:r w:rsidRPr="002B14DF">
        <w:rPr>
          <w:rFonts w:ascii="Times New Roman" w:eastAsia="Times New Roman" w:hAnsi="Times New Roman" w:cs="Times New Roman"/>
          <w:color w:val="000000"/>
          <w:sz w:val="28"/>
          <w:szCs w:val="28"/>
          <w:lang w:eastAsia="ru-RU"/>
        </w:rPr>
        <w:t>до пункту</w:t>
      </w:r>
      <w:proofErr w:type="gramEnd"/>
      <w:r w:rsidRPr="002B14DF">
        <w:rPr>
          <w:rFonts w:ascii="Times New Roman" w:eastAsia="Times New Roman" w:hAnsi="Times New Roman" w:cs="Times New Roman"/>
          <w:color w:val="000000"/>
          <w:sz w:val="28"/>
          <w:szCs w:val="28"/>
          <w:lang w:eastAsia="ru-RU"/>
        </w:rPr>
        <w:t xml:space="preserve"> 52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(Офіційний вісник України, 2014 р., № 78, ст. 2240).</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4" w:name="n1313"/>
      <w:bookmarkEnd w:id="804"/>
      <w:r w:rsidRPr="002B14DF">
        <w:rPr>
          <w:rFonts w:ascii="Times New Roman" w:eastAsia="Times New Roman" w:hAnsi="Times New Roman" w:cs="Times New Roman"/>
          <w:color w:val="000000"/>
          <w:sz w:val="28"/>
          <w:szCs w:val="28"/>
          <w:lang w:eastAsia="ru-RU"/>
        </w:rPr>
        <w:t>12. </w:t>
      </w:r>
      <w:hyperlink r:id="rId121" w:anchor="n37" w:tgtFrame="_blank" w:history="1">
        <w:r w:rsidRPr="002B14DF">
          <w:rPr>
            <w:rFonts w:ascii="Times New Roman" w:eastAsia="Times New Roman" w:hAnsi="Times New Roman" w:cs="Times New Roman"/>
            <w:color w:val="0000FF"/>
            <w:sz w:val="28"/>
            <w:szCs w:val="28"/>
            <w:u w:val="single"/>
            <w:lang w:eastAsia="ru-RU"/>
          </w:rPr>
          <w:t>Пункт 10</w:t>
        </w:r>
      </w:hyperlink>
      <w:r w:rsidRPr="002B14DF">
        <w:rPr>
          <w:rFonts w:ascii="Times New Roman" w:eastAsia="Times New Roman" w:hAnsi="Times New Roman" w:cs="Times New Roman"/>
          <w:color w:val="000000"/>
          <w:sz w:val="28"/>
          <w:szCs w:val="28"/>
          <w:lang w:eastAsia="ru-RU"/>
        </w:rPr>
        <w:t xml:space="preserve"> змін, що вносяться </w:t>
      </w:r>
      <w:proofErr w:type="gramStart"/>
      <w:r w:rsidRPr="002B14DF">
        <w:rPr>
          <w:rFonts w:ascii="Times New Roman" w:eastAsia="Times New Roman" w:hAnsi="Times New Roman" w:cs="Times New Roman"/>
          <w:color w:val="000000"/>
          <w:sz w:val="28"/>
          <w:szCs w:val="28"/>
          <w:lang w:eastAsia="ru-RU"/>
        </w:rPr>
        <w:t>до постанов</w:t>
      </w:r>
      <w:proofErr w:type="gramEnd"/>
      <w:r w:rsidRPr="002B14DF">
        <w:rPr>
          <w:rFonts w:ascii="Times New Roman" w:eastAsia="Times New Roman" w:hAnsi="Times New Roman" w:cs="Times New Roman"/>
          <w:color w:val="000000"/>
          <w:sz w:val="28"/>
          <w:szCs w:val="28"/>
          <w:lang w:eastAsia="ru-RU"/>
        </w:rPr>
        <w:t xml:space="preserve"> Кабінету Міністрів України, затверджених постановою Кабінету Міністрів України від 21 жовтня 2015 р. № 874 (Офіційний вісник України, 2015 р., № 89, ст. 2967).</w:t>
      </w:r>
    </w:p>
    <w:p w:rsidR="002B14DF" w:rsidRPr="002B14DF" w:rsidRDefault="002B14DF" w:rsidP="002B14DF">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bookmarkStart w:id="805" w:name="n1314"/>
      <w:bookmarkEnd w:id="805"/>
      <w:r w:rsidRPr="002B14DF">
        <w:rPr>
          <w:rFonts w:ascii="Times New Roman" w:eastAsia="Times New Roman" w:hAnsi="Times New Roman" w:cs="Times New Roman"/>
          <w:color w:val="000000"/>
          <w:sz w:val="28"/>
          <w:szCs w:val="28"/>
          <w:lang w:eastAsia="ru-RU"/>
        </w:rPr>
        <w:t>13. </w:t>
      </w:r>
      <w:hyperlink r:id="rId122"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9 грудня 2015 р. № 1018</w:t>
        </w:r>
      </w:hyperlink>
      <w:r w:rsidRPr="002B14DF">
        <w:rPr>
          <w:rFonts w:ascii="Times New Roman" w:eastAsia="Times New Roman" w:hAnsi="Times New Roman" w:cs="Times New Roman"/>
          <w:color w:val="000000"/>
          <w:sz w:val="28"/>
          <w:szCs w:val="28"/>
          <w:lang w:eastAsia="ru-RU"/>
        </w:rPr>
        <w:t> “Про внесення змін до постанови Кабінету Міністрів України від 18 липня 2012 р. № 670” (Офіційний вісник України, 2015 р., № 101, ст. 3478).</w:t>
      </w:r>
    </w:p>
    <w:p w:rsidR="00883CBF" w:rsidRPr="002B14DF" w:rsidRDefault="002B14DF" w:rsidP="002B14DF">
      <w:pPr>
        <w:spacing w:after="0" w:line="240" w:lineRule="auto"/>
        <w:rPr>
          <w:rFonts w:ascii="Times New Roman" w:hAnsi="Times New Roman" w:cs="Times New Roman"/>
          <w:sz w:val="28"/>
          <w:szCs w:val="28"/>
        </w:rPr>
      </w:pPr>
      <w:bookmarkStart w:id="806" w:name="n1315"/>
      <w:bookmarkEnd w:id="806"/>
      <w:r w:rsidRPr="002B14DF">
        <w:rPr>
          <w:rFonts w:ascii="Times New Roman" w:eastAsia="Times New Roman" w:hAnsi="Times New Roman" w:cs="Times New Roman"/>
          <w:color w:val="000000"/>
          <w:sz w:val="28"/>
          <w:szCs w:val="28"/>
          <w:lang w:eastAsia="ru-RU"/>
        </w:rPr>
        <w:lastRenderedPageBreak/>
        <w:t>14. </w:t>
      </w:r>
      <w:hyperlink r:id="rId123" w:tgtFrame="_blank" w:history="1">
        <w:r w:rsidRPr="002B14DF">
          <w:rPr>
            <w:rFonts w:ascii="Times New Roman" w:eastAsia="Times New Roman" w:hAnsi="Times New Roman" w:cs="Times New Roman"/>
            <w:color w:val="0000FF"/>
            <w:sz w:val="28"/>
            <w:szCs w:val="28"/>
            <w:u w:val="single"/>
            <w:lang w:eastAsia="ru-RU"/>
          </w:rPr>
          <w:t>Постанова Кабінету Міністрів України від 22 липня 2016 р. № 468</w:t>
        </w:r>
      </w:hyperlink>
      <w:r w:rsidRPr="002B14DF">
        <w:rPr>
          <w:rFonts w:ascii="Times New Roman" w:eastAsia="Times New Roman" w:hAnsi="Times New Roman" w:cs="Times New Roman"/>
          <w:color w:val="000000"/>
          <w:sz w:val="28"/>
          <w:szCs w:val="28"/>
          <w:lang w:eastAsia="ru-RU"/>
        </w:rPr>
        <w:t> “Про внесення змін до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(Офіційний вісник України, 2016 р., № 60, ст. 2061</w:t>
      </w:r>
    </w:p>
    <w:sectPr w:rsidR="00883CBF" w:rsidRPr="002B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ED1"/>
    <w:rsid w:val="001C1ED1"/>
    <w:rsid w:val="002B14DF"/>
    <w:rsid w:val="00883CBF"/>
    <w:rsid w:val="00C13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AAC2D-6EA8-4C29-82CF-3E5BCA2F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4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14DF"/>
  </w:style>
  <w:style w:type="paragraph" w:customStyle="1" w:styleId="rvps7">
    <w:name w:val="rvps7"/>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B14DF"/>
  </w:style>
  <w:style w:type="character" w:customStyle="1" w:styleId="rvts64">
    <w:name w:val="rvts64"/>
    <w:basedOn w:val="a0"/>
    <w:rsid w:val="002B14DF"/>
  </w:style>
  <w:style w:type="character" w:customStyle="1" w:styleId="rvts9">
    <w:name w:val="rvts9"/>
    <w:basedOn w:val="a0"/>
    <w:rsid w:val="002B14DF"/>
  </w:style>
  <w:style w:type="paragraph" w:customStyle="1" w:styleId="rvps6">
    <w:name w:val="rvps6"/>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B14DF"/>
    <w:rPr>
      <w:color w:val="0000FF"/>
      <w:u w:val="single"/>
    </w:rPr>
  </w:style>
  <w:style w:type="character" w:styleId="a4">
    <w:name w:val="FollowedHyperlink"/>
    <w:basedOn w:val="a0"/>
    <w:uiPriority w:val="99"/>
    <w:semiHidden/>
    <w:unhideWhenUsed/>
    <w:rsid w:val="002B14DF"/>
    <w:rPr>
      <w:color w:val="800080"/>
      <w:u w:val="single"/>
    </w:rPr>
  </w:style>
  <w:style w:type="paragraph" w:customStyle="1" w:styleId="rvps2">
    <w:name w:val="rvps2"/>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2B14DF"/>
  </w:style>
  <w:style w:type="paragraph" w:customStyle="1" w:styleId="rvps4">
    <w:name w:val="rvps4"/>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2B14DF"/>
  </w:style>
  <w:style w:type="paragraph" w:customStyle="1" w:styleId="rvps15">
    <w:name w:val="rvps15"/>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2B14DF"/>
  </w:style>
  <w:style w:type="character" w:customStyle="1" w:styleId="rvts15">
    <w:name w:val="rvts15"/>
    <w:basedOn w:val="a0"/>
    <w:rsid w:val="002B14DF"/>
  </w:style>
  <w:style w:type="character" w:customStyle="1" w:styleId="rvts11">
    <w:name w:val="rvts11"/>
    <w:basedOn w:val="a0"/>
    <w:rsid w:val="002B14DF"/>
  </w:style>
  <w:style w:type="paragraph" w:customStyle="1" w:styleId="rvps11">
    <w:name w:val="rvps11"/>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
    <w:rsid w:val="002B1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2B14DF"/>
  </w:style>
  <w:style w:type="character" w:customStyle="1" w:styleId="rvts50">
    <w:name w:val="rvts50"/>
    <w:basedOn w:val="a0"/>
    <w:rsid w:val="002B14DF"/>
  </w:style>
  <w:style w:type="character" w:customStyle="1" w:styleId="rvts37">
    <w:name w:val="rvts37"/>
    <w:basedOn w:val="a0"/>
    <w:rsid w:val="002B14DF"/>
  </w:style>
  <w:style w:type="paragraph" w:styleId="a6">
    <w:name w:val="Balloon Text"/>
    <w:basedOn w:val="a"/>
    <w:link w:val="a7"/>
    <w:uiPriority w:val="99"/>
    <w:semiHidden/>
    <w:unhideWhenUsed/>
    <w:rsid w:val="002B14D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B14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75-2019-%D0%BF" TargetMode="External"/><Relationship Id="rId117" Type="http://schemas.openxmlformats.org/officeDocument/2006/relationships/hyperlink" Target="https://zakon.rada.gov.ua/laws/show/670-2012-%D0%BF" TargetMode="External"/><Relationship Id="rId21" Type="http://schemas.openxmlformats.org/officeDocument/2006/relationships/hyperlink" Target="https://zakon.rada.gov.ua/laws/show/55-2018-%D0%BF/print" TargetMode="External"/><Relationship Id="rId42" Type="http://schemas.openxmlformats.org/officeDocument/2006/relationships/hyperlink" Target="https://zakon.rada.gov.ua/laws/show/375-2019-%D0%BF" TargetMode="External"/><Relationship Id="rId47" Type="http://schemas.openxmlformats.org/officeDocument/2006/relationships/hyperlink" Target="https://zakon.rada.gov.ua/laws/show/55-2018-%D0%BF/print" TargetMode="External"/><Relationship Id="rId63" Type="http://schemas.openxmlformats.org/officeDocument/2006/relationships/hyperlink" Target="https://zakon.rada.gov.ua/laws/show/55-2018-%D0%BF/print" TargetMode="External"/><Relationship Id="rId68" Type="http://schemas.openxmlformats.org/officeDocument/2006/relationships/hyperlink" Target="https://zakon.rada.gov.ua/laws/show/55-2018-%D0%BF/print" TargetMode="External"/><Relationship Id="rId84" Type="http://schemas.openxmlformats.org/officeDocument/2006/relationships/hyperlink" Target="https://zakon.rada.gov.ua/laws/show/375-2019-%D0%BF" TargetMode="External"/><Relationship Id="rId89" Type="http://schemas.openxmlformats.org/officeDocument/2006/relationships/hyperlink" Target="https://zakon.rada.gov.ua/laws/show/55-2018-%D0%BF/print" TargetMode="External"/><Relationship Id="rId112" Type="http://schemas.openxmlformats.org/officeDocument/2006/relationships/hyperlink" Target="https://zakon.rada.gov.ua/laws/show/733-2009-%D0%BF" TargetMode="External"/><Relationship Id="rId16" Type="http://schemas.openxmlformats.org/officeDocument/2006/relationships/hyperlink" Target="https://zakon.rada.gov.ua/laws/show/v1024217-98" TargetMode="External"/><Relationship Id="rId107" Type="http://schemas.openxmlformats.org/officeDocument/2006/relationships/hyperlink" Target="https://zakon.rada.gov.ua/laws/show/731-92-%D0%BF" TargetMode="External"/><Relationship Id="rId11" Type="http://schemas.openxmlformats.org/officeDocument/2006/relationships/hyperlink" Target="https://zakon.rada.gov.ua/laws/show/55-2018-%D0%BF/print" TargetMode="External"/><Relationship Id="rId32" Type="http://schemas.openxmlformats.org/officeDocument/2006/relationships/hyperlink" Target="https://zakon.rada.gov.ua/laws/show/55-2018-%D0%BF/print" TargetMode="External"/><Relationship Id="rId37" Type="http://schemas.openxmlformats.org/officeDocument/2006/relationships/hyperlink" Target="https://zakon.rada.gov.ua/laws/show/375-2019-%D0%BF" TargetMode="External"/><Relationship Id="rId53" Type="http://schemas.openxmlformats.org/officeDocument/2006/relationships/hyperlink" Target="https://zakon.rada.gov.ua/laws/show/375-2019-%D0%BF" TargetMode="External"/><Relationship Id="rId58" Type="http://schemas.openxmlformats.org/officeDocument/2006/relationships/hyperlink" Target="https://zakon.rada.gov.ua/laws/show/55-2018-%D0%BF/print" TargetMode="External"/><Relationship Id="rId74" Type="http://schemas.openxmlformats.org/officeDocument/2006/relationships/hyperlink" Target="https://zakon.rada.gov.ua/laws/show/375-2019-%D0%BF" TargetMode="External"/><Relationship Id="rId79" Type="http://schemas.openxmlformats.org/officeDocument/2006/relationships/hyperlink" Target="https://zakon.rada.gov.ua/laws/show/55-2018-%D0%BF/print" TargetMode="External"/><Relationship Id="rId102" Type="http://schemas.openxmlformats.org/officeDocument/2006/relationships/hyperlink" Target="https://zakon.rada.gov.ua/laws/show/55-2018-%D0%BF/print" TargetMode="External"/><Relationship Id="rId123" Type="http://schemas.openxmlformats.org/officeDocument/2006/relationships/hyperlink" Target="https://zakon.rada.gov.ua/laws/show/468-2016-%D0%BF" TargetMode="External"/><Relationship Id="rId5" Type="http://schemas.openxmlformats.org/officeDocument/2006/relationships/hyperlink" Target="https://zakon.rada.gov.ua/laws/show/375-2019-%D0%BF" TargetMode="External"/><Relationship Id="rId61" Type="http://schemas.openxmlformats.org/officeDocument/2006/relationships/hyperlink" Target="https://zakon.rada.gov.ua/laws/show/55-2018-%D0%BF/print" TargetMode="External"/><Relationship Id="rId82" Type="http://schemas.openxmlformats.org/officeDocument/2006/relationships/hyperlink" Target="https://zakon.rada.gov.ua/laws/show/55-2018-%D0%BF/print" TargetMode="External"/><Relationship Id="rId90" Type="http://schemas.openxmlformats.org/officeDocument/2006/relationships/hyperlink" Target="https://zakon.rada.gov.ua/laws/show/375-2019-%D0%BF" TargetMode="External"/><Relationship Id="rId95" Type="http://schemas.openxmlformats.org/officeDocument/2006/relationships/hyperlink" Target="https://zakon.rada.gov.ua/laws/show/55-2018-%D0%BF/print" TargetMode="External"/><Relationship Id="rId19" Type="http://schemas.openxmlformats.org/officeDocument/2006/relationships/hyperlink" Target="https://zakon.rada.gov.ua/laws/show/270-2009-%D0%BF" TargetMode="External"/><Relationship Id="rId14" Type="http://schemas.openxmlformats.org/officeDocument/2006/relationships/hyperlink" Target="https://zakon.rada.gov.ua/laws/show/2137-12" TargetMode="External"/><Relationship Id="rId22" Type="http://schemas.openxmlformats.org/officeDocument/2006/relationships/hyperlink" Target="https://zakon.rada.gov.ua/laws/show/375-2019-%D0%BF" TargetMode="External"/><Relationship Id="rId27" Type="http://schemas.openxmlformats.org/officeDocument/2006/relationships/hyperlink" Target="https://zakon.rada.gov.ua/laws/show/375-2019-%D0%BF" TargetMode="External"/><Relationship Id="rId30" Type="http://schemas.openxmlformats.org/officeDocument/2006/relationships/hyperlink" Target="https://zakon.rada.gov.ua/laws/show/375-2019-%D0%BF" TargetMode="External"/><Relationship Id="rId35" Type="http://schemas.openxmlformats.org/officeDocument/2006/relationships/hyperlink" Target="https://zakon.rada.gov.ua/laws/show/55-2018-%D0%BF/print" TargetMode="External"/><Relationship Id="rId43" Type="http://schemas.openxmlformats.org/officeDocument/2006/relationships/hyperlink" Target="https://zakon.rada.gov.ua/laws/show/375-2019-%D0%BF" TargetMode="External"/><Relationship Id="rId48" Type="http://schemas.openxmlformats.org/officeDocument/2006/relationships/hyperlink" Target="https://zakon.rada.gov.ua/laws/show/375-2019-%D0%BF" TargetMode="External"/><Relationship Id="rId56" Type="http://schemas.openxmlformats.org/officeDocument/2006/relationships/hyperlink" Target="https://zakon.rada.gov.ua/laws/show/55-2018-%D0%BF/print" TargetMode="External"/><Relationship Id="rId64" Type="http://schemas.openxmlformats.org/officeDocument/2006/relationships/hyperlink" Target="https://zakon.rada.gov.ua/laws/show/55-2018-%D0%BF/print" TargetMode="External"/><Relationship Id="rId69" Type="http://schemas.openxmlformats.org/officeDocument/2006/relationships/hyperlink" Target="https://zakon.rada.gov.ua/laws/show/55-2018-%D0%BF/print" TargetMode="External"/><Relationship Id="rId77" Type="http://schemas.openxmlformats.org/officeDocument/2006/relationships/hyperlink" Target="https://zakon.rada.gov.ua/laws/show/55-2018-%D0%BF/print" TargetMode="External"/><Relationship Id="rId100" Type="http://schemas.openxmlformats.org/officeDocument/2006/relationships/hyperlink" Target="https://zakon.rada.gov.ua/laws/show/375-2019-%D0%BF" TargetMode="External"/><Relationship Id="rId105" Type="http://schemas.openxmlformats.org/officeDocument/2006/relationships/hyperlink" Target="https://zakon.rada.gov.ua/laws/show/731-92-%D0%BF" TargetMode="External"/><Relationship Id="rId113" Type="http://schemas.openxmlformats.org/officeDocument/2006/relationships/hyperlink" Target="https://zakon.rada.gov.ua/laws/show/675-2010-%D0%BF" TargetMode="External"/><Relationship Id="rId118" Type="http://schemas.openxmlformats.org/officeDocument/2006/relationships/hyperlink" Target="https://zakon.rada.gov.ua/laws/show/75-2013-%D0%BF" TargetMode="External"/><Relationship Id="rId8" Type="http://schemas.openxmlformats.org/officeDocument/2006/relationships/hyperlink" Target="https://zakon.rada.gov.ua/laws/show/375-2019-%D0%BF" TargetMode="External"/><Relationship Id="rId51" Type="http://schemas.openxmlformats.org/officeDocument/2006/relationships/hyperlink" Target="https://zakon.rada.gov.ua/laws/show/375-2019-%D0%BF" TargetMode="External"/><Relationship Id="rId72" Type="http://schemas.openxmlformats.org/officeDocument/2006/relationships/hyperlink" Target="https://zakon.rada.gov.ua/laws/show/375-2019-%D0%BF" TargetMode="External"/><Relationship Id="rId80" Type="http://schemas.openxmlformats.org/officeDocument/2006/relationships/hyperlink" Target="https://zakon.rada.gov.ua/laws/show/55-2018-%D0%BF/print" TargetMode="External"/><Relationship Id="rId85" Type="http://schemas.openxmlformats.org/officeDocument/2006/relationships/hyperlink" Target="https://zakon.rada.gov.ua/laws/show/950-2007-%D0%BF" TargetMode="External"/><Relationship Id="rId93" Type="http://schemas.openxmlformats.org/officeDocument/2006/relationships/hyperlink" Target="https://zakon.rada.gov.ua/laws/show/55-2018-%D0%BF/print" TargetMode="External"/><Relationship Id="rId98" Type="http://schemas.openxmlformats.org/officeDocument/2006/relationships/hyperlink" Target="https://zakon.rada.gov.ua/laws/show/375-2019-%D0%BF" TargetMode="External"/><Relationship Id="rId121" Type="http://schemas.openxmlformats.org/officeDocument/2006/relationships/hyperlink" Target="https://zakon.rada.gov.ua/laws/show/874-2015-%D0%BF" TargetMode="External"/><Relationship Id="rId3" Type="http://schemas.openxmlformats.org/officeDocument/2006/relationships/webSettings" Target="webSettings.xml"/><Relationship Id="rId12" Type="http://schemas.openxmlformats.org/officeDocument/2006/relationships/hyperlink" Target="https://zakon.rada.gov.ua/laws/show/55-2018-%D0%BF/print" TargetMode="External"/><Relationship Id="rId17" Type="http://schemas.openxmlformats.org/officeDocument/2006/relationships/hyperlink" Target="https://zakon.rada.gov.ua/laws/show/375-2019-%D0%BF" TargetMode="External"/><Relationship Id="rId25" Type="http://schemas.openxmlformats.org/officeDocument/2006/relationships/hyperlink" Target="https://zakon.rada.gov.ua/laws/show/375-2019-%D0%BF" TargetMode="External"/><Relationship Id="rId33" Type="http://schemas.openxmlformats.org/officeDocument/2006/relationships/hyperlink" Target="https://zakon.rada.gov.ua/laws/show/375-2019-%D0%BF" TargetMode="External"/><Relationship Id="rId38" Type="http://schemas.openxmlformats.org/officeDocument/2006/relationships/hyperlink" Target="https://zakon.rada.gov.ua/laws/show/375-2019-%D0%BF" TargetMode="External"/><Relationship Id="rId46" Type="http://schemas.openxmlformats.org/officeDocument/2006/relationships/hyperlink" Target="https://zakon.rada.gov.ua/laws/show/55-2018-%D0%BF/print" TargetMode="External"/><Relationship Id="rId59" Type="http://schemas.openxmlformats.org/officeDocument/2006/relationships/hyperlink" Target="https://zakon.rada.gov.ua/laws/show/55-2018-%D0%BF/print" TargetMode="External"/><Relationship Id="rId67" Type="http://schemas.openxmlformats.org/officeDocument/2006/relationships/hyperlink" Target="https://zakon.rada.gov.ua/laws/show/55-2018-%D0%BF/print" TargetMode="External"/><Relationship Id="rId103" Type="http://schemas.openxmlformats.org/officeDocument/2006/relationships/hyperlink" Target="https://zakon.rada.gov.ua/laws/show/731-92-%D0%BF" TargetMode="External"/><Relationship Id="rId108" Type="http://schemas.openxmlformats.org/officeDocument/2006/relationships/hyperlink" Target="https://zakon.rada.gov.ua/laws/show/731-92-%D0%BF" TargetMode="External"/><Relationship Id="rId116" Type="http://schemas.openxmlformats.org/officeDocument/2006/relationships/hyperlink" Target="https://zakon.rada.gov.ua/laws/show/1363-2011-%D1%80" TargetMode="External"/><Relationship Id="rId124" Type="http://schemas.openxmlformats.org/officeDocument/2006/relationships/fontTable" Target="fontTable.xml"/><Relationship Id="rId20" Type="http://schemas.openxmlformats.org/officeDocument/2006/relationships/hyperlink" Target="https://zakon.rada.gov.ua/laws/show/375-2019-%D0%BF" TargetMode="External"/><Relationship Id="rId41" Type="http://schemas.openxmlformats.org/officeDocument/2006/relationships/hyperlink" Target="https://zakon.rada.gov.ua/laws/show/375-2019-%D0%BF" TargetMode="External"/><Relationship Id="rId54" Type="http://schemas.openxmlformats.org/officeDocument/2006/relationships/hyperlink" Target="https://zakon.rada.gov.ua/laws/show/375-2019-%D0%BF" TargetMode="External"/><Relationship Id="rId62" Type="http://schemas.openxmlformats.org/officeDocument/2006/relationships/hyperlink" Target="https://zakon.rada.gov.ua/laws/show/270-2009-%D0%BF" TargetMode="External"/><Relationship Id="rId70" Type="http://schemas.openxmlformats.org/officeDocument/2006/relationships/hyperlink" Target="https://zakon.rada.gov.ua/laws/show/375-2019-%D0%BF" TargetMode="External"/><Relationship Id="rId75" Type="http://schemas.openxmlformats.org/officeDocument/2006/relationships/hyperlink" Target="https://zakon.rada.gov.ua/laws/show/375-2019-%D0%BF" TargetMode="External"/><Relationship Id="rId83" Type="http://schemas.openxmlformats.org/officeDocument/2006/relationships/hyperlink" Target="https://zakon.rada.gov.ua/laws/show/2790-12" TargetMode="External"/><Relationship Id="rId88" Type="http://schemas.openxmlformats.org/officeDocument/2006/relationships/hyperlink" Target="https://zakon.rada.gov.ua/laws/show/375-2019-%D0%BF" TargetMode="External"/><Relationship Id="rId91" Type="http://schemas.openxmlformats.org/officeDocument/2006/relationships/hyperlink" Target="https://zakon.rada.gov.ua/laws/show/55-2018-%D0%BF/print" TargetMode="External"/><Relationship Id="rId96" Type="http://schemas.openxmlformats.org/officeDocument/2006/relationships/hyperlink" Target="https://zakon.rada.gov.ua/laws/show/375-2019-%D0%BF" TargetMode="External"/><Relationship Id="rId111" Type="http://schemas.openxmlformats.org/officeDocument/2006/relationships/hyperlink" Target="https://zakon.rada.gov.ua/laws/show/1700-2006-%D0%BF" TargetMode="External"/><Relationship Id="rId1" Type="http://schemas.openxmlformats.org/officeDocument/2006/relationships/styles" Target="styles.xml"/><Relationship Id="rId6" Type="http://schemas.openxmlformats.org/officeDocument/2006/relationships/hyperlink" Target="https://zakon.rada.gov.ua/laws/show/375-2019-%D0%BF" TargetMode="External"/><Relationship Id="rId15" Type="http://schemas.openxmlformats.org/officeDocument/2006/relationships/hyperlink" Target="https://zakon.rada.gov.ua/laws/show/v1024217-98" TargetMode="External"/><Relationship Id="rId23" Type="http://schemas.openxmlformats.org/officeDocument/2006/relationships/hyperlink" Target="https://zakon.rada.gov.ua/laws/show/375-2019-%D0%BF" TargetMode="External"/><Relationship Id="rId28" Type="http://schemas.openxmlformats.org/officeDocument/2006/relationships/hyperlink" Target="https://zakon.rada.gov.ua/laws/show/375-2019-%D0%BF" TargetMode="External"/><Relationship Id="rId36" Type="http://schemas.openxmlformats.org/officeDocument/2006/relationships/hyperlink" Target="https://zakon.rada.gov.ua/laws/show/375-2019-%D0%BF" TargetMode="External"/><Relationship Id="rId49" Type="http://schemas.openxmlformats.org/officeDocument/2006/relationships/hyperlink" Target="https://zakon.rada.gov.ua/laws/show/375-2019-%D0%BF" TargetMode="External"/><Relationship Id="rId57" Type="http://schemas.openxmlformats.org/officeDocument/2006/relationships/hyperlink" Target="https://zakon.rada.gov.ua/laws/show/375-2019-%D0%BF" TargetMode="External"/><Relationship Id="rId106" Type="http://schemas.openxmlformats.org/officeDocument/2006/relationships/hyperlink" Target="https://zakon.rada.gov.ua/laws/show/731-92-%D0%BF" TargetMode="External"/><Relationship Id="rId114" Type="http://schemas.openxmlformats.org/officeDocument/2006/relationships/hyperlink" Target="https://zakon.rada.gov.ua/laws/show/938-2011-%D0%BF" TargetMode="External"/><Relationship Id="rId119" Type="http://schemas.openxmlformats.org/officeDocument/2006/relationships/hyperlink" Target="https://zakon.rada.gov.ua/laws/show/249-2014-%D0%BF" TargetMode="External"/><Relationship Id="rId10" Type="http://schemas.openxmlformats.org/officeDocument/2006/relationships/hyperlink" Target="https://zakon.rada.gov.ua/laws/show/v1024217-98" TargetMode="External"/><Relationship Id="rId31" Type="http://schemas.openxmlformats.org/officeDocument/2006/relationships/hyperlink" Target="https://zakon.rada.gov.ua/laws/show/55-2018-%D0%BF/print" TargetMode="External"/><Relationship Id="rId44" Type="http://schemas.openxmlformats.org/officeDocument/2006/relationships/hyperlink" Target="https://zakon.rada.gov.ua/laws/show/731-92-%D0%BF" TargetMode="External"/><Relationship Id="rId52" Type="http://schemas.openxmlformats.org/officeDocument/2006/relationships/hyperlink" Target="https://zakon.rada.gov.ua/laws/show/55-2018-%D0%BF/print" TargetMode="External"/><Relationship Id="rId60" Type="http://schemas.openxmlformats.org/officeDocument/2006/relationships/hyperlink" Target="https://zakon.rada.gov.ua/laws/show/55-2018-%D0%BF/print" TargetMode="External"/><Relationship Id="rId65" Type="http://schemas.openxmlformats.org/officeDocument/2006/relationships/hyperlink" Target="https://zakon.rada.gov.ua/laws/show/55-2018-%D0%BF/print" TargetMode="External"/><Relationship Id="rId73" Type="http://schemas.openxmlformats.org/officeDocument/2006/relationships/hyperlink" Target="https://zakon.rada.gov.ua/laws/show/375-2019-%D0%BF" TargetMode="External"/><Relationship Id="rId78" Type="http://schemas.openxmlformats.org/officeDocument/2006/relationships/hyperlink" Target="https://zakon.rada.gov.ua/laws/show/375-2019-%D0%BF" TargetMode="External"/><Relationship Id="rId81" Type="http://schemas.openxmlformats.org/officeDocument/2006/relationships/hyperlink" Target="https://zakon.rada.gov.ua/laws/show/55-2018-%D0%BF/print" TargetMode="External"/><Relationship Id="rId86" Type="http://schemas.openxmlformats.org/officeDocument/2006/relationships/hyperlink" Target="https://zakon.rada.gov.ua/laws/show/2939-17" TargetMode="External"/><Relationship Id="rId94" Type="http://schemas.openxmlformats.org/officeDocument/2006/relationships/hyperlink" Target="https://zakon.rada.gov.ua/laws/show/375-2019-%D0%BF" TargetMode="External"/><Relationship Id="rId99" Type="http://schemas.openxmlformats.org/officeDocument/2006/relationships/hyperlink" Target="https://zakon.rada.gov.ua/laws/show/375-2019-%D0%BF" TargetMode="External"/><Relationship Id="rId101" Type="http://schemas.openxmlformats.org/officeDocument/2006/relationships/hyperlink" Target="https://zakon.rada.gov.ua/laws/show/375-2019-%D0%BF" TargetMode="External"/><Relationship Id="rId122" Type="http://schemas.openxmlformats.org/officeDocument/2006/relationships/hyperlink" Target="https://zakon.rada.gov.ua/laws/show/1018-2015-%D0%BF" TargetMode="External"/><Relationship Id="rId4" Type="http://schemas.openxmlformats.org/officeDocument/2006/relationships/hyperlink" Target="https://zakon.rada.gov.ua/laws/show/55-2018-%D0%BF/print" TargetMode="External"/><Relationship Id="rId9" Type="http://schemas.openxmlformats.org/officeDocument/2006/relationships/hyperlink" Target="https://zakon.rada.gov.ua/laws/show/55-2018-%D0%BF/print" TargetMode="External"/><Relationship Id="rId13" Type="http://schemas.openxmlformats.org/officeDocument/2006/relationships/hyperlink" Target="https://zakon.rada.gov.ua/laws/show/375-2019-%D0%BF" TargetMode="External"/><Relationship Id="rId18" Type="http://schemas.openxmlformats.org/officeDocument/2006/relationships/hyperlink" Target="https://zakon.rada.gov.ua/laws/show/55-2018-%D0%BF/print" TargetMode="External"/><Relationship Id="rId39" Type="http://schemas.openxmlformats.org/officeDocument/2006/relationships/hyperlink" Target="https://zakon.rada.gov.ua/laws/show/55-2018-%D0%BF/print" TargetMode="External"/><Relationship Id="rId109" Type="http://schemas.openxmlformats.org/officeDocument/2006/relationships/hyperlink" Target="https://zakon.rada.gov.ua/laws/show/992-2018-%D0%BF" TargetMode="External"/><Relationship Id="rId34" Type="http://schemas.openxmlformats.org/officeDocument/2006/relationships/hyperlink" Target="https://zakon.rada.gov.ua/laws/show/55-2018-%D0%BF/print" TargetMode="External"/><Relationship Id="rId50" Type="http://schemas.openxmlformats.org/officeDocument/2006/relationships/hyperlink" Target="https://zakon.rada.gov.ua/laws/show/375-2019-%D0%BF" TargetMode="External"/><Relationship Id="rId55" Type="http://schemas.openxmlformats.org/officeDocument/2006/relationships/hyperlink" Target="https://zakon.rada.gov.ua/laws/show/55-2018-%D0%BF/print" TargetMode="External"/><Relationship Id="rId76" Type="http://schemas.openxmlformats.org/officeDocument/2006/relationships/hyperlink" Target="https://zakon.rada.gov.ua/laws/show/55-2018-%D0%BF/print" TargetMode="External"/><Relationship Id="rId97" Type="http://schemas.openxmlformats.org/officeDocument/2006/relationships/hyperlink" Target="https://zakon.rada.gov.ua/laws/show/375-2019-%D0%BF" TargetMode="External"/><Relationship Id="rId104" Type="http://schemas.openxmlformats.org/officeDocument/2006/relationships/hyperlink" Target="https://zakon.rada.gov.ua/laws/show/731-92-%D0%BF" TargetMode="External"/><Relationship Id="rId120" Type="http://schemas.openxmlformats.org/officeDocument/2006/relationships/hyperlink" Target="https://zakon.rada.gov.ua/laws/show/484-2014-%D0%BF" TargetMode="External"/><Relationship Id="rId125" Type="http://schemas.openxmlformats.org/officeDocument/2006/relationships/theme" Target="theme/theme1.xml"/><Relationship Id="rId7" Type="http://schemas.openxmlformats.org/officeDocument/2006/relationships/hyperlink" Target="https://zakon.rada.gov.ua/laws/show/55-2018-%D0%BF/print" TargetMode="External"/><Relationship Id="rId71" Type="http://schemas.openxmlformats.org/officeDocument/2006/relationships/hyperlink" Target="https://zakon.rada.gov.ua/laws/show/375-2019-%D0%BF" TargetMode="External"/><Relationship Id="rId92" Type="http://schemas.openxmlformats.org/officeDocument/2006/relationships/hyperlink" Target="https://zakon.rada.gov.ua/laws/show/375-2019-%D0%BF" TargetMode="External"/><Relationship Id="rId2" Type="http://schemas.openxmlformats.org/officeDocument/2006/relationships/settings" Target="settings.xml"/><Relationship Id="rId29" Type="http://schemas.openxmlformats.org/officeDocument/2006/relationships/hyperlink" Target="https://zakon.rada.gov.ua/laws/show/375-2019-%D0%BF" TargetMode="External"/><Relationship Id="rId24" Type="http://schemas.openxmlformats.org/officeDocument/2006/relationships/hyperlink" Target="https://zakon.rada.gov.ua/laws/show/375-2019-%D0%BF" TargetMode="External"/><Relationship Id="rId40" Type="http://schemas.openxmlformats.org/officeDocument/2006/relationships/hyperlink" Target="https://zakon.rada.gov.ua/laws/show/375-2019-%D0%BF" TargetMode="External"/><Relationship Id="rId45" Type="http://schemas.openxmlformats.org/officeDocument/2006/relationships/hyperlink" Target="https://zakon.rada.gov.ua/laws/show/375-2019-%D0%BF" TargetMode="External"/><Relationship Id="rId66" Type="http://schemas.openxmlformats.org/officeDocument/2006/relationships/hyperlink" Target="https://zakon.rada.gov.ua/laws/show/55-2018-%D0%BF/print" TargetMode="External"/><Relationship Id="rId87" Type="http://schemas.openxmlformats.org/officeDocument/2006/relationships/hyperlink" Target="https://zakon.rada.gov.ua/laws/show/55-2018-%D0%BF/print" TargetMode="External"/><Relationship Id="rId110" Type="http://schemas.openxmlformats.org/officeDocument/2006/relationships/hyperlink" Target="https://zakon.rada.gov.ua/laws/show/1453-2004-%D0%BF" TargetMode="External"/><Relationship Id="rId115" Type="http://schemas.openxmlformats.org/officeDocument/2006/relationships/hyperlink" Target="https://zakon.rada.gov.ua/laws/show/1242-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19863</Words>
  <Characters>113223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Каширіна Олена Миколаївна</dc:creator>
  <cp:keywords/>
  <dc:description/>
  <cp:lastModifiedBy>Каширіна Олена Миколаївна</cp:lastModifiedBy>
  <cp:revision>3</cp:revision>
  <cp:lastPrinted>2019-06-19T12:19:00Z</cp:lastPrinted>
  <dcterms:created xsi:type="dcterms:W3CDTF">2019-06-19T12:14:00Z</dcterms:created>
  <dcterms:modified xsi:type="dcterms:W3CDTF">2019-06-19T12:26:00Z</dcterms:modified>
</cp:coreProperties>
</file>