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F3EA3" w14:textId="77777777" w:rsidR="00EF6846" w:rsidRPr="00D060F8" w:rsidRDefault="00EF6846" w:rsidP="00BF10FD">
      <w:pPr>
        <w:pStyle w:val="2"/>
        <w:ind w:left="0"/>
        <w:rPr>
          <w:b/>
          <w:bCs/>
          <w:sz w:val="24"/>
        </w:rPr>
      </w:pPr>
      <w:r w:rsidRPr="00D060F8">
        <w:rPr>
          <w:b/>
          <w:bCs/>
          <w:sz w:val="24"/>
        </w:rPr>
        <w:t>Інформаційний лист</w:t>
      </w:r>
    </w:p>
    <w:p w14:paraId="7AB2D13F" w14:textId="77777777" w:rsidR="00EF6846" w:rsidRPr="00D060F8" w:rsidRDefault="00EF6846" w:rsidP="00BF10FD">
      <w:pPr>
        <w:pStyle w:val="2"/>
        <w:ind w:left="0"/>
        <w:rPr>
          <w:b/>
          <w:bCs/>
          <w:sz w:val="24"/>
        </w:rPr>
      </w:pPr>
    </w:p>
    <w:p w14:paraId="39125C84" w14:textId="7F49800F" w:rsidR="006A20D1" w:rsidRPr="00D060F8" w:rsidRDefault="006A20D1" w:rsidP="00BF10FD">
      <w:pPr>
        <w:pStyle w:val="2"/>
        <w:ind w:left="0"/>
        <w:rPr>
          <w:b/>
          <w:bCs/>
          <w:sz w:val="24"/>
        </w:rPr>
      </w:pPr>
      <w:r w:rsidRPr="00D060F8">
        <w:rPr>
          <w:b/>
          <w:bCs/>
          <w:sz w:val="24"/>
        </w:rPr>
        <w:t>МІНІСТЕРСТВО ОСВІТИ І НАУКИ</w:t>
      </w:r>
      <w:r w:rsidR="00AC006B" w:rsidRPr="00D060F8">
        <w:rPr>
          <w:b/>
          <w:bCs/>
          <w:sz w:val="24"/>
        </w:rPr>
        <w:t xml:space="preserve"> </w:t>
      </w:r>
      <w:r w:rsidRPr="00D060F8">
        <w:rPr>
          <w:b/>
          <w:bCs/>
          <w:sz w:val="24"/>
        </w:rPr>
        <w:t>УКРАЇНИ</w:t>
      </w:r>
    </w:p>
    <w:p w14:paraId="55591E4B" w14:textId="77777777" w:rsidR="0017401B" w:rsidRPr="00D060F8" w:rsidRDefault="0017401B" w:rsidP="00BF10FD">
      <w:pPr>
        <w:pStyle w:val="2"/>
        <w:ind w:left="0"/>
        <w:rPr>
          <w:sz w:val="24"/>
          <w:shd w:val="clear" w:color="auto" w:fill="FFFFFF"/>
        </w:rPr>
      </w:pPr>
    </w:p>
    <w:p w14:paraId="5ACFEE25" w14:textId="77777777" w:rsidR="0017401B" w:rsidRPr="00D060F8" w:rsidRDefault="0017401B" w:rsidP="00BF10FD">
      <w:pPr>
        <w:pStyle w:val="2"/>
        <w:ind w:left="0"/>
        <w:rPr>
          <w:b/>
          <w:bCs/>
          <w:caps/>
          <w:sz w:val="24"/>
        </w:rPr>
      </w:pPr>
      <w:r w:rsidRPr="00D060F8">
        <w:rPr>
          <w:b/>
          <w:bCs/>
          <w:caps/>
          <w:sz w:val="24"/>
        </w:rPr>
        <w:t xml:space="preserve">Інститут модернізації змісту освіти </w:t>
      </w:r>
    </w:p>
    <w:p w14:paraId="37B16798" w14:textId="4BB78757" w:rsidR="0017401B" w:rsidRPr="00D060F8" w:rsidRDefault="0017401B" w:rsidP="00BF10FD">
      <w:pPr>
        <w:pStyle w:val="2"/>
        <w:ind w:left="0"/>
        <w:rPr>
          <w:b/>
          <w:bCs/>
          <w:caps/>
          <w:sz w:val="24"/>
        </w:rPr>
      </w:pPr>
      <w:r w:rsidRPr="00D060F8">
        <w:rPr>
          <w:b/>
          <w:bCs/>
          <w:caps/>
          <w:sz w:val="24"/>
        </w:rPr>
        <w:t>МІНІСТЕРСТВа ОСВІТИ І НАУКИ УКРАЇНИ</w:t>
      </w:r>
    </w:p>
    <w:p w14:paraId="41C2B4A3" w14:textId="2BDFFD13" w:rsidR="0017401B" w:rsidRPr="00D060F8" w:rsidRDefault="0017401B" w:rsidP="00BF10FD">
      <w:pPr>
        <w:pStyle w:val="2"/>
        <w:ind w:left="0"/>
        <w:rPr>
          <w:b/>
          <w:bCs/>
          <w:sz w:val="24"/>
        </w:rPr>
      </w:pPr>
    </w:p>
    <w:p w14:paraId="4F1F77F8" w14:textId="77777777" w:rsidR="006A20D1" w:rsidRDefault="007A100A" w:rsidP="00BF10FD">
      <w:pPr>
        <w:pStyle w:val="2"/>
        <w:ind w:left="0"/>
        <w:rPr>
          <w:b/>
          <w:caps/>
          <w:sz w:val="24"/>
        </w:rPr>
      </w:pPr>
      <w:r w:rsidRPr="00D060F8">
        <w:rPr>
          <w:b/>
          <w:caps/>
          <w:sz w:val="24"/>
        </w:rPr>
        <w:t>Херсонський державний університет</w:t>
      </w:r>
    </w:p>
    <w:p w14:paraId="0DF55623" w14:textId="35652229" w:rsidR="007A100A" w:rsidRDefault="007A100A" w:rsidP="00BF10FD">
      <w:pPr>
        <w:pStyle w:val="2"/>
        <w:ind w:left="0"/>
        <w:rPr>
          <w:b/>
          <w:bCs/>
          <w:sz w:val="24"/>
        </w:rPr>
      </w:pPr>
      <w:r w:rsidRPr="00C65311">
        <w:rPr>
          <w:b/>
          <w:bCs/>
          <w:sz w:val="24"/>
        </w:rPr>
        <w:t>Кафедра історії, археології та методики викладання</w:t>
      </w:r>
    </w:p>
    <w:p w14:paraId="61CC6629" w14:textId="77777777" w:rsidR="00C65311" w:rsidRPr="00C65311" w:rsidRDefault="00C65311" w:rsidP="00BF10FD">
      <w:pPr>
        <w:pStyle w:val="2"/>
        <w:ind w:left="0"/>
        <w:rPr>
          <w:b/>
          <w:sz w:val="24"/>
        </w:rPr>
      </w:pPr>
    </w:p>
    <w:p w14:paraId="05214886" w14:textId="325A4A9A" w:rsidR="00C65311" w:rsidRDefault="00C65311" w:rsidP="00BF10FD">
      <w:pPr>
        <w:pStyle w:val="2"/>
        <w:ind w:left="0"/>
        <w:rPr>
          <w:b/>
          <w:caps/>
          <w:sz w:val="24"/>
        </w:rPr>
      </w:pPr>
      <w:r w:rsidRPr="00C65311">
        <w:rPr>
          <w:b/>
          <w:caps/>
          <w:sz w:val="24"/>
        </w:rPr>
        <w:t>Поморський університет в Слупську (Республіка Польща)</w:t>
      </w:r>
    </w:p>
    <w:p w14:paraId="112DD033" w14:textId="77777777" w:rsidR="00C65311" w:rsidRPr="00C65311" w:rsidRDefault="00C65311" w:rsidP="00BF10FD">
      <w:pPr>
        <w:pStyle w:val="2"/>
        <w:ind w:left="0"/>
        <w:rPr>
          <w:b/>
          <w:caps/>
          <w:sz w:val="24"/>
        </w:rPr>
      </w:pPr>
    </w:p>
    <w:p w14:paraId="2FC80548" w14:textId="77777777" w:rsidR="00C65311" w:rsidRDefault="00C65311" w:rsidP="00BF10FD">
      <w:pPr>
        <w:pStyle w:val="2"/>
        <w:ind w:left="0"/>
        <w:rPr>
          <w:b/>
          <w:caps/>
          <w:sz w:val="24"/>
        </w:rPr>
      </w:pPr>
      <w:r w:rsidRPr="00C65311">
        <w:rPr>
          <w:b/>
          <w:caps/>
          <w:sz w:val="24"/>
        </w:rPr>
        <w:t>School of History of Kent University (Велика Британія)</w:t>
      </w:r>
    </w:p>
    <w:p w14:paraId="77B86CA2" w14:textId="77777777" w:rsidR="00C65311" w:rsidRPr="00C65311" w:rsidRDefault="00C65311" w:rsidP="00BF10FD">
      <w:pPr>
        <w:pStyle w:val="2"/>
        <w:ind w:left="0"/>
        <w:rPr>
          <w:b/>
          <w:caps/>
          <w:sz w:val="24"/>
        </w:rPr>
      </w:pPr>
    </w:p>
    <w:p w14:paraId="6F5AA7F6" w14:textId="77777777" w:rsidR="00C65311" w:rsidRDefault="00C65311" w:rsidP="00BF10FD">
      <w:pPr>
        <w:pStyle w:val="2"/>
        <w:ind w:left="0"/>
        <w:rPr>
          <w:b/>
          <w:caps/>
          <w:sz w:val="24"/>
        </w:rPr>
      </w:pPr>
      <w:r w:rsidRPr="00C65311">
        <w:rPr>
          <w:b/>
          <w:caps/>
          <w:sz w:val="24"/>
        </w:rPr>
        <w:t>Університет Гамбурга (Федеративна Республіка Німеччина)</w:t>
      </w:r>
    </w:p>
    <w:p w14:paraId="3AF48A1C" w14:textId="77777777" w:rsidR="00C65311" w:rsidRPr="00C65311" w:rsidRDefault="00C65311" w:rsidP="00BF10FD">
      <w:pPr>
        <w:pStyle w:val="2"/>
        <w:ind w:left="0"/>
        <w:rPr>
          <w:b/>
          <w:caps/>
          <w:sz w:val="24"/>
        </w:rPr>
      </w:pPr>
    </w:p>
    <w:p w14:paraId="5C16BB88" w14:textId="35112F91" w:rsidR="00C65311" w:rsidRDefault="00C65311" w:rsidP="00BF10FD">
      <w:pPr>
        <w:pStyle w:val="2"/>
        <w:ind w:left="0"/>
        <w:rPr>
          <w:b/>
          <w:caps/>
          <w:sz w:val="24"/>
        </w:rPr>
      </w:pPr>
      <w:r w:rsidRPr="00C65311">
        <w:rPr>
          <w:b/>
          <w:caps/>
          <w:sz w:val="24"/>
        </w:rPr>
        <w:t>Даремський університет (Велика Британія)</w:t>
      </w:r>
    </w:p>
    <w:p w14:paraId="422DF7A8" w14:textId="77777777" w:rsidR="00C65311" w:rsidRPr="00C65311" w:rsidRDefault="00C65311" w:rsidP="00BF10FD">
      <w:pPr>
        <w:pStyle w:val="2"/>
        <w:ind w:left="0"/>
        <w:rPr>
          <w:b/>
          <w:caps/>
          <w:sz w:val="24"/>
        </w:rPr>
      </w:pPr>
    </w:p>
    <w:p w14:paraId="6F253C9A" w14:textId="2B678265" w:rsidR="00C65311" w:rsidRDefault="00C65311" w:rsidP="00BF10FD">
      <w:pPr>
        <w:pStyle w:val="2"/>
        <w:ind w:left="0"/>
        <w:rPr>
          <w:b/>
          <w:caps/>
          <w:sz w:val="24"/>
        </w:rPr>
      </w:pPr>
      <w:r w:rsidRPr="00C65311">
        <w:rPr>
          <w:b/>
          <w:caps/>
          <w:sz w:val="24"/>
        </w:rPr>
        <w:t>Прикарпатський національний університет імені Василя Стефаника</w:t>
      </w:r>
    </w:p>
    <w:p w14:paraId="4DAFFE86" w14:textId="77777777" w:rsidR="00C65311" w:rsidRPr="00C65311" w:rsidRDefault="00C65311" w:rsidP="00BF10FD">
      <w:pPr>
        <w:pStyle w:val="2"/>
        <w:ind w:left="0"/>
        <w:rPr>
          <w:b/>
          <w:caps/>
          <w:sz w:val="24"/>
        </w:rPr>
      </w:pPr>
    </w:p>
    <w:p w14:paraId="0292C4E1" w14:textId="4DD92510" w:rsidR="00C65311" w:rsidRDefault="00C65311" w:rsidP="00BF10FD">
      <w:pPr>
        <w:pStyle w:val="2"/>
        <w:ind w:left="0"/>
        <w:rPr>
          <w:b/>
          <w:caps/>
          <w:sz w:val="24"/>
        </w:rPr>
      </w:pPr>
      <w:r w:rsidRPr="00C65311">
        <w:rPr>
          <w:b/>
          <w:caps/>
          <w:sz w:val="24"/>
        </w:rPr>
        <w:t>Миколаївський національний університет ім. В.О.Сухомлинського</w:t>
      </w:r>
    </w:p>
    <w:p w14:paraId="4B980789" w14:textId="77777777" w:rsidR="00C65311" w:rsidRPr="00C65311" w:rsidRDefault="00C65311" w:rsidP="00BF10FD">
      <w:pPr>
        <w:pStyle w:val="2"/>
        <w:ind w:left="0"/>
        <w:rPr>
          <w:b/>
          <w:caps/>
          <w:sz w:val="24"/>
        </w:rPr>
      </w:pPr>
    </w:p>
    <w:p w14:paraId="539792A0" w14:textId="71AB4AFB" w:rsidR="00C65311" w:rsidRPr="00C65311" w:rsidRDefault="00C65311" w:rsidP="00BF10FD">
      <w:pPr>
        <w:pStyle w:val="2"/>
        <w:ind w:left="0"/>
        <w:rPr>
          <w:b/>
          <w:caps/>
          <w:sz w:val="24"/>
        </w:rPr>
      </w:pPr>
      <w:r w:rsidRPr="00C65311">
        <w:rPr>
          <w:b/>
          <w:caps/>
          <w:sz w:val="24"/>
        </w:rPr>
        <w:t>Одеський національний університет ім. І.І.Мечникова</w:t>
      </w:r>
    </w:p>
    <w:p w14:paraId="2CDC1153" w14:textId="77777777" w:rsidR="00C65311" w:rsidRPr="00D060F8" w:rsidRDefault="00C65311" w:rsidP="00BF10FD">
      <w:pPr>
        <w:jc w:val="center"/>
        <w:rPr>
          <w:rFonts w:ascii="Times New Roman" w:hAnsi="Times New Roman" w:cs="Times New Roman"/>
          <w:b/>
          <w:bCs/>
          <w:caps/>
          <w:sz w:val="24"/>
          <w:szCs w:val="24"/>
          <w:lang w:val="uk-UA"/>
        </w:rPr>
      </w:pPr>
    </w:p>
    <w:p w14:paraId="6AF3BC54" w14:textId="77777777" w:rsidR="0017401B" w:rsidRPr="00D060F8" w:rsidRDefault="0017401B" w:rsidP="00BF10FD">
      <w:pPr>
        <w:jc w:val="center"/>
        <w:rPr>
          <w:rFonts w:ascii="Times New Roman" w:hAnsi="Times New Roman" w:cs="Times New Roman"/>
          <w:b/>
          <w:caps/>
          <w:sz w:val="24"/>
          <w:szCs w:val="24"/>
          <w:lang w:val="uk-UA"/>
        </w:rPr>
      </w:pPr>
    </w:p>
    <w:p w14:paraId="1BC9B01A" w14:textId="37176130" w:rsidR="00886428" w:rsidRDefault="00886428" w:rsidP="00BF10FD">
      <w:pPr>
        <w:jc w:val="center"/>
        <w:rPr>
          <w:rFonts w:ascii="Times New Roman" w:hAnsi="Times New Roman" w:cs="Times New Roman"/>
          <w:b/>
          <w:caps/>
          <w:sz w:val="24"/>
          <w:szCs w:val="24"/>
          <w:lang w:val="uk-UA"/>
        </w:rPr>
      </w:pPr>
    </w:p>
    <w:p w14:paraId="16F832B3" w14:textId="23D6D765" w:rsidR="00AD2736" w:rsidRPr="00AD2736" w:rsidRDefault="00C65311" w:rsidP="00BF10FD">
      <w:pPr>
        <w:pStyle w:val="2"/>
        <w:ind w:left="0"/>
        <w:rPr>
          <w:b/>
          <w:color w:val="17365D" w:themeColor="text2" w:themeShade="BF"/>
          <w:sz w:val="24"/>
        </w:rPr>
      </w:pPr>
      <w:r>
        <w:rPr>
          <w:b/>
          <w:color w:val="17365D" w:themeColor="text2" w:themeShade="BF"/>
          <w:sz w:val="24"/>
        </w:rPr>
        <w:t>26</w:t>
      </w:r>
      <w:r w:rsidR="00AD2736" w:rsidRPr="00AD2736">
        <w:rPr>
          <w:b/>
          <w:color w:val="17365D" w:themeColor="text2" w:themeShade="BF"/>
          <w:sz w:val="24"/>
        </w:rPr>
        <w:t xml:space="preserve"> лютого 202</w:t>
      </w:r>
      <w:r w:rsidR="009119F5">
        <w:rPr>
          <w:b/>
          <w:color w:val="17365D" w:themeColor="text2" w:themeShade="BF"/>
          <w:sz w:val="24"/>
        </w:rPr>
        <w:t>5</w:t>
      </w:r>
      <w:r w:rsidR="00AD2736" w:rsidRPr="00AD2736">
        <w:rPr>
          <w:b/>
          <w:color w:val="17365D" w:themeColor="text2" w:themeShade="BF"/>
          <w:sz w:val="24"/>
        </w:rPr>
        <w:t xml:space="preserve"> року</w:t>
      </w:r>
    </w:p>
    <w:p w14:paraId="6CE3971B" w14:textId="7228E296" w:rsidR="00AD2736" w:rsidRDefault="00AD2736" w:rsidP="00BF10FD">
      <w:pPr>
        <w:jc w:val="center"/>
        <w:rPr>
          <w:rFonts w:ascii="Times New Roman" w:hAnsi="Times New Roman" w:cs="Times New Roman"/>
          <w:b/>
          <w:caps/>
          <w:sz w:val="24"/>
          <w:szCs w:val="24"/>
          <w:lang w:val="uk-UA"/>
        </w:rPr>
      </w:pPr>
    </w:p>
    <w:p w14:paraId="25899765" w14:textId="77777777" w:rsidR="00AD2736" w:rsidRPr="00D060F8" w:rsidRDefault="00AD2736" w:rsidP="00BF10FD">
      <w:pPr>
        <w:jc w:val="center"/>
        <w:rPr>
          <w:rFonts w:ascii="Times New Roman" w:hAnsi="Times New Roman" w:cs="Times New Roman"/>
          <w:b/>
          <w:caps/>
          <w:sz w:val="24"/>
          <w:szCs w:val="24"/>
          <w:lang w:val="uk-UA"/>
        </w:rPr>
      </w:pPr>
    </w:p>
    <w:p w14:paraId="23758361" w14:textId="77777777" w:rsidR="006A20D1" w:rsidRPr="00D060F8" w:rsidRDefault="006A20D1" w:rsidP="00BF10FD">
      <w:pPr>
        <w:pStyle w:val="2"/>
        <w:ind w:left="0"/>
        <w:rPr>
          <w:b/>
          <w:sz w:val="24"/>
        </w:rPr>
      </w:pPr>
      <w:r w:rsidRPr="00D060F8">
        <w:rPr>
          <w:b/>
          <w:sz w:val="24"/>
        </w:rPr>
        <w:t>ПРОВОДЯТЬ</w:t>
      </w:r>
    </w:p>
    <w:p w14:paraId="6E3DE0F9" w14:textId="77777777" w:rsidR="00EB0BCA" w:rsidRPr="00D060F8" w:rsidRDefault="00EB0BCA" w:rsidP="00BF10FD">
      <w:pPr>
        <w:pStyle w:val="2"/>
        <w:ind w:left="0"/>
        <w:rPr>
          <w:sz w:val="24"/>
        </w:rPr>
      </w:pPr>
    </w:p>
    <w:p w14:paraId="56ECAE43" w14:textId="5F619824" w:rsidR="006A20D1" w:rsidRPr="00D060F8" w:rsidRDefault="0017401B" w:rsidP="00BF10FD">
      <w:pPr>
        <w:pStyle w:val="2"/>
        <w:ind w:left="0"/>
        <w:rPr>
          <w:b/>
          <w:sz w:val="24"/>
        </w:rPr>
      </w:pPr>
      <w:r w:rsidRPr="00D060F8">
        <w:rPr>
          <w:b/>
          <w:sz w:val="24"/>
        </w:rPr>
        <w:t>Міжнародну</w:t>
      </w:r>
      <w:r w:rsidR="00EF6846" w:rsidRPr="00D060F8">
        <w:rPr>
          <w:b/>
          <w:sz w:val="24"/>
        </w:rPr>
        <w:t xml:space="preserve"> науков</w:t>
      </w:r>
      <w:r w:rsidR="009449EE" w:rsidRPr="00D060F8">
        <w:rPr>
          <w:b/>
          <w:sz w:val="24"/>
        </w:rPr>
        <w:t>о-практичну</w:t>
      </w:r>
      <w:r w:rsidR="00EF6846" w:rsidRPr="00D060F8">
        <w:rPr>
          <w:b/>
          <w:sz w:val="24"/>
        </w:rPr>
        <w:t xml:space="preserve"> конференцію</w:t>
      </w:r>
    </w:p>
    <w:p w14:paraId="50E61947" w14:textId="77777777" w:rsidR="00886428" w:rsidRPr="00D060F8" w:rsidRDefault="00886428" w:rsidP="00BF10FD">
      <w:pPr>
        <w:pStyle w:val="2"/>
        <w:ind w:left="0"/>
        <w:rPr>
          <w:b/>
          <w:sz w:val="24"/>
        </w:rPr>
      </w:pPr>
    </w:p>
    <w:p w14:paraId="2664A9F0" w14:textId="5D9AC3CB" w:rsidR="00A45840" w:rsidRPr="00C65311" w:rsidRDefault="006A20D1" w:rsidP="00BF10FD">
      <w:pPr>
        <w:shd w:val="clear" w:color="auto" w:fill="FFFFFF"/>
        <w:jc w:val="center"/>
        <w:rPr>
          <w:rFonts w:ascii="Times New Roman" w:hAnsi="Times New Roman" w:cs="Times New Roman"/>
          <w:b/>
          <w:bCs/>
          <w:caps/>
          <w:sz w:val="24"/>
          <w:szCs w:val="24"/>
          <w:lang w:val="uk-UA"/>
        </w:rPr>
      </w:pPr>
      <w:r w:rsidRPr="00C65311">
        <w:rPr>
          <w:rFonts w:ascii="Times New Roman" w:hAnsi="Times New Roman" w:cs="Times New Roman"/>
          <w:b/>
          <w:bCs/>
          <w:caps/>
          <w:sz w:val="24"/>
          <w:szCs w:val="24"/>
          <w:lang w:val="uk-UA"/>
        </w:rPr>
        <w:t>«</w:t>
      </w:r>
      <w:r w:rsidR="00C65311" w:rsidRPr="00C65311">
        <w:rPr>
          <w:rFonts w:ascii="Times New Roman" w:hAnsi="Times New Roman" w:cs="Times New Roman"/>
          <w:b/>
          <w:bCs/>
          <w:sz w:val="28"/>
          <w:szCs w:val="28"/>
          <w:u w:val="single"/>
          <w:lang w:val="uk-UA"/>
        </w:rPr>
        <w:t xml:space="preserve">Південь України та повномасштабне військове вторгнення </w:t>
      </w:r>
      <w:proofErr w:type="spellStart"/>
      <w:r w:rsidR="00C65311" w:rsidRPr="00C65311">
        <w:rPr>
          <w:rFonts w:ascii="Times New Roman" w:hAnsi="Times New Roman" w:cs="Times New Roman"/>
          <w:b/>
          <w:bCs/>
          <w:sz w:val="28"/>
          <w:szCs w:val="28"/>
          <w:u w:val="single"/>
          <w:lang w:val="uk-UA"/>
        </w:rPr>
        <w:t>росії</w:t>
      </w:r>
      <w:proofErr w:type="spellEnd"/>
      <w:r w:rsidR="00C65311" w:rsidRPr="00C65311">
        <w:rPr>
          <w:rFonts w:ascii="Times New Roman" w:hAnsi="Times New Roman" w:cs="Times New Roman"/>
          <w:b/>
          <w:bCs/>
          <w:sz w:val="28"/>
          <w:szCs w:val="28"/>
          <w:u w:val="single"/>
          <w:lang w:val="uk-UA"/>
        </w:rPr>
        <w:t xml:space="preserve"> 24 лютого 2022 року: джерелознавчий аспект, напрями історичних досліджень, </w:t>
      </w:r>
      <w:proofErr w:type="spellStart"/>
      <w:r w:rsidR="00C65311" w:rsidRPr="00C65311">
        <w:rPr>
          <w:rFonts w:ascii="Times New Roman" w:hAnsi="Times New Roman" w:cs="Times New Roman"/>
          <w:b/>
          <w:bCs/>
          <w:sz w:val="28"/>
          <w:szCs w:val="28"/>
          <w:u w:val="single"/>
          <w:lang w:val="uk-UA"/>
        </w:rPr>
        <w:t>меморіалізація</w:t>
      </w:r>
      <w:proofErr w:type="spellEnd"/>
      <w:r w:rsidRPr="00C65311">
        <w:rPr>
          <w:rFonts w:ascii="Times New Roman" w:hAnsi="Times New Roman" w:cs="Times New Roman"/>
          <w:b/>
          <w:bCs/>
          <w:caps/>
          <w:sz w:val="24"/>
          <w:szCs w:val="24"/>
          <w:lang w:val="uk-UA"/>
        </w:rPr>
        <w:t>»</w:t>
      </w:r>
    </w:p>
    <w:p w14:paraId="7ED81A4D" w14:textId="77777777" w:rsidR="006A20D1" w:rsidRPr="00D060F8" w:rsidRDefault="006A20D1" w:rsidP="00BF10FD">
      <w:pPr>
        <w:jc w:val="center"/>
        <w:rPr>
          <w:rFonts w:ascii="Times New Roman" w:hAnsi="Times New Roman" w:cs="Times New Roman"/>
          <w:b/>
          <w:sz w:val="24"/>
          <w:szCs w:val="24"/>
          <w:lang w:val="uk-UA"/>
        </w:rPr>
      </w:pPr>
    </w:p>
    <w:p w14:paraId="4375EC11" w14:textId="77777777" w:rsidR="001E3E0E" w:rsidRPr="00D060F8" w:rsidRDefault="006A20D1" w:rsidP="00BF10FD">
      <w:pPr>
        <w:shd w:val="clear" w:color="auto" w:fill="FFFFFF"/>
        <w:jc w:val="both"/>
        <w:rPr>
          <w:rFonts w:ascii="Times New Roman" w:hAnsi="Times New Roman" w:cs="Times New Roman"/>
          <w:iCs/>
          <w:sz w:val="24"/>
          <w:szCs w:val="24"/>
          <w:lang w:val="uk-UA"/>
        </w:rPr>
      </w:pPr>
      <w:r w:rsidRPr="00D060F8">
        <w:rPr>
          <w:rFonts w:ascii="Times New Roman" w:hAnsi="Times New Roman" w:cs="Times New Roman"/>
          <w:iCs/>
          <w:sz w:val="24"/>
          <w:szCs w:val="24"/>
          <w:lang w:val="uk-UA"/>
        </w:rPr>
        <w:t xml:space="preserve">До участі </w:t>
      </w:r>
      <w:r w:rsidR="009449EE" w:rsidRPr="00D060F8">
        <w:rPr>
          <w:rFonts w:ascii="Times New Roman" w:hAnsi="Times New Roman" w:cs="Times New Roman"/>
          <w:iCs/>
          <w:sz w:val="24"/>
          <w:szCs w:val="24"/>
          <w:lang w:val="uk-UA"/>
        </w:rPr>
        <w:t>в</w:t>
      </w:r>
      <w:r w:rsidRPr="00D060F8">
        <w:rPr>
          <w:rFonts w:ascii="Times New Roman" w:hAnsi="Times New Roman" w:cs="Times New Roman"/>
          <w:iCs/>
          <w:sz w:val="24"/>
          <w:szCs w:val="24"/>
          <w:lang w:val="uk-UA"/>
        </w:rPr>
        <w:t xml:space="preserve"> конференції запрошуються науковці, </w:t>
      </w:r>
      <w:r w:rsidR="00886428" w:rsidRPr="00D060F8">
        <w:rPr>
          <w:rFonts w:ascii="Times New Roman" w:hAnsi="Times New Roman" w:cs="Times New Roman"/>
          <w:iCs/>
          <w:sz w:val="24"/>
          <w:szCs w:val="24"/>
          <w:lang w:val="uk-UA"/>
        </w:rPr>
        <w:t xml:space="preserve">вчителі, </w:t>
      </w:r>
      <w:r w:rsidRPr="00D060F8">
        <w:rPr>
          <w:rFonts w:ascii="Times New Roman" w:hAnsi="Times New Roman" w:cs="Times New Roman"/>
          <w:iCs/>
          <w:sz w:val="24"/>
          <w:szCs w:val="24"/>
          <w:lang w:val="uk-UA"/>
        </w:rPr>
        <w:t xml:space="preserve">працівники </w:t>
      </w:r>
      <w:r w:rsidR="009449EE" w:rsidRPr="00D060F8">
        <w:rPr>
          <w:rFonts w:ascii="Times New Roman" w:hAnsi="Times New Roman" w:cs="Times New Roman"/>
          <w:iCs/>
          <w:sz w:val="24"/>
          <w:szCs w:val="24"/>
          <w:lang w:val="uk-UA"/>
        </w:rPr>
        <w:t>структурних</w:t>
      </w:r>
      <w:r w:rsidRPr="00D060F8">
        <w:rPr>
          <w:rFonts w:ascii="Times New Roman" w:hAnsi="Times New Roman" w:cs="Times New Roman"/>
          <w:iCs/>
          <w:sz w:val="24"/>
          <w:szCs w:val="24"/>
          <w:lang w:val="uk-UA"/>
        </w:rPr>
        <w:t xml:space="preserve"> підрозділів </w:t>
      </w:r>
      <w:r w:rsidR="009449EE" w:rsidRPr="00D060F8">
        <w:rPr>
          <w:rFonts w:ascii="Times New Roman" w:hAnsi="Times New Roman" w:cs="Times New Roman"/>
          <w:iCs/>
          <w:sz w:val="24"/>
          <w:szCs w:val="24"/>
          <w:lang w:val="uk-UA"/>
        </w:rPr>
        <w:t>установ</w:t>
      </w:r>
      <w:r w:rsidRPr="00D060F8">
        <w:rPr>
          <w:rFonts w:ascii="Times New Roman" w:hAnsi="Times New Roman" w:cs="Times New Roman"/>
          <w:iCs/>
          <w:sz w:val="24"/>
          <w:szCs w:val="24"/>
          <w:lang w:val="uk-UA"/>
        </w:rPr>
        <w:t>, органів виконавчої влади та місцевого самоврядування</w:t>
      </w:r>
      <w:r w:rsidR="00A03375" w:rsidRPr="00D060F8">
        <w:rPr>
          <w:rFonts w:ascii="Times New Roman" w:hAnsi="Times New Roman" w:cs="Times New Roman"/>
          <w:iCs/>
          <w:sz w:val="24"/>
          <w:szCs w:val="24"/>
          <w:lang w:val="uk-UA"/>
        </w:rPr>
        <w:t>,</w:t>
      </w:r>
      <w:r w:rsidRPr="00D060F8">
        <w:rPr>
          <w:rFonts w:ascii="Times New Roman" w:hAnsi="Times New Roman" w:cs="Times New Roman"/>
          <w:iCs/>
          <w:sz w:val="24"/>
          <w:szCs w:val="24"/>
          <w:lang w:val="uk-UA"/>
        </w:rPr>
        <w:t xml:space="preserve"> інших підприємств і організацій, діяльність яких має відношення до порушених на конференції проблем</w:t>
      </w:r>
      <w:r w:rsidR="00D30FA9" w:rsidRPr="00D060F8">
        <w:rPr>
          <w:rFonts w:ascii="Times New Roman" w:hAnsi="Times New Roman" w:cs="Times New Roman"/>
          <w:iCs/>
          <w:sz w:val="24"/>
          <w:szCs w:val="24"/>
          <w:lang w:val="uk-UA"/>
        </w:rPr>
        <w:t>, аспіранти</w:t>
      </w:r>
      <w:r w:rsidRPr="00D060F8">
        <w:rPr>
          <w:rFonts w:ascii="Times New Roman" w:hAnsi="Times New Roman" w:cs="Times New Roman"/>
          <w:iCs/>
          <w:sz w:val="24"/>
          <w:szCs w:val="24"/>
          <w:lang w:val="uk-UA"/>
        </w:rPr>
        <w:t>.</w:t>
      </w:r>
      <w:r w:rsidR="001E3E0E" w:rsidRPr="00D060F8">
        <w:rPr>
          <w:rFonts w:ascii="Times New Roman" w:hAnsi="Times New Roman" w:cs="Times New Roman"/>
          <w:iCs/>
          <w:sz w:val="24"/>
          <w:szCs w:val="24"/>
          <w:lang w:val="uk-UA"/>
        </w:rPr>
        <w:t xml:space="preserve"> </w:t>
      </w:r>
    </w:p>
    <w:p w14:paraId="1DEE17D4" w14:textId="3E66ADFC" w:rsidR="006A20D1" w:rsidRPr="00D060F8" w:rsidRDefault="001E3E0E" w:rsidP="00BF10FD">
      <w:pPr>
        <w:shd w:val="clear" w:color="auto" w:fill="FFFFFF"/>
        <w:jc w:val="both"/>
        <w:rPr>
          <w:rFonts w:ascii="Times New Roman" w:hAnsi="Times New Roman" w:cs="Times New Roman"/>
          <w:iCs/>
          <w:sz w:val="24"/>
          <w:szCs w:val="24"/>
          <w:lang w:val="uk-UA"/>
        </w:rPr>
      </w:pPr>
      <w:r w:rsidRPr="00D060F8">
        <w:rPr>
          <w:rFonts w:ascii="Times New Roman" w:hAnsi="Times New Roman" w:cs="Times New Roman"/>
          <w:b/>
          <w:iCs/>
          <w:sz w:val="24"/>
          <w:szCs w:val="24"/>
          <w:lang w:val="uk-UA"/>
        </w:rPr>
        <w:t>Мета:</w:t>
      </w:r>
      <w:r w:rsidRPr="00D060F8">
        <w:rPr>
          <w:rFonts w:ascii="Times New Roman" w:hAnsi="Times New Roman" w:cs="Times New Roman"/>
          <w:iCs/>
          <w:sz w:val="24"/>
          <w:szCs w:val="24"/>
          <w:lang w:val="uk-UA"/>
        </w:rPr>
        <w:t xml:space="preserve"> </w:t>
      </w:r>
      <w:r w:rsidR="00C65311" w:rsidRPr="00C65311">
        <w:rPr>
          <w:rFonts w:ascii="Times New Roman" w:hAnsi="Times New Roman" w:cs="Times New Roman"/>
          <w:iCs/>
          <w:sz w:val="24"/>
          <w:szCs w:val="24"/>
          <w:lang w:val="uk-UA"/>
        </w:rPr>
        <w:t>обговорення проблемних питань дослідження та збереження пам’яті про історію збройного та цивільного опору під час російсько-української війни в регіональному вимірі.</w:t>
      </w:r>
    </w:p>
    <w:p w14:paraId="5214D6B6" w14:textId="5C833462" w:rsidR="006A20D1" w:rsidRDefault="003D033C" w:rsidP="00BF10FD">
      <w:pPr>
        <w:shd w:val="clear" w:color="auto" w:fill="FFFFFF"/>
        <w:jc w:val="both"/>
        <w:rPr>
          <w:rFonts w:ascii="Times New Roman" w:hAnsi="Times New Roman" w:cs="Times New Roman"/>
          <w:iCs/>
          <w:sz w:val="24"/>
          <w:szCs w:val="24"/>
          <w:lang w:val="uk-UA"/>
        </w:rPr>
      </w:pPr>
      <w:r w:rsidRPr="00D060F8">
        <w:rPr>
          <w:rFonts w:ascii="Times New Roman" w:hAnsi="Times New Roman" w:cs="Times New Roman"/>
          <w:iCs/>
          <w:sz w:val="24"/>
          <w:szCs w:val="24"/>
          <w:lang w:val="uk-UA"/>
        </w:rPr>
        <w:t>Робочі мови конфе</w:t>
      </w:r>
      <w:r w:rsidR="00335CF6" w:rsidRPr="00D060F8">
        <w:rPr>
          <w:rFonts w:ascii="Times New Roman" w:hAnsi="Times New Roman" w:cs="Times New Roman"/>
          <w:iCs/>
          <w:sz w:val="24"/>
          <w:szCs w:val="24"/>
          <w:lang w:val="uk-UA"/>
        </w:rPr>
        <w:t xml:space="preserve">ренції </w:t>
      </w:r>
      <w:r w:rsidR="009449EE" w:rsidRPr="00D060F8">
        <w:rPr>
          <w:rFonts w:ascii="Times New Roman" w:hAnsi="Times New Roman" w:cs="Times New Roman"/>
          <w:iCs/>
          <w:sz w:val="24"/>
          <w:szCs w:val="24"/>
          <w:lang w:val="uk-UA"/>
        </w:rPr>
        <w:t>–</w:t>
      </w:r>
      <w:r w:rsidR="00335CF6" w:rsidRPr="00D060F8">
        <w:rPr>
          <w:rFonts w:ascii="Times New Roman" w:hAnsi="Times New Roman" w:cs="Times New Roman"/>
          <w:iCs/>
          <w:sz w:val="24"/>
          <w:szCs w:val="24"/>
          <w:lang w:val="uk-UA"/>
        </w:rPr>
        <w:t xml:space="preserve"> українська, англійська</w:t>
      </w:r>
      <w:r w:rsidR="002D70EF" w:rsidRPr="00D060F8">
        <w:rPr>
          <w:rFonts w:ascii="Times New Roman" w:hAnsi="Times New Roman" w:cs="Times New Roman"/>
          <w:iCs/>
          <w:sz w:val="24"/>
          <w:szCs w:val="24"/>
          <w:lang w:val="uk-UA"/>
        </w:rPr>
        <w:t>, польська</w:t>
      </w:r>
      <w:r w:rsidRPr="00D060F8">
        <w:rPr>
          <w:rFonts w:ascii="Times New Roman" w:hAnsi="Times New Roman" w:cs="Times New Roman"/>
          <w:iCs/>
          <w:sz w:val="24"/>
          <w:szCs w:val="24"/>
          <w:lang w:val="uk-UA"/>
        </w:rPr>
        <w:t>.</w:t>
      </w:r>
    </w:p>
    <w:p w14:paraId="229DB2DD" w14:textId="158CD2D9" w:rsidR="00AD2736" w:rsidRPr="00D060F8" w:rsidRDefault="00AD2736" w:rsidP="00BF10FD">
      <w:pPr>
        <w:shd w:val="clear" w:color="auto" w:fill="FFFFFF"/>
        <w:jc w:val="both"/>
        <w:rPr>
          <w:rFonts w:ascii="Times New Roman" w:hAnsi="Times New Roman" w:cs="Times New Roman"/>
          <w:iCs/>
          <w:sz w:val="24"/>
          <w:szCs w:val="24"/>
          <w:lang w:val="uk-UA"/>
        </w:rPr>
      </w:pPr>
      <w:r>
        <w:rPr>
          <w:rFonts w:ascii="Times New Roman" w:hAnsi="Times New Roman" w:cs="Times New Roman"/>
          <w:iCs/>
          <w:sz w:val="24"/>
          <w:szCs w:val="24"/>
          <w:lang w:val="uk-UA"/>
        </w:rPr>
        <w:t>Формат: змішаний – очний та дистанційний</w:t>
      </w:r>
    </w:p>
    <w:p w14:paraId="6F286A19" w14:textId="77777777" w:rsidR="003D033C" w:rsidRPr="00D060F8" w:rsidRDefault="003D033C" w:rsidP="00BF10FD">
      <w:pPr>
        <w:shd w:val="clear" w:color="auto" w:fill="FFFFFF"/>
        <w:jc w:val="center"/>
        <w:rPr>
          <w:rFonts w:ascii="Times New Roman" w:hAnsi="Times New Roman" w:cs="Times New Roman"/>
          <w:sz w:val="24"/>
          <w:szCs w:val="24"/>
          <w:lang w:val="uk-UA"/>
        </w:rPr>
      </w:pPr>
    </w:p>
    <w:p w14:paraId="7C7B45C7" w14:textId="77777777" w:rsidR="006A20D1" w:rsidRPr="00D060F8" w:rsidRDefault="006A20D1" w:rsidP="00BF10FD">
      <w:pPr>
        <w:shd w:val="clear" w:color="auto" w:fill="FFFFFF"/>
        <w:jc w:val="center"/>
        <w:rPr>
          <w:rFonts w:ascii="Times New Roman" w:hAnsi="Times New Roman" w:cs="Times New Roman"/>
          <w:b/>
          <w:sz w:val="24"/>
          <w:szCs w:val="24"/>
          <w:lang w:val="uk-UA"/>
        </w:rPr>
      </w:pPr>
      <w:r w:rsidRPr="00D060F8">
        <w:rPr>
          <w:rFonts w:ascii="Times New Roman" w:hAnsi="Times New Roman" w:cs="Times New Roman"/>
          <w:b/>
          <w:sz w:val="24"/>
          <w:szCs w:val="24"/>
          <w:lang w:val="uk-UA"/>
        </w:rPr>
        <w:t>Напрямки роботи конференції</w:t>
      </w:r>
    </w:p>
    <w:p w14:paraId="2030D782" w14:textId="77777777" w:rsidR="001E3E0E" w:rsidRPr="00C65311" w:rsidRDefault="001E3E0E" w:rsidP="00BF10FD">
      <w:pPr>
        <w:shd w:val="clear" w:color="auto" w:fill="FFFFFF"/>
        <w:jc w:val="center"/>
        <w:rPr>
          <w:rFonts w:ascii="Times New Roman" w:hAnsi="Times New Roman" w:cs="Times New Roman"/>
          <w:sz w:val="24"/>
          <w:szCs w:val="24"/>
          <w:lang w:val="uk-UA"/>
        </w:rPr>
      </w:pPr>
    </w:p>
    <w:p w14:paraId="76674E15" w14:textId="77777777" w:rsidR="00C65311" w:rsidRPr="00C65311" w:rsidRDefault="00C65311" w:rsidP="00BF10FD">
      <w:pPr>
        <w:pStyle w:val="a8"/>
        <w:numPr>
          <w:ilvl w:val="0"/>
          <w:numId w:val="7"/>
        </w:numPr>
        <w:tabs>
          <w:tab w:val="left" w:pos="426"/>
        </w:tabs>
        <w:ind w:left="0" w:firstLine="0"/>
        <w:rPr>
          <w:color w:val="000000"/>
          <w:lang w:val="uk-UA"/>
        </w:rPr>
      </w:pPr>
      <w:r w:rsidRPr="00C65311">
        <w:rPr>
          <w:color w:val="000000"/>
          <w:lang w:val="uk-UA"/>
        </w:rPr>
        <w:t>Історіографія та джерельна база;</w:t>
      </w:r>
    </w:p>
    <w:p w14:paraId="742B765C" w14:textId="77777777" w:rsidR="00C65311" w:rsidRPr="00C65311" w:rsidRDefault="00C65311" w:rsidP="00BF10FD">
      <w:pPr>
        <w:pStyle w:val="a8"/>
        <w:numPr>
          <w:ilvl w:val="0"/>
          <w:numId w:val="7"/>
        </w:numPr>
        <w:tabs>
          <w:tab w:val="left" w:pos="426"/>
        </w:tabs>
        <w:ind w:left="0" w:firstLine="0"/>
        <w:rPr>
          <w:color w:val="000000"/>
          <w:lang w:val="uk-UA"/>
        </w:rPr>
      </w:pPr>
      <w:r w:rsidRPr="00C65311">
        <w:rPr>
          <w:color w:val="000000"/>
          <w:lang w:val="uk-UA"/>
        </w:rPr>
        <w:t xml:space="preserve">Нові напрями та методи дослідженням історії </w:t>
      </w:r>
      <w:r w:rsidRPr="00C65311">
        <w:rPr>
          <w:lang w:val="uk-UA"/>
        </w:rPr>
        <w:t>збройного та цивільного опору під час російсько-української війни</w:t>
      </w:r>
      <w:r w:rsidRPr="00C65311">
        <w:rPr>
          <w:color w:val="000000"/>
          <w:lang w:val="uk-UA"/>
        </w:rPr>
        <w:t xml:space="preserve"> (історія повсякдення, гендерна історія, усна історія тощо);</w:t>
      </w:r>
    </w:p>
    <w:p w14:paraId="426895A4" w14:textId="77777777" w:rsidR="00C65311" w:rsidRPr="00C65311" w:rsidRDefault="00C65311" w:rsidP="00BF10FD">
      <w:pPr>
        <w:pStyle w:val="a8"/>
        <w:numPr>
          <w:ilvl w:val="0"/>
          <w:numId w:val="7"/>
        </w:numPr>
        <w:tabs>
          <w:tab w:val="left" w:pos="426"/>
        </w:tabs>
        <w:ind w:left="0" w:firstLine="0"/>
        <w:rPr>
          <w:color w:val="000000"/>
          <w:lang w:val="uk-UA"/>
        </w:rPr>
      </w:pPr>
      <w:r w:rsidRPr="00C65311">
        <w:rPr>
          <w:color w:val="000000"/>
          <w:lang w:val="uk-UA"/>
        </w:rPr>
        <w:lastRenderedPageBreak/>
        <w:t xml:space="preserve">Військові злочини російської армії та </w:t>
      </w:r>
      <w:proofErr w:type="spellStart"/>
      <w:r w:rsidRPr="00C65311">
        <w:rPr>
          <w:color w:val="000000"/>
          <w:lang w:val="uk-UA"/>
        </w:rPr>
        <w:t>меморіалізація</w:t>
      </w:r>
      <w:proofErr w:type="spellEnd"/>
      <w:r w:rsidRPr="00C65311">
        <w:rPr>
          <w:color w:val="000000"/>
          <w:lang w:val="uk-UA"/>
        </w:rPr>
        <w:t xml:space="preserve"> пам’яті жертв російсько-української війни;</w:t>
      </w:r>
    </w:p>
    <w:p w14:paraId="414195E9" w14:textId="77777777" w:rsidR="00C65311" w:rsidRPr="00C65311" w:rsidRDefault="00C65311" w:rsidP="00BF10FD">
      <w:pPr>
        <w:pStyle w:val="Default"/>
        <w:numPr>
          <w:ilvl w:val="0"/>
          <w:numId w:val="7"/>
        </w:numPr>
        <w:tabs>
          <w:tab w:val="left" w:pos="426"/>
        </w:tabs>
        <w:ind w:left="0" w:firstLine="0"/>
        <w:rPr>
          <w:color w:val="auto"/>
          <w:lang w:val="uk-UA"/>
        </w:rPr>
      </w:pPr>
      <w:r w:rsidRPr="00C65311">
        <w:rPr>
          <w:lang w:val="uk-UA"/>
        </w:rPr>
        <w:t>Історія збройного та цивільного опору під час російсько-української війни</w:t>
      </w:r>
      <w:r w:rsidRPr="00C65311">
        <w:rPr>
          <w:color w:val="auto"/>
          <w:lang w:val="uk-UA"/>
        </w:rPr>
        <w:t xml:space="preserve"> на уроках історії.</w:t>
      </w:r>
    </w:p>
    <w:p w14:paraId="4D30E2D0" w14:textId="77777777" w:rsidR="006418DC" w:rsidRPr="00D060F8" w:rsidRDefault="006418DC" w:rsidP="00BF10FD">
      <w:pPr>
        <w:shd w:val="clear" w:color="auto" w:fill="FFFFFF"/>
        <w:jc w:val="center"/>
        <w:rPr>
          <w:rFonts w:ascii="Times New Roman" w:hAnsi="Times New Roman" w:cs="Times New Roman"/>
          <w:b/>
          <w:sz w:val="24"/>
          <w:szCs w:val="24"/>
          <w:lang w:val="uk-UA"/>
        </w:rPr>
      </w:pPr>
    </w:p>
    <w:p w14:paraId="2151D004" w14:textId="77777777" w:rsidR="009C7DC4" w:rsidRPr="00D060F8" w:rsidRDefault="00090AE8" w:rsidP="00BF10FD">
      <w:pPr>
        <w:pStyle w:val="2"/>
        <w:ind w:left="0"/>
        <w:rPr>
          <w:b/>
          <w:bCs/>
          <w:sz w:val="24"/>
        </w:rPr>
      </w:pPr>
      <w:r w:rsidRPr="00D060F8">
        <w:rPr>
          <w:b/>
          <w:bCs/>
          <w:sz w:val="24"/>
        </w:rPr>
        <w:t>П</w:t>
      </w:r>
      <w:r w:rsidR="00350CAC" w:rsidRPr="00D060F8">
        <w:rPr>
          <w:b/>
          <w:bCs/>
          <w:sz w:val="24"/>
        </w:rPr>
        <w:t xml:space="preserve">одання </w:t>
      </w:r>
      <w:r w:rsidRPr="00D060F8">
        <w:rPr>
          <w:b/>
          <w:bCs/>
          <w:sz w:val="24"/>
        </w:rPr>
        <w:t>документів для участі у конференції</w:t>
      </w:r>
    </w:p>
    <w:p w14:paraId="5AA5E937" w14:textId="48360EDB" w:rsidR="00350CAC" w:rsidRPr="00D060F8" w:rsidRDefault="00883E17" w:rsidP="00BF10FD">
      <w:pPr>
        <w:pStyle w:val="2"/>
        <w:ind w:left="0"/>
        <w:jc w:val="both"/>
        <w:rPr>
          <w:b/>
          <w:bCs/>
          <w:sz w:val="24"/>
        </w:rPr>
      </w:pPr>
      <w:r w:rsidRPr="00D060F8">
        <w:rPr>
          <w:bCs/>
          <w:sz w:val="24"/>
        </w:rPr>
        <w:t>Заявку</w:t>
      </w:r>
      <w:r w:rsidR="00D060F8" w:rsidRPr="00D060F8">
        <w:rPr>
          <w:bCs/>
          <w:sz w:val="24"/>
          <w:lang w:val="ru-RU"/>
        </w:rPr>
        <w:t xml:space="preserve"> (</w:t>
      </w:r>
      <w:proofErr w:type="spellStart"/>
      <w:r w:rsidR="00D060F8" w:rsidRPr="00D060F8">
        <w:rPr>
          <w:bCs/>
          <w:sz w:val="24"/>
          <w:lang w:val="ru-RU"/>
        </w:rPr>
        <w:t>включає</w:t>
      </w:r>
      <w:proofErr w:type="spellEnd"/>
      <w:r w:rsidR="00D060F8" w:rsidRPr="00D060F8">
        <w:rPr>
          <w:bCs/>
          <w:sz w:val="24"/>
          <w:lang w:val="ru-RU"/>
        </w:rPr>
        <w:t xml:space="preserve"> </w:t>
      </w:r>
      <w:proofErr w:type="spellStart"/>
      <w:r w:rsidR="00D060F8" w:rsidRPr="00D060F8">
        <w:rPr>
          <w:bCs/>
          <w:sz w:val="24"/>
          <w:lang w:val="ru-RU"/>
        </w:rPr>
        <w:t>тези</w:t>
      </w:r>
      <w:proofErr w:type="spellEnd"/>
      <w:r w:rsidR="00D060F8" w:rsidRPr="00D060F8">
        <w:rPr>
          <w:bCs/>
          <w:sz w:val="24"/>
          <w:lang w:val="ru-RU"/>
        </w:rPr>
        <w:t xml:space="preserve"> </w:t>
      </w:r>
      <w:proofErr w:type="spellStart"/>
      <w:r w:rsidR="00D060F8" w:rsidRPr="00D060F8">
        <w:rPr>
          <w:bCs/>
          <w:sz w:val="24"/>
          <w:lang w:val="ru-RU"/>
        </w:rPr>
        <w:t>або</w:t>
      </w:r>
      <w:proofErr w:type="spellEnd"/>
      <w:r w:rsidR="00D060F8" w:rsidRPr="00D060F8">
        <w:rPr>
          <w:bCs/>
          <w:sz w:val="24"/>
          <w:lang w:val="ru-RU"/>
        </w:rPr>
        <w:t xml:space="preserve"> </w:t>
      </w:r>
      <w:proofErr w:type="spellStart"/>
      <w:r w:rsidR="00D060F8" w:rsidRPr="00D060F8">
        <w:rPr>
          <w:bCs/>
          <w:sz w:val="24"/>
          <w:lang w:val="ru-RU"/>
        </w:rPr>
        <w:t>тези</w:t>
      </w:r>
      <w:proofErr w:type="spellEnd"/>
      <w:r w:rsidR="00D060F8" w:rsidRPr="00D060F8">
        <w:rPr>
          <w:bCs/>
          <w:sz w:val="24"/>
          <w:lang w:val="ru-RU"/>
        </w:rPr>
        <w:t xml:space="preserve"> та </w:t>
      </w:r>
      <w:proofErr w:type="spellStart"/>
      <w:r w:rsidR="00D060F8" w:rsidRPr="00D060F8">
        <w:rPr>
          <w:bCs/>
          <w:sz w:val="24"/>
          <w:lang w:val="ru-RU"/>
        </w:rPr>
        <w:t>статтю</w:t>
      </w:r>
      <w:proofErr w:type="spellEnd"/>
      <w:r w:rsidR="00D060F8" w:rsidRPr="00D060F8">
        <w:rPr>
          <w:bCs/>
          <w:sz w:val="24"/>
          <w:lang w:val="ru-RU"/>
        </w:rPr>
        <w:t>)</w:t>
      </w:r>
      <w:r w:rsidRPr="00D060F8">
        <w:rPr>
          <w:bCs/>
          <w:sz w:val="24"/>
        </w:rPr>
        <w:t xml:space="preserve"> </w:t>
      </w:r>
      <w:r w:rsidR="00350CAC" w:rsidRPr="00D060F8">
        <w:rPr>
          <w:sz w:val="24"/>
        </w:rPr>
        <w:t xml:space="preserve">необхідно надіслати на електронну адресу </w:t>
      </w:r>
      <w:r w:rsidR="00090AE8" w:rsidRPr="00D060F8">
        <w:rPr>
          <w:sz w:val="24"/>
        </w:rPr>
        <w:t xml:space="preserve">організаційного комітету </w:t>
      </w:r>
      <w:r w:rsidR="00350CAC" w:rsidRPr="00D060F8">
        <w:rPr>
          <w:bCs/>
          <w:sz w:val="24"/>
        </w:rPr>
        <w:t xml:space="preserve">до </w:t>
      </w:r>
      <w:r w:rsidR="00CE2267" w:rsidRPr="00D060F8">
        <w:rPr>
          <w:b/>
          <w:iCs/>
          <w:sz w:val="24"/>
        </w:rPr>
        <w:t xml:space="preserve">01 </w:t>
      </w:r>
      <w:r w:rsidR="003B11BD" w:rsidRPr="00D060F8">
        <w:rPr>
          <w:b/>
          <w:iCs/>
          <w:sz w:val="24"/>
        </w:rPr>
        <w:t>лютого</w:t>
      </w:r>
      <w:r w:rsidR="00CE2267" w:rsidRPr="00D060F8">
        <w:rPr>
          <w:b/>
          <w:iCs/>
          <w:sz w:val="24"/>
        </w:rPr>
        <w:t xml:space="preserve"> 202</w:t>
      </w:r>
      <w:r w:rsidR="009119F5">
        <w:rPr>
          <w:b/>
          <w:iCs/>
          <w:sz w:val="24"/>
        </w:rPr>
        <w:t>5</w:t>
      </w:r>
      <w:r w:rsidR="00350CAC" w:rsidRPr="00D060F8">
        <w:rPr>
          <w:b/>
          <w:bCs/>
          <w:iCs/>
          <w:sz w:val="24"/>
        </w:rPr>
        <w:t xml:space="preserve"> року</w:t>
      </w:r>
      <w:r w:rsidR="00350CAC" w:rsidRPr="00D060F8">
        <w:rPr>
          <w:sz w:val="24"/>
        </w:rPr>
        <w:t>.</w:t>
      </w:r>
    </w:p>
    <w:p w14:paraId="0ED53811" w14:textId="56818DEC" w:rsidR="003B11BD" w:rsidRPr="00D060F8" w:rsidRDefault="003B11BD" w:rsidP="00BF10FD">
      <w:pPr>
        <w:widowControl/>
        <w:autoSpaceDE/>
        <w:autoSpaceDN/>
        <w:adjustRightInd/>
        <w:rPr>
          <w:rFonts w:ascii="Times New Roman" w:hAnsi="Times New Roman" w:cs="Times New Roman"/>
          <w:b/>
          <w:sz w:val="24"/>
          <w:szCs w:val="24"/>
          <w:lang w:val="uk-UA"/>
        </w:rPr>
      </w:pPr>
    </w:p>
    <w:p w14:paraId="1D34B692" w14:textId="348C8BA0" w:rsidR="00844C75" w:rsidRPr="00D060F8" w:rsidRDefault="00844C75" w:rsidP="00BF10FD">
      <w:pPr>
        <w:shd w:val="clear" w:color="auto" w:fill="FFFFFF"/>
        <w:jc w:val="center"/>
        <w:rPr>
          <w:rFonts w:ascii="Times New Roman" w:hAnsi="Times New Roman" w:cs="Times New Roman"/>
          <w:b/>
          <w:sz w:val="24"/>
          <w:szCs w:val="24"/>
          <w:lang w:val="uk-UA"/>
        </w:rPr>
      </w:pPr>
      <w:r w:rsidRPr="00D060F8">
        <w:rPr>
          <w:rFonts w:ascii="Times New Roman" w:hAnsi="Times New Roman" w:cs="Times New Roman"/>
          <w:b/>
          <w:sz w:val="24"/>
          <w:szCs w:val="24"/>
          <w:lang w:val="uk-UA"/>
        </w:rPr>
        <w:t xml:space="preserve">Заявка на участь у конференції </w:t>
      </w:r>
    </w:p>
    <w:p w14:paraId="0A4CD1C3" w14:textId="77777777" w:rsidR="00844C75" w:rsidRPr="00D060F8" w:rsidRDefault="00844C75" w:rsidP="00BF10FD">
      <w:pPr>
        <w:shd w:val="clear" w:color="auto" w:fill="FFFFFF"/>
        <w:jc w:val="center"/>
        <w:rPr>
          <w:rFonts w:ascii="Times New Roman" w:hAnsi="Times New Roman" w:cs="Times New Roman"/>
          <w:sz w:val="24"/>
          <w:szCs w:val="24"/>
          <w:lang w:val="uk-UA"/>
        </w:rPr>
      </w:pPr>
      <w:r w:rsidRPr="00D060F8">
        <w:rPr>
          <w:rFonts w:ascii="Times New Roman" w:hAnsi="Times New Roman" w:cs="Times New Roman"/>
          <w:sz w:val="24"/>
          <w:szCs w:val="24"/>
          <w:lang w:val="uk-UA"/>
        </w:rPr>
        <w:t>(надсилається обов’язково!)</w:t>
      </w:r>
    </w:p>
    <w:p w14:paraId="4017EDB2" w14:textId="77777777" w:rsidR="00844C75" w:rsidRPr="00D060F8" w:rsidRDefault="00844C75" w:rsidP="00BF10FD">
      <w:pPr>
        <w:shd w:val="clear" w:color="auto" w:fill="FFFFFF"/>
        <w:tabs>
          <w:tab w:val="left" w:pos="360"/>
        </w:tabs>
        <w:jc w:val="both"/>
        <w:rPr>
          <w:rFonts w:ascii="Times New Roman" w:hAnsi="Times New Roman" w:cs="Times New Roman"/>
          <w:sz w:val="24"/>
          <w:szCs w:val="24"/>
          <w:lang w:val="uk-UA"/>
        </w:rPr>
      </w:pPr>
      <w:r w:rsidRPr="00D060F8">
        <w:rPr>
          <w:rFonts w:ascii="Times New Roman" w:hAnsi="Times New Roman" w:cs="Times New Roman"/>
          <w:sz w:val="24"/>
          <w:szCs w:val="24"/>
          <w:lang w:val="uk-UA"/>
        </w:rPr>
        <w:t>1. Прізвище, ім'я, по батькові.</w:t>
      </w:r>
    </w:p>
    <w:p w14:paraId="7106A6EB" w14:textId="77777777" w:rsidR="00844C75" w:rsidRPr="00D060F8" w:rsidRDefault="00844C75" w:rsidP="00BF10FD">
      <w:pPr>
        <w:pStyle w:val="2"/>
        <w:ind w:left="0"/>
        <w:jc w:val="both"/>
        <w:rPr>
          <w:b/>
          <w:bCs/>
          <w:sz w:val="24"/>
        </w:rPr>
      </w:pPr>
      <w:r w:rsidRPr="00D060F8">
        <w:rPr>
          <w:sz w:val="24"/>
        </w:rPr>
        <w:t xml:space="preserve">2. </w:t>
      </w:r>
      <w:r w:rsidRPr="00D060F8">
        <w:rPr>
          <w:sz w:val="24"/>
          <w:lang w:val="ru-RU"/>
        </w:rPr>
        <w:t xml:space="preserve"> </w:t>
      </w:r>
      <w:r w:rsidRPr="00D060F8">
        <w:rPr>
          <w:sz w:val="24"/>
        </w:rPr>
        <w:t xml:space="preserve">Науковий ступінь, вчене звання, навчальний заклад </w:t>
      </w:r>
      <w:r w:rsidRPr="00D060F8">
        <w:rPr>
          <w:b/>
          <w:i/>
          <w:sz w:val="24"/>
          <w:u w:val="single"/>
        </w:rPr>
        <w:t>або</w:t>
      </w:r>
      <w:r w:rsidRPr="00D060F8">
        <w:rPr>
          <w:sz w:val="24"/>
        </w:rPr>
        <w:t xml:space="preserve"> місце роботи, посада.</w:t>
      </w:r>
    </w:p>
    <w:p w14:paraId="273E7CBC" w14:textId="77777777" w:rsidR="00844C75" w:rsidRPr="00D060F8" w:rsidRDefault="00844C75" w:rsidP="00BF10FD">
      <w:pPr>
        <w:numPr>
          <w:ilvl w:val="0"/>
          <w:numId w:val="4"/>
        </w:numPr>
        <w:shd w:val="clear" w:color="auto" w:fill="FFFFFF"/>
        <w:tabs>
          <w:tab w:val="left" w:pos="367"/>
          <w:tab w:val="left" w:pos="1080"/>
        </w:tabs>
        <w:ind w:left="0" w:firstLine="0"/>
        <w:jc w:val="both"/>
        <w:rPr>
          <w:rFonts w:ascii="Times New Roman" w:hAnsi="Times New Roman" w:cs="Times New Roman"/>
          <w:sz w:val="24"/>
          <w:szCs w:val="24"/>
          <w:lang w:val="uk-UA"/>
        </w:rPr>
      </w:pPr>
      <w:r w:rsidRPr="00D060F8">
        <w:rPr>
          <w:rFonts w:ascii="Times New Roman" w:hAnsi="Times New Roman" w:cs="Times New Roman"/>
          <w:sz w:val="24"/>
          <w:szCs w:val="24"/>
          <w:lang w:val="uk-UA"/>
        </w:rPr>
        <w:t>Планую виступити за напрямом № ___</w:t>
      </w:r>
      <w:r w:rsidRPr="00D060F8">
        <w:rPr>
          <w:rFonts w:ascii="Times New Roman" w:hAnsi="Times New Roman" w:cs="Times New Roman"/>
          <w:sz w:val="24"/>
          <w:szCs w:val="24"/>
        </w:rPr>
        <w:t xml:space="preserve"> (</w:t>
      </w:r>
      <w:r w:rsidRPr="00D060F8">
        <w:rPr>
          <w:rFonts w:ascii="Times New Roman" w:hAnsi="Times New Roman" w:cs="Times New Roman"/>
          <w:sz w:val="24"/>
          <w:szCs w:val="24"/>
          <w:lang w:val="uk-UA"/>
        </w:rPr>
        <w:t>обов’язково зазначити номер секції</w:t>
      </w:r>
      <w:r w:rsidRPr="00D060F8">
        <w:rPr>
          <w:rFonts w:ascii="Times New Roman" w:hAnsi="Times New Roman" w:cs="Times New Roman"/>
          <w:sz w:val="24"/>
          <w:szCs w:val="24"/>
        </w:rPr>
        <w:t>)</w:t>
      </w:r>
      <w:r w:rsidRPr="00D060F8">
        <w:rPr>
          <w:rFonts w:ascii="Times New Roman" w:hAnsi="Times New Roman" w:cs="Times New Roman"/>
          <w:sz w:val="24"/>
          <w:szCs w:val="24"/>
          <w:lang w:val="uk-UA"/>
        </w:rPr>
        <w:t>:</w:t>
      </w:r>
    </w:p>
    <w:p w14:paraId="2343F969" w14:textId="14B8D7FC" w:rsidR="00844C75" w:rsidRPr="00D060F8" w:rsidRDefault="00844C75" w:rsidP="00BF10FD">
      <w:pPr>
        <w:numPr>
          <w:ilvl w:val="0"/>
          <w:numId w:val="3"/>
        </w:numPr>
        <w:shd w:val="clear" w:color="auto" w:fill="FFFFFF"/>
        <w:tabs>
          <w:tab w:val="left" w:pos="367"/>
          <w:tab w:val="left" w:pos="1260"/>
        </w:tabs>
        <w:jc w:val="both"/>
        <w:rPr>
          <w:rFonts w:ascii="Times New Roman" w:hAnsi="Times New Roman" w:cs="Times New Roman"/>
          <w:sz w:val="24"/>
          <w:szCs w:val="24"/>
          <w:lang w:val="uk-UA"/>
        </w:rPr>
      </w:pPr>
      <w:r w:rsidRPr="00D060F8">
        <w:rPr>
          <w:rFonts w:ascii="Times New Roman" w:hAnsi="Times New Roman" w:cs="Times New Roman"/>
          <w:sz w:val="24"/>
          <w:szCs w:val="24"/>
          <w:lang w:val="uk-UA"/>
        </w:rPr>
        <w:t>виступити з доповіддю</w:t>
      </w:r>
      <w:r w:rsidR="003B11BD" w:rsidRPr="00D060F8">
        <w:rPr>
          <w:rFonts w:ascii="Times New Roman" w:hAnsi="Times New Roman" w:cs="Times New Roman"/>
          <w:sz w:val="24"/>
          <w:szCs w:val="24"/>
          <w:lang w:val="uk-UA"/>
        </w:rPr>
        <w:t xml:space="preserve"> та отримати сертифікат учасника (додаються тези доповіді, в довільній формі, обсягом мінімум 500 слів)</w:t>
      </w:r>
      <w:r w:rsidRPr="00D060F8">
        <w:rPr>
          <w:rFonts w:ascii="Times New Roman" w:hAnsi="Times New Roman" w:cs="Times New Roman"/>
          <w:sz w:val="24"/>
          <w:szCs w:val="24"/>
          <w:lang w:val="uk-UA"/>
        </w:rPr>
        <w:t>;</w:t>
      </w:r>
    </w:p>
    <w:p w14:paraId="0B268B60" w14:textId="36C1CA14" w:rsidR="00844C75" w:rsidRPr="00D060F8" w:rsidRDefault="003B11BD" w:rsidP="00BF10FD">
      <w:pPr>
        <w:numPr>
          <w:ilvl w:val="0"/>
          <w:numId w:val="3"/>
        </w:numPr>
        <w:shd w:val="clear" w:color="auto" w:fill="FFFFFF"/>
        <w:tabs>
          <w:tab w:val="left" w:pos="367"/>
          <w:tab w:val="left" w:pos="1260"/>
        </w:tabs>
        <w:jc w:val="both"/>
        <w:rPr>
          <w:rFonts w:ascii="Times New Roman" w:hAnsi="Times New Roman" w:cs="Times New Roman"/>
          <w:sz w:val="24"/>
          <w:szCs w:val="24"/>
          <w:lang w:val="uk-UA"/>
        </w:rPr>
      </w:pPr>
      <w:r w:rsidRPr="00D060F8">
        <w:rPr>
          <w:rFonts w:ascii="Times New Roman" w:hAnsi="Times New Roman" w:cs="Times New Roman"/>
          <w:sz w:val="24"/>
          <w:szCs w:val="24"/>
          <w:lang w:val="uk-UA"/>
        </w:rPr>
        <w:t>опублікувати статтю</w:t>
      </w:r>
      <w:r w:rsidR="008E6A82" w:rsidRPr="00D060F8">
        <w:rPr>
          <w:rFonts w:ascii="Times New Roman" w:hAnsi="Times New Roman" w:cs="Times New Roman"/>
          <w:sz w:val="24"/>
          <w:szCs w:val="24"/>
          <w:lang w:val="uk-UA"/>
        </w:rPr>
        <w:t xml:space="preserve"> в спецвипуску журналу «Південний архів (історичні науки)»</w:t>
      </w:r>
      <w:r w:rsidRPr="00D060F8">
        <w:rPr>
          <w:rFonts w:ascii="Times New Roman" w:hAnsi="Times New Roman" w:cs="Times New Roman"/>
          <w:sz w:val="24"/>
          <w:szCs w:val="24"/>
          <w:lang w:val="uk-UA"/>
        </w:rPr>
        <w:t xml:space="preserve"> </w:t>
      </w:r>
      <w:r w:rsidR="008E6A82" w:rsidRPr="00D060F8">
        <w:rPr>
          <w:rFonts w:ascii="Times New Roman" w:hAnsi="Times New Roman" w:cs="Times New Roman"/>
          <w:sz w:val="24"/>
          <w:szCs w:val="24"/>
          <w:lang w:val="uk-UA"/>
        </w:rPr>
        <w:t xml:space="preserve"> (категорія «Б») </w:t>
      </w:r>
      <w:r w:rsidRPr="00D060F8">
        <w:rPr>
          <w:rFonts w:ascii="Times New Roman" w:hAnsi="Times New Roman" w:cs="Times New Roman"/>
          <w:sz w:val="24"/>
          <w:szCs w:val="24"/>
          <w:lang w:val="uk-UA"/>
        </w:rPr>
        <w:t xml:space="preserve">(надається стаття, оформлена відповідно до вимог на сайті: </w:t>
      </w:r>
      <w:hyperlink r:id="rId5" w:history="1">
        <w:r w:rsidRPr="00D060F8">
          <w:rPr>
            <w:rStyle w:val="a4"/>
            <w:rFonts w:ascii="Times New Roman" w:hAnsi="Times New Roman" w:cs="Times New Roman"/>
            <w:sz w:val="24"/>
            <w:szCs w:val="24"/>
            <w:lang w:val="uk-UA"/>
          </w:rPr>
          <w:t>http://pahs.journal.kspu.edu/index.php/pahs/vymohy</w:t>
        </w:r>
      </w:hyperlink>
      <w:r w:rsidR="008E6A82" w:rsidRPr="00D060F8">
        <w:rPr>
          <w:rFonts w:ascii="Times New Roman" w:hAnsi="Times New Roman" w:cs="Times New Roman"/>
          <w:sz w:val="24"/>
          <w:szCs w:val="24"/>
          <w:lang w:val="uk-UA"/>
        </w:rPr>
        <w:t>).</w:t>
      </w:r>
    </w:p>
    <w:p w14:paraId="52158720" w14:textId="0E2584B6" w:rsidR="00844C75" w:rsidRPr="00D060F8" w:rsidRDefault="00D3383F" w:rsidP="00BF10FD">
      <w:pPr>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844C75" w:rsidRPr="00D060F8">
        <w:rPr>
          <w:rFonts w:ascii="Times New Roman" w:hAnsi="Times New Roman" w:cs="Times New Roman"/>
          <w:sz w:val="24"/>
          <w:szCs w:val="24"/>
          <w:lang w:val="uk-UA"/>
        </w:rPr>
        <w:t>.  Поштова адреса (індекс обов’язково!), номер контактного телефону, E-</w:t>
      </w:r>
      <w:proofErr w:type="spellStart"/>
      <w:r w:rsidR="00844C75" w:rsidRPr="00D060F8">
        <w:rPr>
          <w:rFonts w:ascii="Times New Roman" w:hAnsi="Times New Roman" w:cs="Times New Roman"/>
          <w:sz w:val="24"/>
          <w:szCs w:val="24"/>
          <w:lang w:val="uk-UA"/>
        </w:rPr>
        <w:t>mail</w:t>
      </w:r>
      <w:proofErr w:type="spellEnd"/>
    </w:p>
    <w:p w14:paraId="1EEDBCE8" w14:textId="3447F235" w:rsidR="00844C75" w:rsidRPr="00D060F8" w:rsidRDefault="00D3383F" w:rsidP="00BF10FD">
      <w:pPr>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844C75" w:rsidRPr="00D060F8">
        <w:rPr>
          <w:rFonts w:ascii="Times New Roman" w:hAnsi="Times New Roman" w:cs="Times New Roman"/>
          <w:sz w:val="24"/>
          <w:szCs w:val="24"/>
          <w:lang w:val="uk-UA"/>
        </w:rPr>
        <w:t>. Інформація про те, звідки дізналися про конференцію.</w:t>
      </w:r>
    </w:p>
    <w:p w14:paraId="2174C170" w14:textId="3E01613F" w:rsidR="00844C75" w:rsidRPr="00D060F8" w:rsidRDefault="00D3383F" w:rsidP="00BF10FD">
      <w:pPr>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44C75" w:rsidRPr="00D060F8">
        <w:rPr>
          <w:rFonts w:ascii="Times New Roman" w:hAnsi="Times New Roman" w:cs="Times New Roman"/>
          <w:sz w:val="24"/>
          <w:szCs w:val="24"/>
          <w:lang w:val="uk-UA"/>
        </w:rPr>
        <w:t>. Підпис, дата.</w:t>
      </w:r>
    </w:p>
    <w:p w14:paraId="172D9F29" w14:textId="77777777" w:rsidR="00844C75" w:rsidRPr="00D060F8" w:rsidRDefault="00844C75" w:rsidP="00BF10FD">
      <w:pPr>
        <w:jc w:val="both"/>
        <w:rPr>
          <w:rFonts w:ascii="Times New Roman" w:hAnsi="Times New Roman" w:cs="Times New Roman"/>
          <w:sz w:val="24"/>
          <w:szCs w:val="24"/>
          <w:lang w:val="uk-UA"/>
        </w:rPr>
      </w:pPr>
    </w:p>
    <w:p w14:paraId="61ACF1BA" w14:textId="73501BAE" w:rsidR="00D3383F" w:rsidRDefault="008E6A82" w:rsidP="00BF10FD">
      <w:pPr>
        <w:shd w:val="clear" w:color="auto" w:fill="FFFFFF"/>
        <w:jc w:val="center"/>
        <w:rPr>
          <w:rFonts w:ascii="Times New Roman" w:hAnsi="Times New Roman" w:cs="Times New Roman"/>
          <w:b/>
          <w:sz w:val="24"/>
          <w:szCs w:val="24"/>
          <w:lang w:val="uk-UA"/>
        </w:rPr>
      </w:pPr>
      <w:r w:rsidRPr="00D060F8">
        <w:rPr>
          <w:rFonts w:ascii="Times New Roman" w:hAnsi="Times New Roman" w:cs="Times New Roman"/>
          <w:b/>
          <w:sz w:val="24"/>
          <w:szCs w:val="24"/>
          <w:lang w:val="uk-UA"/>
        </w:rPr>
        <w:t>Організаційний внесок не стягується, статті учасників конференції, що успішно пройдуть рецензування</w:t>
      </w:r>
      <w:r w:rsidR="00D3383F">
        <w:rPr>
          <w:rFonts w:ascii="Times New Roman" w:hAnsi="Times New Roman" w:cs="Times New Roman"/>
          <w:b/>
          <w:sz w:val="24"/>
          <w:szCs w:val="24"/>
          <w:lang w:val="uk-UA"/>
        </w:rPr>
        <w:t>,</w:t>
      </w:r>
      <w:r w:rsidRPr="00D060F8">
        <w:rPr>
          <w:rFonts w:ascii="Times New Roman" w:hAnsi="Times New Roman" w:cs="Times New Roman"/>
          <w:b/>
          <w:sz w:val="24"/>
          <w:szCs w:val="24"/>
          <w:lang w:val="uk-UA"/>
        </w:rPr>
        <w:t xml:space="preserve"> будуть опубліковані в журналі «Південний архів (історичні науки)»  (категорія «Б»)</w:t>
      </w:r>
      <w:r w:rsidR="00297214">
        <w:rPr>
          <w:rFonts w:ascii="Times New Roman" w:hAnsi="Times New Roman" w:cs="Times New Roman"/>
          <w:b/>
          <w:sz w:val="24"/>
          <w:szCs w:val="24"/>
          <w:lang w:val="uk-UA"/>
        </w:rPr>
        <w:t xml:space="preserve"> відповідно до умов журналу</w:t>
      </w:r>
      <w:r w:rsidRPr="00D060F8">
        <w:rPr>
          <w:rFonts w:ascii="Times New Roman" w:hAnsi="Times New Roman" w:cs="Times New Roman"/>
          <w:b/>
          <w:sz w:val="24"/>
          <w:szCs w:val="24"/>
          <w:lang w:val="uk-UA"/>
        </w:rPr>
        <w:t xml:space="preserve">, учасникам </w:t>
      </w:r>
      <w:r w:rsidR="00D3383F">
        <w:rPr>
          <w:rFonts w:ascii="Times New Roman" w:hAnsi="Times New Roman" w:cs="Times New Roman"/>
          <w:b/>
          <w:sz w:val="24"/>
          <w:szCs w:val="24"/>
          <w:lang w:val="uk-UA"/>
        </w:rPr>
        <w:t>конференції, котрі будуть запрошені до участі і виступатимуть із доповіддю</w:t>
      </w:r>
      <w:r w:rsidRPr="00D060F8">
        <w:rPr>
          <w:rFonts w:ascii="Times New Roman" w:hAnsi="Times New Roman" w:cs="Times New Roman"/>
          <w:b/>
          <w:sz w:val="24"/>
          <w:szCs w:val="24"/>
          <w:lang w:val="uk-UA"/>
        </w:rPr>
        <w:t xml:space="preserve"> видається електронний сертифікат </w:t>
      </w:r>
    </w:p>
    <w:p w14:paraId="6707229F" w14:textId="62AB8820" w:rsidR="008E6A82" w:rsidRPr="00D060F8" w:rsidRDefault="008E6A82" w:rsidP="00BF10FD">
      <w:pPr>
        <w:shd w:val="clear" w:color="auto" w:fill="FFFFFF"/>
        <w:jc w:val="center"/>
        <w:rPr>
          <w:rFonts w:ascii="Times New Roman" w:hAnsi="Times New Roman" w:cs="Times New Roman"/>
          <w:b/>
          <w:sz w:val="24"/>
          <w:szCs w:val="24"/>
          <w:lang w:val="uk-UA"/>
        </w:rPr>
      </w:pPr>
      <w:r w:rsidRPr="00D060F8">
        <w:rPr>
          <w:rFonts w:ascii="Times New Roman" w:hAnsi="Times New Roman" w:cs="Times New Roman"/>
          <w:b/>
          <w:sz w:val="24"/>
          <w:szCs w:val="24"/>
          <w:lang w:val="uk-UA"/>
        </w:rPr>
        <w:t xml:space="preserve">(друкований варіант сертифікату надсилається за рахунок доповідача) </w:t>
      </w:r>
    </w:p>
    <w:p w14:paraId="410CE81B" w14:textId="77777777" w:rsidR="00844C75" w:rsidRPr="00D060F8" w:rsidRDefault="00844C75" w:rsidP="00BF10FD">
      <w:pPr>
        <w:pStyle w:val="2"/>
        <w:ind w:left="0"/>
        <w:jc w:val="both"/>
        <w:rPr>
          <w:b/>
          <w:sz w:val="24"/>
        </w:rPr>
      </w:pPr>
    </w:p>
    <w:p w14:paraId="0759DB0A" w14:textId="77777777" w:rsidR="00844C75" w:rsidRPr="00D060F8" w:rsidRDefault="00844C75" w:rsidP="00BF10FD">
      <w:pPr>
        <w:pStyle w:val="2"/>
        <w:ind w:left="0"/>
        <w:jc w:val="both"/>
        <w:rPr>
          <w:b/>
          <w:bCs/>
          <w:sz w:val="24"/>
        </w:rPr>
      </w:pPr>
    </w:p>
    <w:p w14:paraId="16D88FD0" w14:textId="77777777" w:rsidR="009C7DC4" w:rsidRPr="00D060F8" w:rsidRDefault="009C7DC4" w:rsidP="00BF10FD">
      <w:pPr>
        <w:shd w:val="clear" w:color="auto" w:fill="FFFFFF"/>
        <w:tabs>
          <w:tab w:val="left" w:pos="2959"/>
        </w:tabs>
        <w:jc w:val="center"/>
        <w:rPr>
          <w:rFonts w:ascii="Times New Roman" w:hAnsi="Times New Roman" w:cs="Times New Roman"/>
          <w:sz w:val="24"/>
          <w:szCs w:val="24"/>
        </w:rPr>
      </w:pPr>
      <w:r w:rsidRPr="00D060F8">
        <w:rPr>
          <w:rFonts w:ascii="Times New Roman" w:hAnsi="Times New Roman" w:cs="Times New Roman"/>
          <w:b/>
          <w:sz w:val="24"/>
          <w:szCs w:val="24"/>
          <w:lang w:val="uk-UA"/>
        </w:rPr>
        <w:t>Контакти</w:t>
      </w:r>
    </w:p>
    <w:p w14:paraId="0D11DD81" w14:textId="77777777" w:rsidR="009C7DC4" w:rsidRPr="00D060F8" w:rsidRDefault="003F1E06" w:rsidP="00BF10FD">
      <w:pPr>
        <w:shd w:val="clear" w:color="auto" w:fill="FFFFFF"/>
        <w:tabs>
          <w:tab w:val="left" w:pos="2959"/>
        </w:tabs>
        <w:jc w:val="both"/>
        <w:rPr>
          <w:rFonts w:ascii="Times New Roman" w:hAnsi="Times New Roman" w:cs="Times New Roman"/>
          <w:sz w:val="24"/>
          <w:szCs w:val="24"/>
          <w:lang w:val="uk-UA"/>
        </w:rPr>
      </w:pPr>
      <w:r w:rsidRPr="00D060F8">
        <w:rPr>
          <w:rFonts w:ascii="Times New Roman" w:hAnsi="Times New Roman" w:cs="Times New Roman"/>
          <w:sz w:val="24"/>
          <w:szCs w:val="24"/>
          <w:lang w:val="uk-UA"/>
        </w:rPr>
        <w:t>К</w:t>
      </w:r>
      <w:r w:rsidR="009C7DC4" w:rsidRPr="00D060F8">
        <w:rPr>
          <w:rFonts w:ascii="Times New Roman" w:hAnsi="Times New Roman" w:cs="Times New Roman"/>
          <w:sz w:val="24"/>
          <w:szCs w:val="24"/>
          <w:lang w:val="uk-UA"/>
        </w:rPr>
        <w:t>оординатор</w:t>
      </w:r>
      <w:r w:rsidRPr="00D060F8">
        <w:rPr>
          <w:rFonts w:ascii="Times New Roman" w:hAnsi="Times New Roman" w:cs="Times New Roman"/>
          <w:sz w:val="24"/>
          <w:szCs w:val="24"/>
          <w:lang w:val="uk-UA"/>
        </w:rPr>
        <w:t>:</w:t>
      </w:r>
      <w:r w:rsidR="009C7DC4" w:rsidRPr="00D060F8">
        <w:rPr>
          <w:rFonts w:ascii="Times New Roman" w:hAnsi="Times New Roman" w:cs="Times New Roman"/>
          <w:sz w:val="24"/>
          <w:szCs w:val="24"/>
          <w:lang w:val="uk-UA"/>
        </w:rPr>
        <w:t xml:space="preserve"> </w:t>
      </w:r>
      <w:r w:rsidR="00883E17" w:rsidRPr="00D060F8">
        <w:rPr>
          <w:rFonts w:ascii="Times New Roman" w:hAnsi="Times New Roman" w:cs="Times New Roman"/>
          <w:bCs/>
          <w:sz w:val="24"/>
          <w:szCs w:val="24"/>
          <w:lang w:val="uk-UA"/>
        </w:rPr>
        <w:t>Наталя Кузовова</w:t>
      </w:r>
    </w:p>
    <w:p w14:paraId="5D402D98" w14:textId="77777777" w:rsidR="00297214" w:rsidRPr="00883E17" w:rsidRDefault="00297214" w:rsidP="00BF10FD">
      <w:pPr>
        <w:shd w:val="clear" w:color="auto" w:fill="FFFFFF"/>
        <w:jc w:val="both"/>
        <w:rPr>
          <w:rFonts w:ascii="Times New Roman" w:hAnsi="Times New Roman"/>
          <w:sz w:val="24"/>
          <w:szCs w:val="24"/>
          <w:lang w:val="uk-UA"/>
        </w:rPr>
      </w:pPr>
      <w:proofErr w:type="gramStart"/>
      <w:r w:rsidRPr="009822BB">
        <w:rPr>
          <w:rFonts w:ascii="Times New Roman" w:hAnsi="Times New Roman"/>
          <w:sz w:val="24"/>
          <w:szCs w:val="24"/>
          <w:lang w:val="fr-FR"/>
        </w:rPr>
        <w:t>E</w:t>
      </w:r>
      <w:r w:rsidRPr="00C264F4">
        <w:rPr>
          <w:rFonts w:ascii="Times New Roman" w:hAnsi="Times New Roman"/>
          <w:sz w:val="24"/>
          <w:szCs w:val="24"/>
          <w:lang w:val="uk-UA"/>
        </w:rPr>
        <w:t>-</w:t>
      </w:r>
      <w:r w:rsidRPr="009822BB">
        <w:rPr>
          <w:rFonts w:ascii="Times New Roman" w:hAnsi="Times New Roman"/>
          <w:sz w:val="24"/>
          <w:szCs w:val="24"/>
          <w:lang w:val="fr-FR"/>
        </w:rPr>
        <w:t>mail</w:t>
      </w:r>
      <w:r w:rsidRPr="00C264F4">
        <w:rPr>
          <w:rFonts w:ascii="Times New Roman" w:hAnsi="Times New Roman"/>
          <w:sz w:val="24"/>
          <w:szCs w:val="24"/>
          <w:lang w:val="uk-UA"/>
        </w:rPr>
        <w:t>:</w:t>
      </w:r>
      <w:proofErr w:type="gramEnd"/>
      <w:r w:rsidRPr="00C264F4">
        <w:rPr>
          <w:rFonts w:ascii="Times New Roman" w:hAnsi="Times New Roman"/>
          <w:sz w:val="24"/>
          <w:szCs w:val="24"/>
          <w:lang w:val="uk-UA"/>
        </w:rPr>
        <w:t xml:space="preserve"> </w:t>
      </w:r>
      <w:r w:rsidRPr="00E50624">
        <w:rPr>
          <w:rFonts w:ascii="Times New Roman" w:hAnsi="Times New Roman"/>
          <w:sz w:val="24"/>
          <w:szCs w:val="24"/>
          <w:lang w:val="de-DE"/>
        </w:rPr>
        <w:t>NKuzovova@ksu.ks.ua</w:t>
      </w:r>
    </w:p>
    <w:p w14:paraId="0221FB8F" w14:textId="77777777" w:rsidR="00297214" w:rsidRDefault="00297214" w:rsidP="00BF10FD">
      <w:pPr>
        <w:jc w:val="both"/>
        <w:rPr>
          <w:rFonts w:ascii="Times New Roman" w:hAnsi="Times New Roman"/>
          <w:bCs/>
          <w:sz w:val="24"/>
          <w:szCs w:val="24"/>
          <w:lang w:val="uk-UA"/>
        </w:rPr>
      </w:pPr>
      <w:hyperlink r:id="rId6" w:history="1">
        <w:r w:rsidRPr="0007183A">
          <w:rPr>
            <w:rStyle w:val="a4"/>
            <w:rFonts w:ascii="Times New Roman" w:hAnsi="Times New Roman"/>
            <w:bCs/>
            <w:sz w:val="24"/>
            <w:szCs w:val="24"/>
            <w:lang w:val="uk-UA"/>
          </w:rPr>
          <w:t>http://www.kspu.edu/About/Faculty/IPHS/ChairHistoryUkraine</w:t>
        </w:r>
      </w:hyperlink>
    </w:p>
    <w:p w14:paraId="3DDA20B7" w14:textId="41125517" w:rsidR="00297214" w:rsidRDefault="00297214" w:rsidP="00BF10FD">
      <w:r>
        <w:rPr>
          <w:rFonts w:ascii="Times New Roman" w:hAnsi="Times New Roman"/>
          <w:bCs/>
          <w:sz w:val="24"/>
          <w:szCs w:val="24"/>
          <w:lang w:val="uk-UA"/>
        </w:rPr>
        <w:t xml:space="preserve">Ми у Фейсбуці: </w:t>
      </w:r>
      <w:hyperlink r:id="rId7" w:history="1">
        <w:r w:rsidRPr="00DD0EEF">
          <w:rPr>
            <w:rFonts w:ascii="Times New Roman" w:hAnsi="Times New Roman"/>
            <w:bCs/>
            <w:sz w:val="24"/>
            <w:szCs w:val="24"/>
            <w:lang w:val="uk-UA"/>
          </w:rPr>
          <w:t>https://www.facebook.com/pg/HistoryKhersonStateUniversity</w:t>
        </w:r>
      </w:hyperlink>
    </w:p>
    <w:p w14:paraId="6695E706" w14:textId="77777777" w:rsidR="00297214" w:rsidRDefault="00297214" w:rsidP="00BF10FD"/>
    <w:p w14:paraId="0C92906B" w14:textId="77777777" w:rsidR="00297214" w:rsidRDefault="00297214" w:rsidP="00BF10FD"/>
    <w:p w14:paraId="724C4AE4" w14:textId="77777777" w:rsidR="00297214" w:rsidRDefault="00297214" w:rsidP="00BF10FD">
      <w:pPr>
        <w:widowControl/>
        <w:autoSpaceDE/>
        <w:autoSpaceDN/>
        <w:adjustRightInd/>
      </w:pPr>
    </w:p>
    <w:p w14:paraId="1CE1BEE4" w14:textId="77777777" w:rsidR="00BF10FD" w:rsidRDefault="00BF10FD" w:rsidP="00BF10FD">
      <w:pPr>
        <w:widowControl/>
        <w:autoSpaceDE/>
        <w:autoSpaceDN/>
        <w:adjustRightInd/>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13A738AE" w14:textId="71D1E8ED" w:rsidR="00297214" w:rsidRPr="00297214" w:rsidRDefault="00297214" w:rsidP="00BF10FD">
      <w:pPr>
        <w:jc w:val="center"/>
        <w:rPr>
          <w:rFonts w:ascii="Times New Roman" w:hAnsi="Times New Roman" w:cs="Times New Roman"/>
          <w:b/>
          <w:bCs/>
          <w:sz w:val="24"/>
          <w:szCs w:val="24"/>
          <w:lang w:val="en-US"/>
        </w:rPr>
      </w:pPr>
      <w:r w:rsidRPr="00297214">
        <w:rPr>
          <w:rFonts w:ascii="Times New Roman" w:hAnsi="Times New Roman" w:cs="Times New Roman"/>
          <w:b/>
          <w:bCs/>
          <w:sz w:val="24"/>
          <w:szCs w:val="24"/>
          <w:lang w:val="en-US"/>
        </w:rPr>
        <w:lastRenderedPageBreak/>
        <w:t>Information sheet</w:t>
      </w:r>
    </w:p>
    <w:p w14:paraId="11362A87" w14:textId="77777777" w:rsidR="00297214" w:rsidRPr="00297214" w:rsidRDefault="00297214" w:rsidP="00BF10FD">
      <w:pPr>
        <w:rPr>
          <w:rFonts w:ascii="Times New Roman" w:hAnsi="Times New Roman" w:cs="Times New Roman"/>
          <w:sz w:val="24"/>
          <w:szCs w:val="24"/>
          <w:lang w:val="en-US"/>
        </w:rPr>
      </w:pPr>
    </w:p>
    <w:p w14:paraId="660A432D" w14:textId="77777777" w:rsidR="00297214" w:rsidRPr="00297214" w:rsidRDefault="00297214" w:rsidP="00BF10FD">
      <w:pPr>
        <w:jc w:val="center"/>
        <w:rPr>
          <w:rFonts w:ascii="Times New Roman" w:hAnsi="Times New Roman" w:cs="Times New Roman"/>
          <w:b/>
          <w:bCs/>
          <w:sz w:val="24"/>
          <w:szCs w:val="24"/>
          <w:lang w:val="en-US"/>
        </w:rPr>
      </w:pPr>
      <w:r w:rsidRPr="00297214">
        <w:rPr>
          <w:rFonts w:ascii="Times New Roman" w:hAnsi="Times New Roman" w:cs="Times New Roman"/>
          <w:b/>
          <w:bCs/>
          <w:sz w:val="24"/>
          <w:szCs w:val="24"/>
          <w:lang w:val="en-US"/>
        </w:rPr>
        <w:t>MINISTRY OF EDUCATION AND SCIENCE OF UKRAINE</w:t>
      </w:r>
    </w:p>
    <w:p w14:paraId="32BFEFCA" w14:textId="77777777" w:rsidR="00297214" w:rsidRPr="00297214" w:rsidRDefault="00297214" w:rsidP="00BF10FD">
      <w:pPr>
        <w:jc w:val="center"/>
        <w:rPr>
          <w:rFonts w:ascii="Times New Roman" w:hAnsi="Times New Roman" w:cs="Times New Roman"/>
          <w:b/>
          <w:bCs/>
          <w:sz w:val="24"/>
          <w:szCs w:val="24"/>
          <w:lang w:val="en-US"/>
        </w:rPr>
      </w:pPr>
    </w:p>
    <w:p w14:paraId="085ED514" w14:textId="77777777" w:rsidR="00297214" w:rsidRPr="00297214" w:rsidRDefault="00297214" w:rsidP="00BF10FD">
      <w:pPr>
        <w:jc w:val="center"/>
        <w:rPr>
          <w:rFonts w:ascii="Times New Roman" w:hAnsi="Times New Roman" w:cs="Times New Roman"/>
          <w:b/>
          <w:bCs/>
          <w:sz w:val="24"/>
          <w:szCs w:val="24"/>
          <w:lang w:val="en-US"/>
        </w:rPr>
      </w:pPr>
      <w:r w:rsidRPr="00297214">
        <w:rPr>
          <w:rFonts w:ascii="Times New Roman" w:hAnsi="Times New Roman" w:cs="Times New Roman"/>
          <w:b/>
          <w:bCs/>
          <w:sz w:val="24"/>
          <w:szCs w:val="24"/>
          <w:lang w:val="en-US"/>
        </w:rPr>
        <w:t>INSTITUTE OF MODERNIZATION OF THE CONTENT OF EDUCATION</w:t>
      </w:r>
    </w:p>
    <w:p w14:paraId="392118B0" w14:textId="77777777" w:rsidR="00297214" w:rsidRPr="00297214" w:rsidRDefault="00297214" w:rsidP="00BF10FD">
      <w:pPr>
        <w:jc w:val="center"/>
        <w:rPr>
          <w:rFonts w:ascii="Times New Roman" w:hAnsi="Times New Roman" w:cs="Times New Roman"/>
          <w:b/>
          <w:bCs/>
          <w:sz w:val="24"/>
          <w:szCs w:val="24"/>
          <w:lang w:val="en-US"/>
        </w:rPr>
      </w:pPr>
      <w:r w:rsidRPr="00297214">
        <w:rPr>
          <w:rFonts w:ascii="Times New Roman" w:hAnsi="Times New Roman" w:cs="Times New Roman"/>
          <w:b/>
          <w:bCs/>
          <w:sz w:val="24"/>
          <w:szCs w:val="24"/>
          <w:lang w:val="en-US"/>
        </w:rPr>
        <w:t>MINISTRY OF EDUCATION AND SCIENCE OF UKRAINE</w:t>
      </w:r>
    </w:p>
    <w:p w14:paraId="45BCE929" w14:textId="77777777" w:rsidR="00297214" w:rsidRPr="00297214" w:rsidRDefault="00297214" w:rsidP="00BF10FD">
      <w:pPr>
        <w:jc w:val="center"/>
        <w:rPr>
          <w:rFonts w:ascii="Times New Roman" w:hAnsi="Times New Roman" w:cs="Times New Roman"/>
          <w:b/>
          <w:bCs/>
          <w:sz w:val="24"/>
          <w:szCs w:val="24"/>
          <w:lang w:val="en-US"/>
        </w:rPr>
      </w:pPr>
    </w:p>
    <w:p w14:paraId="7B499FD6" w14:textId="77777777" w:rsidR="00297214" w:rsidRPr="00297214" w:rsidRDefault="00297214" w:rsidP="00BF10FD">
      <w:pPr>
        <w:jc w:val="center"/>
        <w:rPr>
          <w:rFonts w:ascii="Times New Roman" w:hAnsi="Times New Roman" w:cs="Times New Roman"/>
          <w:b/>
          <w:bCs/>
          <w:caps/>
          <w:sz w:val="24"/>
          <w:szCs w:val="24"/>
          <w:lang w:val="en-US"/>
        </w:rPr>
      </w:pPr>
      <w:r w:rsidRPr="00297214">
        <w:rPr>
          <w:rFonts w:ascii="Times New Roman" w:hAnsi="Times New Roman" w:cs="Times New Roman"/>
          <w:b/>
          <w:bCs/>
          <w:caps/>
          <w:sz w:val="24"/>
          <w:szCs w:val="24"/>
          <w:lang w:val="en-US"/>
        </w:rPr>
        <w:t>Kherson State University</w:t>
      </w:r>
    </w:p>
    <w:p w14:paraId="6F7E6551" w14:textId="1974AB59" w:rsidR="00297214" w:rsidRPr="00297214" w:rsidRDefault="00297214" w:rsidP="00BF10FD">
      <w:pPr>
        <w:jc w:val="center"/>
        <w:rPr>
          <w:rFonts w:ascii="Times New Roman" w:hAnsi="Times New Roman" w:cs="Times New Roman"/>
          <w:sz w:val="24"/>
          <w:szCs w:val="24"/>
          <w:lang w:val="en-US"/>
        </w:rPr>
      </w:pPr>
      <w:r w:rsidRPr="00297214">
        <w:rPr>
          <w:rFonts w:ascii="Times New Roman" w:hAnsi="Times New Roman" w:cs="Times New Roman"/>
          <w:b/>
          <w:bCs/>
          <w:sz w:val="24"/>
          <w:szCs w:val="24"/>
          <w:lang w:val="en-US"/>
        </w:rPr>
        <w:t xml:space="preserve">Department of history, </w:t>
      </w:r>
      <w:r w:rsidR="00BF10FD" w:rsidRPr="00297214">
        <w:rPr>
          <w:rFonts w:ascii="Times New Roman" w:hAnsi="Times New Roman" w:cs="Times New Roman"/>
          <w:b/>
          <w:bCs/>
          <w:sz w:val="24"/>
          <w:szCs w:val="24"/>
          <w:lang w:val="en-US"/>
        </w:rPr>
        <w:t>archeology,</w:t>
      </w:r>
      <w:r w:rsidRPr="00297214">
        <w:rPr>
          <w:rFonts w:ascii="Times New Roman" w:hAnsi="Times New Roman" w:cs="Times New Roman"/>
          <w:b/>
          <w:bCs/>
          <w:sz w:val="24"/>
          <w:szCs w:val="24"/>
          <w:lang w:val="en-US"/>
        </w:rPr>
        <w:t xml:space="preserve"> and teaching methods</w:t>
      </w:r>
    </w:p>
    <w:p w14:paraId="39B576F0" w14:textId="77777777" w:rsidR="00297214" w:rsidRPr="00BF10FD" w:rsidRDefault="00297214" w:rsidP="00BF10FD">
      <w:pPr>
        <w:widowControl/>
        <w:autoSpaceDE/>
        <w:autoSpaceDN/>
        <w:adjustRightInd/>
        <w:jc w:val="center"/>
        <w:rPr>
          <w:rFonts w:ascii="Times New Roman" w:hAnsi="Times New Roman" w:cs="Times New Roman"/>
          <w:b/>
          <w:caps/>
          <w:sz w:val="24"/>
          <w:szCs w:val="24"/>
          <w:lang w:val="en-US"/>
        </w:rPr>
      </w:pPr>
      <w:r w:rsidRPr="00BF10FD">
        <w:rPr>
          <w:rFonts w:ascii="Times New Roman" w:hAnsi="Times New Roman" w:cs="Times New Roman"/>
          <w:b/>
          <w:caps/>
          <w:sz w:val="24"/>
          <w:szCs w:val="24"/>
          <w:lang w:val="en-US"/>
        </w:rPr>
        <w:fldChar w:fldCharType="begin"/>
      </w:r>
      <w:r w:rsidRPr="00BF10FD">
        <w:rPr>
          <w:rFonts w:ascii="Times New Roman" w:hAnsi="Times New Roman" w:cs="Times New Roman"/>
          <w:b/>
          <w:caps/>
          <w:sz w:val="24"/>
          <w:szCs w:val="24"/>
          <w:lang w:val="en-US"/>
        </w:rPr>
        <w:instrText>HYPERLINK "https://www.upsl.edu.pl/"</w:instrText>
      </w:r>
      <w:r w:rsidRPr="00BF10FD">
        <w:rPr>
          <w:rFonts w:ascii="Times New Roman" w:hAnsi="Times New Roman" w:cs="Times New Roman"/>
          <w:b/>
          <w:caps/>
          <w:sz w:val="24"/>
          <w:szCs w:val="24"/>
          <w:lang w:val="en-US"/>
        </w:rPr>
      </w:r>
      <w:r w:rsidRPr="00BF10FD">
        <w:rPr>
          <w:rFonts w:ascii="Times New Roman" w:hAnsi="Times New Roman" w:cs="Times New Roman"/>
          <w:b/>
          <w:caps/>
          <w:sz w:val="24"/>
          <w:szCs w:val="24"/>
          <w:lang w:val="en-US"/>
        </w:rPr>
        <w:fldChar w:fldCharType="separate"/>
      </w:r>
    </w:p>
    <w:p w14:paraId="01A0B16E" w14:textId="77777777" w:rsidR="00297214" w:rsidRPr="00BF10FD" w:rsidRDefault="00297214" w:rsidP="00BF10FD">
      <w:pPr>
        <w:jc w:val="center"/>
        <w:rPr>
          <w:rFonts w:ascii="Times New Roman" w:hAnsi="Times New Roman" w:cs="Times New Roman"/>
          <w:b/>
          <w:caps/>
          <w:sz w:val="24"/>
          <w:szCs w:val="24"/>
          <w:lang w:val="en-US"/>
        </w:rPr>
      </w:pPr>
      <w:r w:rsidRPr="00BF10FD">
        <w:rPr>
          <w:rFonts w:ascii="Times New Roman" w:hAnsi="Times New Roman" w:cs="Times New Roman"/>
          <w:b/>
          <w:caps/>
          <w:sz w:val="24"/>
          <w:szCs w:val="24"/>
          <w:lang w:val="en-US"/>
        </w:rPr>
        <w:t>Uniwersytet Pomorski w Słupsku</w:t>
      </w:r>
    </w:p>
    <w:p w14:paraId="61B4B3ED" w14:textId="435D6AAB" w:rsidR="00297214" w:rsidRPr="00BF10FD" w:rsidRDefault="00297214" w:rsidP="00BF10FD">
      <w:pPr>
        <w:jc w:val="center"/>
        <w:rPr>
          <w:rFonts w:ascii="Times New Roman" w:hAnsi="Times New Roman" w:cs="Times New Roman"/>
          <w:b/>
          <w:caps/>
          <w:sz w:val="24"/>
          <w:szCs w:val="24"/>
          <w:lang w:val="en-US"/>
        </w:rPr>
      </w:pPr>
      <w:r w:rsidRPr="00BF10FD">
        <w:rPr>
          <w:rFonts w:ascii="Times New Roman" w:hAnsi="Times New Roman" w:cs="Times New Roman"/>
          <w:b/>
          <w:caps/>
          <w:sz w:val="24"/>
          <w:szCs w:val="24"/>
          <w:lang w:val="en-US"/>
        </w:rPr>
        <w:fldChar w:fldCharType="end"/>
      </w:r>
    </w:p>
    <w:p w14:paraId="6C676310" w14:textId="056A5CA9" w:rsidR="00297214" w:rsidRPr="00BF10FD" w:rsidRDefault="00297214" w:rsidP="00BF10FD">
      <w:pPr>
        <w:jc w:val="center"/>
        <w:rPr>
          <w:rFonts w:ascii="Times New Roman" w:hAnsi="Times New Roman" w:cs="Times New Roman"/>
          <w:b/>
          <w:caps/>
          <w:sz w:val="24"/>
          <w:szCs w:val="24"/>
          <w:lang w:val="en-US"/>
        </w:rPr>
      </w:pPr>
      <w:r w:rsidRPr="00BF10FD">
        <w:rPr>
          <w:rFonts w:ascii="Times New Roman" w:hAnsi="Times New Roman" w:cs="Times New Roman"/>
          <w:b/>
          <w:caps/>
          <w:sz w:val="24"/>
          <w:szCs w:val="24"/>
          <w:lang w:val="en-US"/>
        </w:rPr>
        <w:t>SCHOOL OF HISTORY University of Kent</w:t>
      </w:r>
    </w:p>
    <w:p w14:paraId="55504017" w14:textId="77777777" w:rsidR="00297214" w:rsidRPr="00BF10FD" w:rsidRDefault="00297214" w:rsidP="00BF10FD">
      <w:pPr>
        <w:jc w:val="center"/>
        <w:rPr>
          <w:rFonts w:ascii="Times New Roman" w:hAnsi="Times New Roman" w:cs="Times New Roman"/>
          <w:b/>
          <w:caps/>
          <w:sz w:val="24"/>
          <w:szCs w:val="24"/>
          <w:lang w:val="en-US"/>
        </w:rPr>
      </w:pPr>
    </w:p>
    <w:p w14:paraId="5A6CBF16" w14:textId="1E929C19" w:rsidR="00297214" w:rsidRPr="00BF10FD" w:rsidRDefault="00297214" w:rsidP="00BF10FD">
      <w:pPr>
        <w:jc w:val="center"/>
        <w:rPr>
          <w:rFonts w:ascii="Times New Roman" w:hAnsi="Times New Roman" w:cs="Times New Roman"/>
          <w:b/>
          <w:caps/>
          <w:sz w:val="24"/>
          <w:szCs w:val="24"/>
          <w:lang w:val="en-US"/>
        </w:rPr>
      </w:pPr>
      <w:r w:rsidRPr="00BF10FD">
        <w:rPr>
          <w:rFonts w:ascii="Times New Roman" w:hAnsi="Times New Roman" w:cs="Times New Roman"/>
          <w:b/>
          <w:caps/>
          <w:sz w:val="24"/>
          <w:szCs w:val="24"/>
          <w:lang w:val="en-US"/>
        </w:rPr>
        <w:t>Universität Hamburg</w:t>
      </w:r>
    </w:p>
    <w:p w14:paraId="18885C43" w14:textId="77777777" w:rsidR="00297214" w:rsidRPr="00BF10FD" w:rsidRDefault="00297214" w:rsidP="00BF10FD">
      <w:pPr>
        <w:jc w:val="center"/>
        <w:rPr>
          <w:rFonts w:ascii="Times New Roman" w:hAnsi="Times New Roman" w:cs="Times New Roman"/>
          <w:b/>
          <w:caps/>
          <w:sz w:val="24"/>
          <w:szCs w:val="24"/>
          <w:lang w:val="en-US"/>
        </w:rPr>
      </w:pPr>
    </w:p>
    <w:p w14:paraId="18EBA84E" w14:textId="5C717AF6" w:rsidR="00297214" w:rsidRPr="00BF10FD" w:rsidRDefault="00297214" w:rsidP="00BF10FD">
      <w:pPr>
        <w:jc w:val="center"/>
        <w:rPr>
          <w:rFonts w:ascii="Times New Roman" w:hAnsi="Times New Roman" w:cs="Times New Roman"/>
          <w:b/>
          <w:caps/>
          <w:sz w:val="24"/>
          <w:szCs w:val="24"/>
          <w:lang w:val="en-US"/>
        </w:rPr>
      </w:pPr>
      <w:r w:rsidRPr="00BF10FD">
        <w:rPr>
          <w:rFonts w:ascii="Times New Roman" w:hAnsi="Times New Roman" w:cs="Times New Roman"/>
          <w:b/>
          <w:caps/>
          <w:sz w:val="24"/>
          <w:szCs w:val="24"/>
          <w:lang w:val="en-US"/>
        </w:rPr>
        <w:t>DURHAM UNIVERSITY</w:t>
      </w:r>
    </w:p>
    <w:p w14:paraId="23A485BD" w14:textId="77777777" w:rsidR="00297214" w:rsidRPr="00BF10FD" w:rsidRDefault="00297214" w:rsidP="00BF10FD">
      <w:pPr>
        <w:jc w:val="center"/>
        <w:rPr>
          <w:rFonts w:ascii="Times New Roman" w:hAnsi="Times New Roman" w:cs="Times New Roman"/>
          <w:b/>
          <w:caps/>
          <w:sz w:val="24"/>
          <w:szCs w:val="24"/>
          <w:lang w:val="en-US"/>
        </w:rPr>
      </w:pPr>
    </w:p>
    <w:p w14:paraId="79AB6F7C" w14:textId="36B35D7E" w:rsidR="00297214" w:rsidRPr="00BF10FD" w:rsidRDefault="00297214" w:rsidP="00BF10FD">
      <w:pPr>
        <w:jc w:val="center"/>
        <w:rPr>
          <w:rFonts w:ascii="Times New Roman" w:hAnsi="Times New Roman" w:cs="Times New Roman"/>
          <w:b/>
          <w:caps/>
          <w:sz w:val="24"/>
          <w:szCs w:val="24"/>
          <w:lang w:val="en-US"/>
        </w:rPr>
      </w:pPr>
      <w:r w:rsidRPr="00BF10FD">
        <w:rPr>
          <w:rFonts w:ascii="Times New Roman" w:hAnsi="Times New Roman" w:cs="Times New Roman"/>
          <w:b/>
          <w:caps/>
          <w:sz w:val="24"/>
          <w:szCs w:val="24"/>
          <w:lang w:val="en-US"/>
        </w:rPr>
        <w:t>STEFANIK PRIKARPATIAN NATIONAL UNIVERSITY</w:t>
      </w:r>
    </w:p>
    <w:p w14:paraId="43B89172" w14:textId="77777777" w:rsidR="00BF10FD" w:rsidRPr="00BF10FD" w:rsidRDefault="00BF10FD" w:rsidP="00BF10FD">
      <w:pPr>
        <w:widowControl/>
        <w:autoSpaceDE/>
        <w:autoSpaceDN/>
        <w:adjustRightInd/>
        <w:jc w:val="center"/>
        <w:rPr>
          <w:rFonts w:ascii="Times New Roman" w:hAnsi="Times New Roman" w:cs="Times New Roman"/>
          <w:b/>
          <w:caps/>
          <w:sz w:val="24"/>
          <w:szCs w:val="24"/>
          <w:lang w:val="en-US"/>
        </w:rPr>
      </w:pPr>
      <w:r w:rsidRPr="00BF10FD">
        <w:rPr>
          <w:rFonts w:ascii="Times New Roman" w:hAnsi="Times New Roman" w:cs="Times New Roman"/>
          <w:b/>
          <w:caps/>
          <w:sz w:val="24"/>
          <w:szCs w:val="24"/>
          <w:lang w:val="en-US"/>
        </w:rPr>
        <w:fldChar w:fldCharType="begin"/>
      </w:r>
      <w:r w:rsidRPr="00BF10FD">
        <w:rPr>
          <w:rFonts w:ascii="Times New Roman" w:hAnsi="Times New Roman" w:cs="Times New Roman"/>
          <w:b/>
          <w:caps/>
          <w:sz w:val="24"/>
          <w:szCs w:val="24"/>
          <w:lang w:val="en-US"/>
        </w:rPr>
        <w:instrText>HYPERLINK "http://en.mdu.edu.ua/"</w:instrText>
      </w:r>
      <w:r w:rsidRPr="00BF10FD">
        <w:rPr>
          <w:rFonts w:ascii="Times New Roman" w:hAnsi="Times New Roman" w:cs="Times New Roman"/>
          <w:b/>
          <w:caps/>
          <w:sz w:val="24"/>
          <w:szCs w:val="24"/>
          <w:lang w:val="en-US"/>
        </w:rPr>
      </w:r>
      <w:r w:rsidRPr="00BF10FD">
        <w:rPr>
          <w:rFonts w:ascii="Times New Roman" w:hAnsi="Times New Roman" w:cs="Times New Roman"/>
          <w:b/>
          <w:caps/>
          <w:sz w:val="24"/>
          <w:szCs w:val="24"/>
          <w:lang w:val="en-US"/>
        </w:rPr>
        <w:fldChar w:fldCharType="separate"/>
      </w:r>
    </w:p>
    <w:p w14:paraId="1AB09297" w14:textId="77777777" w:rsidR="00BF10FD" w:rsidRPr="00BF10FD" w:rsidRDefault="00BF10FD" w:rsidP="00BF10FD">
      <w:pPr>
        <w:pStyle w:val="3"/>
        <w:spacing w:before="0" w:beforeAutospacing="0" w:after="0" w:afterAutospacing="0"/>
        <w:jc w:val="center"/>
        <w:rPr>
          <w:bCs w:val="0"/>
          <w:caps/>
          <w:sz w:val="24"/>
          <w:szCs w:val="24"/>
          <w:lang w:val="en-US" w:eastAsia="ru-RU"/>
        </w:rPr>
      </w:pPr>
      <w:r w:rsidRPr="00BF10FD">
        <w:rPr>
          <w:bCs w:val="0"/>
          <w:caps/>
          <w:sz w:val="24"/>
          <w:szCs w:val="24"/>
          <w:lang w:val="en-US" w:eastAsia="ru-RU"/>
        </w:rPr>
        <w:t>V.О. Sukhomlynskyi National University of Mykolaiv</w:t>
      </w:r>
    </w:p>
    <w:p w14:paraId="3856F90E" w14:textId="02F46BF9" w:rsidR="00297214" w:rsidRPr="00BF10FD" w:rsidRDefault="00BF10FD" w:rsidP="00BF10FD">
      <w:pPr>
        <w:jc w:val="center"/>
        <w:rPr>
          <w:rFonts w:ascii="Times New Roman" w:hAnsi="Times New Roman" w:cs="Times New Roman"/>
          <w:b/>
          <w:caps/>
          <w:sz w:val="24"/>
          <w:szCs w:val="24"/>
          <w:lang w:val="en-US"/>
        </w:rPr>
      </w:pPr>
      <w:r w:rsidRPr="00BF10FD">
        <w:rPr>
          <w:rFonts w:ascii="Times New Roman" w:hAnsi="Times New Roman" w:cs="Times New Roman"/>
          <w:b/>
          <w:caps/>
          <w:sz w:val="24"/>
          <w:szCs w:val="24"/>
          <w:lang w:val="en-US"/>
        </w:rPr>
        <w:fldChar w:fldCharType="end"/>
      </w:r>
    </w:p>
    <w:p w14:paraId="5EE29534" w14:textId="15C08A0A" w:rsidR="00297214" w:rsidRPr="00BF10FD" w:rsidRDefault="00BF10FD" w:rsidP="00BF10FD">
      <w:pPr>
        <w:jc w:val="center"/>
        <w:rPr>
          <w:rFonts w:ascii="Times New Roman" w:hAnsi="Times New Roman" w:cs="Times New Roman"/>
          <w:b/>
          <w:caps/>
          <w:sz w:val="24"/>
          <w:szCs w:val="24"/>
          <w:lang w:val="en-US"/>
        </w:rPr>
      </w:pPr>
      <w:r w:rsidRPr="00BF10FD">
        <w:rPr>
          <w:rFonts w:ascii="Times New Roman" w:hAnsi="Times New Roman" w:cs="Times New Roman"/>
          <w:b/>
          <w:caps/>
          <w:sz w:val="24"/>
          <w:szCs w:val="24"/>
          <w:lang w:val="en-US"/>
        </w:rPr>
        <w:t>Odessa I.I. Mechnikov National University</w:t>
      </w:r>
    </w:p>
    <w:p w14:paraId="3582C43B" w14:textId="77777777" w:rsidR="00297214" w:rsidRPr="00297214" w:rsidRDefault="00297214" w:rsidP="00BF10FD">
      <w:pPr>
        <w:rPr>
          <w:rFonts w:ascii="Times New Roman" w:hAnsi="Times New Roman" w:cs="Times New Roman"/>
          <w:sz w:val="24"/>
          <w:szCs w:val="24"/>
          <w:lang w:val="en-US"/>
        </w:rPr>
      </w:pPr>
    </w:p>
    <w:p w14:paraId="74AEEB30" w14:textId="77777777" w:rsidR="00297214" w:rsidRPr="00297214" w:rsidRDefault="00297214" w:rsidP="00BF10FD">
      <w:pPr>
        <w:rPr>
          <w:rFonts w:ascii="Times New Roman" w:hAnsi="Times New Roman" w:cs="Times New Roman"/>
          <w:sz w:val="24"/>
          <w:szCs w:val="24"/>
          <w:lang w:val="en-US"/>
        </w:rPr>
      </w:pPr>
    </w:p>
    <w:p w14:paraId="758195E2" w14:textId="42299017" w:rsidR="00297214" w:rsidRPr="009119F5" w:rsidRDefault="00297214" w:rsidP="00BF10FD">
      <w:pPr>
        <w:jc w:val="center"/>
        <w:rPr>
          <w:rFonts w:ascii="Times New Roman" w:hAnsi="Times New Roman" w:cs="Times New Roman"/>
          <w:b/>
          <w:bCs/>
          <w:sz w:val="24"/>
          <w:szCs w:val="24"/>
          <w:lang w:val="uk-UA"/>
        </w:rPr>
      </w:pPr>
      <w:r w:rsidRPr="00BF10FD">
        <w:rPr>
          <w:rFonts w:ascii="Times New Roman" w:hAnsi="Times New Roman" w:cs="Times New Roman"/>
          <w:b/>
          <w:bCs/>
          <w:sz w:val="24"/>
          <w:szCs w:val="24"/>
          <w:lang w:val="en-US"/>
        </w:rPr>
        <w:t>February 26, 202</w:t>
      </w:r>
      <w:r w:rsidR="009119F5">
        <w:rPr>
          <w:rFonts w:ascii="Times New Roman" w:hAnsi="Times New Roman" w:cs="Times New Roman"/>
          <w:b/>
          <w:bCs/>
          <w:sz w:val="24"/>
          <w:szCs w:val="24"/>
          <w:lang w:val="uk-UA"/>
        </w:rPr>
        <w:t>5</w:t>
      </w:r>
    </w:p>
    <w:p w14:paraId="075FEC47" w14:textId="77777777" w:rsidR="00297214" w:rsidRPr="00297214" w:rsidRDefault="00297214" w:rsidP="00BF10FD">
      <w:pPr>
        <w:jc w:val="center"/>
        <w:rPr>
          <w:rFonts w:ascii="Times New Roman" w:hAnsi="Times New Roman" w:cs="Times New Roman"/>
          <w:sz w:val="24"/>
          <w:szCs w:val="24"/>
          <w:lang w:val="en-US"/>
        </w:rPr>
      </w:pPr>
    </w:p>
    <w:p w14:paraId="05F805EF" w14:textId="77777777" w:rsidR="00297214" w:rsidRPr="00297214" w:rsidRDefault="00297214" w:rsidP="00BF10FD">
      <w:pPr>
        <w:jc w:val="center"/>
        <w:rPr>
          <w:rFonts w:ascii="Times New Roman" w:hAnsi="Times New Roman" w:cs="Times New Roman"/>
          <w:sz w:val="24"/>
          <w:szCs w:val="24"/>
          <w:lang w:val="en-US"/>
        </w:rPr>
      </w:pPr>
    </w:p>
    <w:p w14:paraId="170866C3" w14:textId="77777777" w:rsidR="00297214" w:rsidRPr="00297214" w:rsidRDefault="00297214" w:rsidP="00BF10FD">
      <w:pPr>
        <w:jc w:val="center"/>
        <w:rPr>
          <w:rFonts w:ascii="Times New Roman" w:hAnsi="Times New Roman" w:cs="Times New Roman"/>
          <w:sz w:val="24"/>
          <w:szCs w:val="24"/>
          <w:lang w:val="en-US"/>
        </w:rPr>
      </w:pPr>
      <w:r w:rsidRPr="00297214">
        <w:rPr>
          <w:rFonts w:ascii="Times New Roman" w:hAnsi="Times New Roman" w:cs="Times New Roman"/>
          <w:sz w:val="24"/>
          <w:szCs w:val="24"/>
          <w:lang w:val="en-US"/>
        </w:rPr>
        <w:t>CONDUCTING</w:t>
      </w:r>
    </w:p>
    <w:p w14:paraId="385AFE83" w14:textId="77777777" w:rsidR="00297214" w:rsidRPr="00297214" w:rsidRDefault="00297214" w:rsidP="00BF10FD">
      <w:pPr>
        <w:jc w:val="center"/>
        <w:rPr>
          <w:rFonts w:ascii="Times New Roman" w:hAnsi="Times New Roman" w:cs="Times New Roman"/>
          <w:sz w:val="24"/>
          <w:szCs w:val="24"/>
          <w:lang w:val="en-US"/>
        </w:rPr>
      </w:pPr>
    </w:p>
    <w:p w14:paraId="15E2BFDC" w14:textId="77777777" w:rsidR="00297214" w:rsidRPr="00BF10FD" w:rsidRDefault="00297214" w:rsidP="00BF10FD">
      <w:pPr>
        <w:jc w:val="center"/>
        <w:rPr>
          <w:rFonts w:ascii="Times New Roman" w:hAnsi="Times New Roman" w:cs="Times New Roman"/>
          <w:b/>
          <w:bCs/>
          <w:sz w:val="24"/>
          <w:szCs w:val="24"/>
          <w:lang w:val="en-US"/>
        </w:rPr>
      </w:pPr>
      <w:r w:rsidRPr="00BF10FD">
        <w:rPr>
          <w:rFonts w:ascii="Times New Roman" w:hAnsi="Times New Roman" w:cs="Times New Roman"/>
          <w:b/>
          <w:bCs/>
          <w:sz w:val="24"/>
          <w:szCs w:val="24"/>
          <w:lang w:val="en-US"/>
        </w:rPr>
        <w:t>International scientific and practical conference</w:t>
      </w:r>
    </w:p>
    <w:p w14:paraId="36E70D59" w14:textId="77777777" w:rsidR="00297214" w:rsidRPr="00BF10FD" w:rsidRDefault="00297214" w:rsidP="00BF10FD">
      <w:pPr>
        <w:jc w:val="center"/>
        <w:rPr>
          <w:rFonts w:ascii="Times New Roman" w:hAnsi="Times New Roman" w:cs="Times New Roman"/>
          <w:b/>
          <w:bCs/>
          <w:sz w:val="24"/>
          <w:szCs w:val="24"/>
          <w:lang w:val="en-US"/>
        </w:rPr>
      </w:pPr>
    </w:p>
    <w:p w14:paraId="58F7F289" w14:textId="77777777" w:rsidR="00297214" w:rsidRPr="00BF10FD" w:rsidRDefault="00297214" w:rsidP="00BF10FD">
      <w:pPr>
        <w:jc w:val="center"/>
        <w:rPr>
          <w:rFonts w:ascii="Times New Roman" w:hAnsi="Times New Roman" w:cs="Times New Roman"/>
          <w:b/>
          <w:bCs/>
          <w:sz w:val="24"/>
          <w:szCs w:val="24"/>
          <w:lang w:val="en-US"/>
        </w:rPr>
      </w:pPr>
      <w:r w:rsidRPr="00BF10FD">
        <w:rPr>
          <w:rFonts w:ascii="Times New Roman" w:hAnsi="Times New Roman" w:cs="Times New Roman"/>
          <w:b/>
          <w:bCs/>
          <w:sz w:val="24"/>
          <w:szCs w:val="24"/>
          <w:lang w:val="en-US"/>
        </w:rPr>
        <w:t>"The South of Ukraine and the full-scale military invasion of Russia on February 24, 2022: the source science aspect, directions of historical research, memorialization"</w:t>
      </w:r>
    </w:p>
    <w:p w14:paraId="3B205E7E" w14:textId="77777777" w:rsidR="00297214" w:rsidRPr="00297214" w:rsidRDefault="00297214" w:rsidP="00BF10FD">
      <w:pPr>
        <w:rPr>
          <w:rFonts w:ascii="Times New Roman" w:hAnsi="Times New Roman" w:cs="Times New Roman"/>
          <w:sz w:val="24"/>
          <w:szCs w:val="24"/>
          <w:lang w:val="en-US"/>
        </w:rPr>
      </w:pPr>
    </w:p>
    <w:p w14:paraId="63D5D0C0" w14:textId="4A755882" w:rsidR="00297214" w:rsidRPr="00297214" w:rsidRDefault="00297214" w:rsidP="00BF10FD">
      <w:pPr>
        <w:jc w:val="both"/>
        <w:rPr>
          <w:rFonts w:ascii="Times New Roman" w:hAnsi="Times New Roman" w:cs="Times New Roman"/>
          <w:sz w:val="24"/>
          <w:szCs w:val="24"/>
          <w:lang w:val="en-US"/>
        </w:rPr>
      </w:pPr>
      <w:r w:rsidRPr="00297214">
        <w:rPr>
          <w:rFonts w:ascii="Times New Roman" w:hAnsi="Times New Roman" w:cs="Times New Roman"/>
          <w:sz w:val="24"/>
          <w:szCs w:val="24"/>
          <w:lang w:val="en-US"/>
        </w:rPr>
        <w:t xml:space="preserve">Scientists, teachers, employees of structural subdivisions of institutions, bodies of executive power and local self-government, other </w:t>
      </w:r>
      <w:r w:rsidR="00BF10FD" w:rsidRPr="00297214">
        <w:rPr>
          <w:rFonts w:ascii="Times New Roman" w:hAnsi="Times New Roman" w:cs="Times New Roman"/>
          <w:sz w:val="24"/>
          <w:szCs w:val="24"/>
          <w:lang w:val="en-US"/>
        </w:rPr>
        <w:t>enterprises,</w:t>
      </w:r>
      <w:r w:rsidRPr="00297214">
        <w:rPr>
          <w:rFonts w:ascii="Times New Roman" w:hAnsi="Times New Roman" w:cs="Times New Roman"/>
          <w:sz w:val="24"/>
          <w:szCs w:val="24"/>
          <w:lang w:val="en-US"/>
        </w:rPr>
        <w:t xml:space="preserve"> and organizations whose activities are related to the issues raised at the conference, graduate students are invited to participate in the conference.</w:t>
      </w:r>
    </w:p>
    <w:p w14:paraId="1CB652CF" w14:textId="77777777" w:rsidR="00297214" w:rsidRPr="00297214" w:rsidRDefault="00297214" w:rsidP="00BF10FD">
      <w:pPr>
        <w:jc w:val="both"/>
        <w:rPr>
          <w:rFonts w:ascii="Times New Roman" w:hAnsi="Times New Roman" w:cs="Times New Roman"/>
          <w:sz w:val="24"/>
          <w:szCs w:val="24"/>
          <w:lang w:val="en-US"/>
        </w:rPr>
      </w:pPr>
      <w:r w:rsidRPr="00BF10FD">
        <w:rPr>
          <w:rFonts w:ascii="Times New Roman" w:hAnsi="Times New Roman" w:cs="Times New Roman"/>
          <w:b/>
          <w:bCs/>
          <w:sz w:val="24"/>
          <w:szCs w:val="24"/>
          <w:lang w:val="en-US"/>
        </w:rPr>
        <w:t>Purpose:</w:t>
      </w:r>
      <w:r w:rsidRPr="00297214">
        <w:rPr>
          <w:rFonts w:ascii="Times New Roman" w:hAnsi="Times New Roman" w:cs="Times New Roman"/>
          <w:sz w:val="24"/>
          <w:szCs w:val="24"/>
          <w:lang w:val="en-US"/>
        </w:rPr>
        <w:t xml:space="preserve"> discussion of problematic issues of research and preservation of memory about the history of armed and civil resistance during the Russian-Ukrainian war in the regional dimension.</w:t>
      </w:r>
    </w:p>
    <w:p w14:paraId="199388BF" w14:textId="77777777" w:rsidR="00297214" w:rsidRPr="00297214" w:rsidRDefault="00297214" w:rsidP="00BF10FD">
      <w:pPr>
        <w:jc w:val="both"/>
        <w:rPr>
          <w:rFonts w:ascii="Times New Roman" w:hAnsi="Times New Roman" w:cs="Times New Roman"/>
          <w:sz w:val="24"/>
          <w:szCs w:val="24"/>
          <w:lang w:val="en-US"/>
        </w:rPr>
      </w:pPr>
      <w:r w:rsidRPr="00297214">
        <w:rPr>
          <w:rFonts w:ascii="Times New Roman" w:hAnsi="Times New Roman" w:cs="Times New Roman"/>
          <w:sz w:val="24"/>
          <w:szCs w:val="24"/>
          <w:lang w:val="en-US"/>
        </w:rPr>
        <w:t>The working languages of the conference are Ukrainian, English, Polish.</w:t>
      </w:r>
    </w:p>
    <w:p w14:paraId="4BF1CE0B" w14:textId="77777777" w:rsidR="00297214" w:rsidRPr="00297214" w:rsidRDefault="00297214" w:rsidP="00BF10FD">
      <w:pPr>
        <w:jc w:val="both"/>
        <w:rPr>
          <w:rFonts w:ascii="Times New Roman" w:hAnsi="Times New Roman" w:cs="Times New Roman"/>
          <w:sz w:val="24"/>
          <w:szCs w:val="24"/>
          <w:lang w:val="en-US"/>
        </w:rPr>
      </w:pPr>
      <w:r w:rsidRPr="00BF10FD">
        <w:rPr>
          <w:rFonts w:ascii="Times New Roman" w:hAnsi="Times New Roman" w:cs="Times New Roman"/>
          <w:b/>
          <w:bCs/>
          <w:sz w:val="24"/>
          <w:szCs w:val="24"/>
          <w:lang w:val="en-US"/>
        </w:rPr>
        <w:t>Format:</w:t>
      </w:r>
      <w:r w:rsidRPr="00297214">
        <w:rPr>
          <w:rFonts w:ascii="Times New Roman" w:hAnsi="Times New Roman" w:cs="Times New Roman"/>
          <w:sz w:val="24"/>
          <w:szCs w:val="24"/>
          <w:lang w:val="en-US"/>
        </w:rPr>
        <w:t xml:space="preserve"> mixed - face-to-face and remote</w:t>
      </w:r>
    </w:p>
    <w:p w14:paraId="167A60DA" w14:textId="77777777" w:rsidR="00297214" w:rsidRPr="00297214" w:rsidRDefault="00297214" w:rsidP="00BF10FD">
      <w:pPr>
        <w:rPr>
          <w:rFonts w:ascii="Times New Roman" w:hAnsi="Times New Roman" w:cs="Times New Roman"/>
          <w:sz w:val="24"/>
          <w:szCs w:val="24"/>
          <w:lang w:val="en-US"/>
        </w:rPr>
      </w:pPr>
    </w:p>
    <w:p w14:paraId="6FE25167" w14:textId="77777777" w:rsidR="00297214" w:rsidRPr="00BF10FD" w:rsidRDefault="00297214" w:rsidP="00BF10FD">
      <w:pPr>
        <w:rPr>
          <w:rFonts w:ascii="Times New Roman" w:hAnsi="Times New Roman" w:cs="Times New Roman"/>
          <w:b/>
          <w:bCs/>
          <w:sz w:val="24"/>
          <w:szCs w:val="24"/>
          <w:lang w:val="en-US"/>
        </w:rPr>
      </w:pPr>
      <w:r w:rsidRPr="00BF10FD">
        <w:rPr>
          <w:rFonts w:ascii="Times New Roman" w:hAnsi="Times New Roman" w:cs="Times New Roman"/>
          <w:b/>
          <w:bCs/>
          <w:sz w:val="24"/>
          <w:szCs w:val="24"/>
          <w:lang w:val="en-US"/>
        </w:rPr>
        <w:t>Areas of work of the conference</w:t>
      </w:r>
    </w:p>
    <w:p w14:paraId="5859BDD3" w14:textId="77777777" w:rsidR="00297214" w:rsidRPr="00297214" w:rsidRDefault="00297214" w:rsidP="00BF10FD">
      <w:pPr>
        <w:rPr>
          <w:rFonts w:ascii="Times New Roman" w:hAnsi="Times New Roman" w:cs="Times New Roman"/>
          <w:sz w:val="24"/>
          <w:szCs w:val="24"/>
          <w:lang w:val="en-US"/>
        </w:rPr>
      </w:pPr>
    </w:p>
    <w:p w14:paraId="05D42697" w14:textId="5C08446B" w:rsidR="00297214" w:rsidRPr="00297214" w:rsidRDefault="00297214" w:rsidP="00BF10FD">
      <w:pPr>
        <w:rPr>
          <w:rFonts w:ascii="Times New Roman" w:hAnsi="Times New Roman" w:cs="Times New Roman"/>
          <w:sz w:val="24"/>
          <w:szCs w:val="24"/>
          <w:lang w:val="en-US"/>
        </w:rPr>
      </w:pPr>
      <w:r w:rsidRPr="00297214">
        <w:rPr>
          <w:rFonts w:ascii="Times New Roman" w:hAnsi="Times New Roman" w:cs="Times New Roman"/>
          <w:sz w:val="24"/>
          <w:szCs w:val="24"/>
          <w:lang w:val="en-US"/>
        </w:rPr>
        <w:t xml:space="preserve">1. Historiography and source </w:t>
      </w:r>
      <w:r w:rsidR="00BF10FD" w:rsidRPr="00297214">
        <w:rPr>
          <w:rFonts w:ascii="Times New Roman" w:hAnsi="Times New Roman" w:cs="Times New Roman"/>
          <w:sz w:val="24"/>
          <w:szCs w:val="24"/>
          <w:lang w:val="en-US"/>
        </w:rPr>
        <w:t>base.</w:t>
      </w:r>
    </w:p>
    <w:p w14:paraId="36D927A7" w14:textId="4802B3EC" w:rsidR="00297214" w:rsidRPr="00297214" w:rsidRDefault="00297214" w:rsidP="00BF10FD">
      <w:pPr>
        <w:rPr>
          <w:rFonts w:ascii="Times New Roman" w:hAnsi="Times New Roman" w:cs="Times New Roman"/>
          <w:sz w:val="24"/>
          <w:szCs w:val="24"/>
          <w:lang w:val="en-US"/>
        </w:rPr>
      </w:pPr>
      <w:r w:rsidRPr="00297214">
        <w:rPr>
          <w:rFonts w:ascii="Times New Roman" w:hAnsi="Times New Roman" w:cs="Times New Roman"/>
          <w:sz w:val="24"/>
          <w:szCs w:val="24"/>
          <w:lang w:val="en-US"/>
        </w:rPr>
        <w:t>2. New directions and methods of researching the history of armed and civil resistance during the Russian-Ukrainian war (everyday history, gender history, oral history, etc.</w:t>
      </w:r>
      <w:r w:rsidR="00BF10FD" w:rsidRPr="00297214">
        <w:rPr>
          <w:rFonts w:ascii="Times New Roman" w:hAnsi="Times New Roman" w:cs="Times New Roman"/>
          <w:sz w:val="24"/>
          <w:szCs w:val="24"/>
          <w:lang w:val="en-US"/>
        </w:rPr>
        <w:t>).</w:t>
      </w:r>
    </w:p>
    <w:p w14:paraId="43D2FF5E" w14:textId="5ACEC8A7" w:rsidR="00297214" w:rsidRPr="00297214" w:rsidRDefault="00297214" w:rsidP="00BF10FD">
      <w:pPr>
        <w:rPr>
          <w:rFonts w:ascii="Times New Roman" w:hAnsi="Times New Roman" w:cs="Times New Roman"/>
          <w:sz w:val="24"/>
          <w:szCs w:val="24"/>
          <w:lang w:val="en-US"/>
        </w:rPr>
      </w:pPr>
      <w:r w:rsidRPr="00297214">
        <w:rPr>
          <w:rFonts w:ascii="Times New Roman" w:hAnsi="Times New Roman" w:cs="Times New Roman"/>
          <w:sz w:val="24"/>
          <w:szCs w:val="24"/>
          <w:lang w:val="en-US"/>
        </w:rPr>
        <w:t xml:space="preserve">3. War crimes of the Russian army and memorialization of the memory of the victims of the Russian-Ukrainian </w:t>
      </w:r>
      <w:r w:rsidR="00BF10FD" w:rsidRPr="00297214">
        <w:rPr>
          <w:rFonts w:ascii="Times New Roman" w:hAnsi="Times New Roman" w:cs="Times New Roman"/>
          <w:sz w:val="24"/>
          <w:szCs w:val="24"/>
          <w:lang w:val="en-US"/>
        </w:rPr>
        <w:t>war.</w:t>
      </w:r>
    </w:p>
    <w:p w14:paraId="109BA0DA" w14:textId="77777777" w:rsidR="00297214" w:rsidRPr="00297214" w:rsidRDefault="00297214" w:rsidP="00BF10FD">
      <w:pPr>
        <w:rPr>
          <w:rFonts w:ascii="Times New Roman" w:hAnsi="Times New Roman" w:cs="Times New Roman"/>
          <w:sz w:val="24"/>
          <w:szCs w:val="24"/>
          <w:lang w:val="en-US"/>
        </w:rPr>
      </w:pPr>
      <w:r w:rsidRPr="00297214">
        <w:rPr>
          <w:rFonts w:ascii="Times New Roman" w:hAnsi="Times New Roman" w:cs="Times New Roman"/>
          <w:sz w:val="24"/>
          <w:szCs w:val="24"/>
          <w:lang w:val="en-US"/>
        </w:rPr>
        <w:t>4. The history of armed and civil resistance during the Russian-Ukrainian war in history lessons.</w:t>
      </w:r>
    </w:p>
    <w:p w14:paraId="3D768DA8" w14:textId="77777777" w:rsidR="00297214" w:rsidRPr="00297214" w:rsidRDefault="00297214" w:rsidP="00BF10FD">
      <w:pPr>
        <w:rPr>
          <w:rFonts w:ascii="Times New Roman" w:hAnsi="Times New Roman" w:cs="Times New Roman"/>
          <w:sz w:val="24"/>
          <w:szCs w:val="24"/>
          <w:lang w:val="en-US"/>
        </w:rPr>
      </w:pPr>
    </w:p>
    <w:p w14:paraId="0825444B" w14:textId="77777777" w:rsidR="00297214" w:rsidRPr="00BF10FD" w:rsidRDefault="00297214" w:rsidP="00BF10FD">
      <w:pPr>
        <w:rPr>
          <w:rFonts w:ascii="Times New Roman" w:hAnsi="Times New Roman" w:cs="Times New Roman"/>
          <w:b/>
          <w:bCs/>
          <w:sz w:val="24"/>
          <w:szCs w:val="24"/>
          <w:lang w:val="en-US"/>
        </w:rPr>
      </w:pPr>
      <w:r w:rsidRPr="00BF10FD">
        <w:rPr>
          <w:rFonts w:ascii="Times New Roman" w:hAnsi="Times New Roman" w:cs="Times New Roman"/>
          <w:b/>
          <w:bCs/>
          <w:sz w:val="24"/>
          <w:szCs w:val="24"/>
          <w:lang w:val="en-US"/>
        </w:rPr>
        <w:t>Submission of documents for participation in the conference</w:t>
      </w:r>
    </w:p>
    <w:p w14:paraId="18B9B80E" w14:textId="6E9B8BED" w:rsidR="00297214" w:rsidRPr="00297214" w:rsidRDefault="00297214" w:rsidP="00BF10FD">
      <w:pPr>
        <w:rPr>
          <w:rFonts w:ascii="Times New Roman" w:hAnsi="Times New Roman" w:cs="Times New Roman"/>
          <w:sz w:val="24"/>
          <w:szCs w:val="24"/>
          <w:lang w:val="en-US"/>
        </w:rPr>
      </w:pPr>
      <w:r w:rsidRPr="00297214">
        <w:rPr>
          <w:rFonts w:ascii="Times New Roman" w:hAnsi="Times New Roman" w:cs="Times New Roman"/>
          <w:sz w:val="24"/>
          <w:szCs w:val="24"/>
          <w:lang w:val="en-US"/>
        </w:rPr>
        <w:t xml:space="preserve">The application (including theses or theses and article) must be sent to the email address of the </w:t>
      </w:r>
      <w:r w:rsidRPr="00297214">
        <w:rPr>
          <w:rFonts w:ascii="Times New Roman" w:hAnsi="Times New Roman" w:cs="Times New Roman"/>
          <w:sz w:val="24"/>
          <w:szCs w:val="24"/>
          <w:lang w:val="en-US"/>
        </w:rPr>
        <w:lastRenderedPageBreak/>
        <w:t>organizing committee by February 1, 202</w:t>
      </w:r>
      <w:r w:rsidR="009119F5">
        <w:rPr>
          <w:rFonts w:ascii="Times New Roman" w:hAnsi="Times New Roman" w:cs="Times New Roman"/>
          <w:sz w:val="24"/>
          <w:szCs w:val="24"/>
          <w:lang w:val="uk-UA"/>
        </w:rPr>
        <w:t>5</w:t>
      </w:r>
      <w:r w:rsidRPr="00297214">
        <w:rPr>
          <w:rFonts w:ascii="Times New Roman" w:hAnsi="Times New Roman" w:cs="Times New Roman"/>
          <w:sz w:val="24"/>
          <w:szCs w:val="24"/>
          <w:lang w:val="en-US"/>
        </w:rPr>
        <w:t>.</w:t>
      </w:r>
    </w:p>
    <w:p w14:paraId="27D6BD84" w14:textId="77777777" w:rsidR="00297214" w:rsidRPr="00297214" w:rsidRDefault="00297214" w:rsidP="00BF10FD">
      <w:pPr>
        <w:rPr>
          <w:rFonts w:ascii="Times New Roman" w:hAnsi="Times New Roman" w:cs="Times New Roman"/>
          <w:sz w:val="24"/>
          <w:szCs w:val="24"/>
          <w:lang w:val="en-US"/>
        </w:rPr>
      </w:pPr>
    </w:p>
    <w:p w14:paraId="74312EEA" w14:textId="77777777" w:rsidR="00297214" w:rsidRPr="00BF10FD" w:rsidRDefault="00297214" w:rsidP="00BF10FD">
      <w:pPr>
        <w:rPr>
          <w:rFonts w:ascii="Times New Roman" w:hAnsi="Times New Roman" w:cs="Times New Roman"/>
          <w:b/>
          <w:bCs/>
          <w:sz w:val="24"/>
          <w:szCs w:val="24"/>
          <w:lang w:val="en-US"/>
        </w:rPr>
      </w:pPr>
      <w:r w:rsidRPr="00BF10FD">
        <w:rPr>
          <w:rFonts w:ascii="Times New Roman" w:hAnsi="Times New Roman" w:cs="Times New Roman"/>
          <w:b/>
          <w:bCs/>
          <w:sz w:val="24"/>
          <w:szCs w:val="24"/>
          <w:lang w:val="en-US"/>
        </w:rPr>
        <w:t>Application for participation in the conference</w:t>
      </w:r>
    </w:p>
    <w:p w14:paraId="1DE1CF88" w14:textId="77777777" w:rsidR="00297214" w:rsidRPr="00297214" w:rsidRDefault="00297214" w:rsidP="00BF10FD">
      <w:pPr>
        <w:rPr>
          <w:rFonts w:ascii="Times New Roman" w:hAnsi="Times New Roman" w:cs="Times New Roman"/>
          <w:sz w:val="24"/>
          <w:szCs w:val="24"/>
          <w:lang w:val="en-US"/>
        </w:rPr>
      </w:pPr>
      <w:r w:rsidRPr="00297214">
        <w:rPr>
          <w:rFonts w:ascii="Times New Roman" w:hAnsi="Times New Roman" w:cs="Times New Roman"/>
          <w:sz w:val="24"/>
          <w:szCs w:val="24"/>
          <w:lang w:val="en-US"/>
        </w:rPr>
        <w:t>(must be sent!)</w:t>
      </w:r>
    </w:p>
    <w:p w14:paraId="7AE34615" w14:textId="77777777" w:rsidR="00297214" w:rsidRPr="00297214" w:rsidRDefault="00297214" w:rsidP="00BF10FD">
      <w:pPr>
        <w:rPr>
          <w:rFonts w:ascii="Times New Roman" w:hAnsi="Times New Roman" w:cs="Times New Roman"/>
          <w:sz w:val="24"/>
          <w:szCs w:val="24"/>
          <w:lang w:val="en-US"/>
        </w:rPr>
      </w:pPr>
      <w:r w:rsidRPr="00297214">
        <w:rPr>
          <w:rFonts w:ascii="Times New Roman" w:hAnsi="Times New Roman" w:cs="Times New Roman"/>
          <w:sz w:val="24"/>
          <w:szCs w:val="24"/>
          <w:lang w:val="en-US"/>
        </w:rPr>
        <w:t>1. Surname, first name, patronymic.</w:t>
      </w:r>
    </w:p>
    <w:p w14:paraId="7C047DE0" w14:textId="77777777" w:rsidR="00297214" w:rsidRPr="00297214" w:rsidRDefault="00297214" w:rsidP="00BF10FD">
      <w:pPr>
        <w:rPr>
          <w:rFonts w:ascii="Times New Roman" w:hAnsi="Times New Roman" w:cs="Times New Roman"/>
          <w:sz w:val="24"/>
          <w:szCs w:val="24"/>
          <w:lang w:val="en-US"/>
        </w:rPr>
      </w:pPr>
      <w:r w:rsidRPr="00297214">
        <w:rPr>
          <w:rFonts w:ascii="Times New Roman" w:hAnsi="Times New Roman" w:cs="Times New Roman"/>
          <w:sz w:val="24"/>
          <w:szCs w:val="24"/>
          <w:lang w:val="en-US"/>
        </w:rPr>
        <w:t>2. Scientific degree, academic title, educational institution or place of work, position.</w:t>
      </w:r>
    </w:p>
    <w:p w14:paraId="535DEA18" w14:textId="77777777" w:rsidR="00297214" w:rsidRPr="00297214" w:rsidRDefault="00297214" w:rsidP="00BF10FD">
      <w:pPr>
        <w:rPr>
          <w:rFonts w:ascii="Times New Roman" w:hAnsi="Times New Roman" w:cs="Times New Roman"/>
          <w:sz w:val="24"/>
          <w:szCs w:val="24"/>
          <w:lang w:val="en-US"/>
        </w:rPr>
      </w:pPr>
      <w:r w:rsidRPr="00297214">
        <w:rPr>
          <w:rFonts w:ascii="Times New Roman" w:hAnsi="Times New Roman" w:cs="Times New Roman"/>
          <w:sz w:val="24"/>
          <w:szCs w:val="24"/>
          <w:lang w:val="en-US"/>
        </w:rPr>
        <w:t>3. I plan to speak in direction No. ___ (be sure to indicate the section number):</w:t>
      </w:r>
    </w:p>
    <w:p w14:paraId="54EA6DF7" w14:textId="77777777" w:rsidR="00297214" w:rsidRPr="00297214" w:rsidRDefault="00297214" w:rsidP="00BF10FD">
      <w:pPr>
        <w:rPr>
          <w:rFonts w:ascii="Times New Roman" w:hAnsi="Times New Roman" w:cs="Times New Roman"/>
          <w:sz w:val="24"/>
          <w:szCs w:val="24"/>
          <w:lang w:val="en-US"/>
        </w:rPr>
      </w:pPr>
      <w:r w:rsidRPr="00297214">
        <w:rPr>
          <w:rFonts w:ascii="Times New Roman" w:hAnsi="Times New Roman" w:cs="Times New Roman"/>
          <w:sz w:val="24"/>
          <w:szCs w:val="24"/>
          <w:lang w:val="en-US"/>
        </w:rPr>
        <w:t>- deliver a report and receive a participant's certificate (the abstracts of the report are attached, in any form, with a minimum of 500 words</w:t>
      </w:r>
      <w:proofErr w:type="gramStart"/>
      <w:r w:rsidRPr="00297214">
        <w:rPr>
          <w:rFonts w:ascii="Times New Roman" w:hAnsi="Times New Roman" w:cs="Times New Roman"/>
          <w:sz w:val="24"/>
          <w:szCs w:val="24"/>
          <w:lang w:val="en-US"/>
        </w:rPr>
        <w:t>);</w:t>
      </w:r>
      <w:proofErr w:type="gramEnd"/>
    </w:p>
    <w:p w14:paraId="40896F01" w14:textId="50C2657A" w:rsidR="00297214" w:rsidRPr="00297214" w:rsidRDefault="00297214" w:rsidP="00BF10FD">
      <w:pPr>
        <w:rPr>
          <w:rFonts w:ascii="Times New Roman" w:hAnsi="Times New Roman" w:cs="Times New Roman"/>
          <w:sz w:val="24"/>
          <w:szCs w:val="24"/>
          <w:lang w:val="en-US"/>
        </w:rPr>
      </w:pPr>
      <w:r w:rsidRPr="00297214">
        <w:rPr>
          <w:rFonts w:ascii="Times New Roman" w:hAnsi="Times New Roman" w:cs="Times New Roman"/>
          <w:sz w:val="24"/>
          <w:szCs w:val="24"/>
          <w:lang w:val="en-US"/>
        </w:rPr>
        <w:t xml:space="preserve">- publish an article in a special issue of the journal "Southern Archive (Historical Sciences)" (category "B") (the article is provided, formatted according to the requirements on the website: </w:t>
      </w:r>
      <w:r w:rsidR="00BF10FD" w:rsidRPr="00297214">
        <w:rPr>
          <w:rFonts w:ascii="Times New Roman" w:hAnsi="Times New Roman" w:cs="Times New Roman"/>
          <w:sz w:val="24"/>
          <w:szCs w:val="24"/>
          <w:lang w:val="en-US"/>
        </w:rPr>
        <w:t>http://pahs.journal.kspu.edu/index.php/pahs/vymohy)</w:t>
      </w:r>
      <w:r w:rsidRPr="00297214">
        <w:rPr>
          <w:rFonts w:ascii="Times New Roman" w:hAnsi="Times New Roman" w:cs="Times New Roman"/>
          <w:sz w:val="24"/>
          <w:szCs w:val="24"/>
          <w:lang w:val="en-US"/>
        </w:rPr>
        <w:t>.</w:t>
      </w:r>
    </w:p>
    <w:p w14:paraId="73743DC5" w14:textId="77777777" w:rsidR="00297214" w:rsidRPr="00297214" w:rsidRDefault="00297214" w:rsidP="00BF10FD">
      <w:pPr>
        <w:rPr>
          <w:rFonts w:ascii="Times New Roman" w:hAnsi="Times New Roman" w:cs="Times New Roman"/>
          <w:sz w:val="24"/>
          <w:szCs w:val="24"/>
          <w:lang w:val="en-US"/>
        </w:rPr>
      </w:pPr>
      <w:r w:rsidRPr="00297214">
        <w:rPr>
          <w:rFonts w:ascii="Times New Roman" w:hAnsi="Times New Roman" w:cs="Times New Roman"/>
          <w:sz w:val="24"/>
          <w:szCs w:val="24"/>
          <w:lang w:val="en-US"/>
        </w:rPr>
        <w:t>4. Postal address (index is mandatory!), contact phone number, E-mail</w:t>
      </w:r>
    </w:p>
    <w:p w14:paraId="4D72A88D" w14:textId="77777777" w:rsidR="00297214" w:rsidRPr="00297214" w:rsidRDefault="00297214" w:rsidP="00BF10FD">
      <w:pPr>
        <w:rPr>
          <w:rFonts w:ascii="Times New Roman" w:hAnsi="Times New Roman" w:cs="Times New Roman"/>
          <w:sz w:val="24"/>
          <w:szCs w:val="24"/>
          <w:lang w:val="en-US"/>
        </w:rPr>
      </w:pPr>
      <w:r w:rsidRPr="00297214">
        <w:rPr>
          <w:rFonts w:ascii="Times New Roman" w:hAnsi="Times New Roman" w:cs="Times New Roman"/>
          <w:sz w:val="24"/>
          <w:szCs w:val="24"/>
          <w:lang w:val="en-US"/>
        </w:rPr>
        <w:t>5. Information about where you learned about the conference.</w:t>
      </w:r>
    </w:p>
    <w:p w14:paraId="42B8F7F9" w14:textId="77777777" w:rsidR="00297214" w:rsidRPr="00297214" w:rsidRDefault="00297214" w:rsidP="00BF10FD">
      <w:pPr>
        <w:rPr>
          <w:rFonts w:ascii="Times New Roman" w:hAnsi="Times New Roman" w:cs="Times New Roman"/>
          <w:sz w:val="24"/>
          <w:szCs w:val="24"/>
          <w:lang w:val="en-US"/>
        </w:rPr>
      </w:pPr>
      <w:r w:rsidRPr="00297214">
        <w:rPr>
          <w:rFonts w:ascii="Times New Roman" w:hAnsi="Times New Roman" w:cs="Times New Roman"/>
          <w:sz w:val="24"/>
          <w:szCs w:val="24"/>
          <w:lang w:val="en-US"/>
        </w:rPr>
        <w:t>6. Signature, date.</w:t>
      </w:r>
    </w:p>
    <w:p w14:paraId="4D0DE1A0" w14:textId="77777777" w:rsidR="00297214" w:rsidRPr="00297214" w:rsidRDefault="00297214" w:rsidP="00BF10FD">
      <w:pPr>
        <w:rPr>
          <w:rFonts w:ascii="Times New Roman" w:hAnsi="Times New Roman" w:cs="Times New Roman"/>
          <w:sz w:val="24"/>
          <w:szCs w:val="24"/>
          <w:lang w:val="en-US"/>
        </w:rPr>
      </w:pPr>
    </w:p>
    <w:p w14:paraId="28958C9F" w14:textId="77777777" w:rsidR="00297214" w:rsidRPr="00297214" w:rsidRDefault="00297214" w:rsidP="00BF10FD">
      <w:pPr>
        <w:rPr>
          <w:rFonts w:ascii="Times New Roman" w:hAnsi="Times New Roman" w:cs="Times New Roman"/>
          <w:sz w:val="24"/>
          <w:szCs w:val="24"/>
          <w:lang w:val="en-US"/>
        </w:rPr>
      </w:pPr>
      <w:r w:rsidRPr="00297214">
        <w:rPr>
          <w:rFonts w:ascii="Times New Roman" w:hAnsi="Times New Roman" w:cs="Times New Roman"/>
          <w:sz w:val="24"/>
          <w:szCs w:val="24"/>
          <w:lang w:val="en-US"/>
        </w:rPr>
        <w:t>The organizational fee is not charged, the articles of the conference participants that have successfully passed the review will be published in the journal "Southern Archive (Historical Sciences)" (category "B") in accordance with the conditions of the journal, the conference participants, who will be invited to participate and present a report, are issued electronic certificate</w:t>
      </w:r>
    </w:p>
    <w:p w14:paraId="0C406CE8" w14:textId="77777777" w:rsidR="00297214" w:rsidRPr="00297214" w:rsidRDefault="00297214" w:rsidP="00BF10FD">
      <w:pPr>
        <w:rPr>
          <w:rFonts w:ascii="Times New Roman" w:hAnsi="Times New Roman" w:cs="Times New Roman"/>
          <w:sz w:val="24"/>
          <w:szCs w:val="24"/>
          <w:lang w:val="en-US"/>
        </w:rPr>
      </w:pPr>
      <w:r w:rsidRPr="00297214">
        <w:rPr>
          <w:rFonts w:ascii="Times New Roman" w:hAnsi="Times New Roman" w:cs="Times New Roman"/>
          <w:sz w:val="24"/>
          <w:szCs w:val="24"/>
          <w:lang w:val="en-US"/>
        </w:rPr>
        <w:t>(a printed version of the certificate is sent at the speaker's expense)</w:t>
      </w:r>
    </w:p>
    <w:p w14:paraId="1E9EBC27" w14:textId="77777777" w:rsidR="00297214" w:rsidRPr="00297214" w:rsidRDefault="00297214" w:rsidP="00BF10FD">
      <w:pPr>
        <w:rPr>
          <w:rFonts w:ascii="Times New Roman" w:hAnsi="Times New Roman" w:cs="Times New Roman"/>
          <w:sz w:val="24"/>
          <w:szCs w:val="24"/>
          <w:lang w:val="en-US"/>
        </w:rPr>
      </w:pPr>
    </w:p>
    <w:p w14:paraId="4AA4DCAA" w14:textId="77777777" w:rsidR="00297214" w:rsidRPr="00BF10FD" w:rsidRDefault="00297214" w:rsidP="00BF10FD">
      <w:pPr>
        <w:rPr>
          <w:rFonts w:ascii="Times New Roman" w:hAnsi="Times New Roman" w:cs="Times New Roman"/>
          <w:b/>
          <w:bCs/>
          <w:sz w:val="24"/>
          <w:szCs w:val="24"/>
          <w:lang w:val="en-US"/>
        </w:rPr>
      </w:pPr>
    </w:p>
    <w:p w14:paraId="31B23DF3" w14:textId="77777777" w:rsidR="00297214" w:rsidRPr="00BF10FD" w:rsidRDefault="00297214" w:rsidP="00BF10FD">
      <w:pPr>
        <w:rPr>
          <w:rFonts w:ascii="Times New Roman" w:hAnsi="Times New Roman" w:cs="Times New Roman"/>
          <w:b/>
          <w:bCs/>
          <w:sz w:val="24"/>
          <w:szCs w:val="24"/>
          <w:lang w:val="en-US"/>
        </w:rPr>
      </w:pPr>
      <w:r w:rsidRPr="00BF10FD">
        <w:rPr>
          <w:rFonts w:ascii="Times New Roman" w:hAnsi="Times New Roman" w:cs="Times New Roman"/>
          <w:b/>
          <w:bCs/>
          <w:sz w:val="24"/>
          <w:szCs w:val="24"/>
          <w:lang w:val="en-US"/>
        </w:rPr>
        <w:t>Contacts</w:t>
      </w:r>
    </w:p>
    <w:p w14:paraId="1DFF651A" w14:textId="77777777" w:rsidR="00297214" w:rsidRPr="00297214" w:rsidRDefault="00297214" w:rsidP="00BF10FD">
      <w:pPr>
        <w:rPr>
          <w:rFonts w:ascii="Times New Roman" w:hAnsi="Times New Roman" w:cs="Times New Roman"/>
          <w:sz w:val="24"/>
          <w:szCs w:val="24"/>
          <w:lang w:val="en-US"/>
        </w:rPr>
      </w:pPr>
      <w:r w:rsidRPr="00297214">
        <w:rPr>
          <w:rFonts w:ascii="Times New Roman" w:hAnsi="Times New Roman" w:cs="Times New Roman"/>
          <w:sz w:val="24"/>
          <w:szCs w:val="24"/>
          <w:lang w:val="en-US"/>
        </w:rPr>
        <w:t>Coordinator: Natalya Kuzovova</w:t>
      </w:r>
    </w:p>
    <w:p w14:paraId="69D65768" w14:textId="2CADC3D9" w:rsidR="00297214" w:rsidRPr="00BF10FD" w:rsidRDefault="00297214" w:rsidP="00BF10FD">
      <w:pPr>
        <w:rPr>
          <w:rFonts w:ascii="Times New Roman" w:hAnsi="Times New Roman" w:cs="Times New Roman"/>
          <w:sz w:val="24"/>
          <w:szCs w:val="24"/>
          <w:lang w:val="uk-UA"/>
        </w:rPr>
      </w:pPr>
      <w:proofErr w:type="spellStart"/>
      <w:r w:rsidRPr="00BF10FD">
        <w:rPr>
          <w:rFonts w:ascii="Times New Roman" w:hAnsi="Times New Roman" w:cs="Times New Roman"/>
          <w:sz w:val="24"/>
          <w:szCs w:val="24"/>
          <w:lang w:val="de-DE"/>
        </w:rPr>
        <w:t>E-mail</w:t>
      </w:r>
      <w:proofErr w:type="spellEnd"/>
      <w:r w:rsidRPr="00BF10FD">
        <w:rPr>
          <w:rFonts w:ascii="Times New Roman" w:hAnsi="Times New Roman" w:cs="Times New Roman"/>
          <w:sz w:val="24"/>
          <w:szCs w:val="24"/>
          <w:lang w:val="de-DE"/>
        </w:rPr>
        <w:t xml:space="preserve">: </w:t>
      </w:r>
      <w:hyperlink r:id="rId8" w:history="1">
        <w:r w:rsidR="00BF10FD" w:rsidRPr="00BF10FD">
          <w:rPr>
            <w:rStyle w:val="a4"/>
            <w:rFonts w:ascii="Times New Roman" w:hAnsi="Times New Roman" w:cs="Times New Roman"/>
            <w:sz w:val="24"/>
            <w:szCs w:val="24"/>
            <w:lang w:val="de-DE"/>
          </w:rPr>
          <w:t>NKuzovova@ksu.ks.ua</w:t>
        </w:r>
      </w:hyperlink>
      <w:r w:rsidR="00BF10FD">
        <w:rPr>
          <w:rFonts w:ascii="Times New Roman" w:hAnsi="Times New Roman" w:cs="Times New Roman"/>
          <w:sz w:val="24"/>
          <w:szCs w:val="24"/>
          <w:lang w:val="uk-UA"/>
        </w:rPr>
        <w:t xml:space="preserve"> </w:t>
      </w:r>
    </w:p>
    <w:p w14:paraId="5EE41D20" w14:textId="4F54047D" w:rsidR="00297214" w:rsidRPr="00BF10FD" w:rsidRDefault="00BF10FD" w:rsidP="00BF10FD">
      <w:pPr>
        <w:rPr>
          <w:rFonts w:ascii="Times New Roman" w:hAnsi="Times New Roman" w:cs="Times New Roman"/>
          <w:sz w:val="24"/>
          <w:szCs w:val="24"/>
          <w:lang w:val="uk-UA"/>
        </w:rPr>
      </w:pPr>
      <w:hyperlink r:id="rId9" w:history="1">
        <w:r w:rsidRPr="0042337B">
          <w:rPr>
            <w:rStyle w:val="a4"/>
            <w:rFonts w:ascii="Times New Roman" w:hAnsi="Times New Roman" w:cs="Times New Roman"/>
            <w:sz w:val="24"/>
            <w:szCs w:val="24"/>
            <w:lang w:val="en-US"/>
          </w:rPr>
          <w:t>http://www.kspu.edu/About/Faculty/IPHS/ChairHistoryUkraine</w:t>
        </w:r>
      </w:hyperlink>
      <w:r>
        <w:rPr>
          <w:rFonts w:ascii="Times New Roman" w:hAnsi="Times New Roman" w:cs="Times New Roman"/>
          <w:sz w:val="24"/>
          <w:szCs w:val="24"/>
          <w:lang w:val="uk-UA"/>
        </w:rPr>
        <w:t xml:space="preserve"> </w:t>
      </w:r>
    </w:p>
    <w:p w14:paraId="3CC3224F" w14:textId="7D850FEE" w:rsidR="00297214" w:rsidRPr="00BF10FD" w:rsidRDefault="00297214" w:rsidP="00BF10FD">
      <w:pPr>
        <w:rPr>
          <w:rFonts w:ascii="Times New Roman" w:hAnsi="Times New Roman" w:cs="Times New Roman"/>
          <w:sz w:val="24"/>
          <w:szCs w:val="24"/>
          <w:lang w:val="uk-UA"/>
        </w:rPr>
      </w:pPr>
      <w:r w:rsidRPr="00297214">
        <w:rPr>
          <w:rFonts w:ascii="Times New Roman" w:hAnsi="Times New Roman" w:cs="Times New Roman"/>
          <w:sz w:val="24"/>
          <w:szCs w:val="24"/>
          <w:lang w:val="en-US"/>
        </w:rPr>
        <w:t xml:space="preserve">We are on Facebook: </w:t>
      </w:r>
      <w:hyperlink r:id="rId10" w:history="1">
        <w:r w:rsidR="00BF10FD" w:rsidRPr="0042337B">
          <w:rPr>
            <w:rStyle w:val="a4"/>
            <w:rFonts w:ascii="Times New Roman" w:hAnsi="Times New Roman" w:cs="Times New Roman"/>
            <w:sz w:val="24"/>
            <w:szCs w:val="24"/>
            <w:lang w:val="en-US"/>
          </w:rPr>
          <w:t>https://www.facebook.com/pg/HistoryKhersonStateUniversity</w:t>
        </w:r>
      </w:hyperlink>
      <w:r w:rsidR="00BF10FD">
        <w:rPr>
          <w:rFonts w:ascii="Times New Roman" w:hAnsi="Times New Roman" w:cs="Times New Roman"/>
          <w:sz w:val="24"/>
          <w:szCs w:val="24"/>
          <w:lang w:val="uk-UA"/>
        </w:rPr>
        <w:t xml:space="preserve"> </w:t>
      </w:r>
    </w:p>
    <w:p w14:paraId="676A3ED2" w14:textId="77777777" w:rsidR="00297214" w:rsidRPr="00297214" w:rsidRDefault="00297214" w:rsidP="00BF10FD">
      <w:pPr>
        <w:jc w:val="both"/>
        <w:rPr>
          <w:rFonts w:ascii="Times New Roman" w:hAnsi="Times New Roman" w:cs="Times New Roman"/>
          <w:bCs/>
          <w:sz w:val="24"/>
          <w:szCs w:val="24"/>
          <w:lang w:val="en-US"/>
        </w:rPr>
      </w:pPr>
    </w:p>
    <w:sectPr w:rsidR="00297214" w:rsidRPr="00297214" w:rsidSect="00BF10FD">
      <w:pgSz w:w="11906" w:h="16838"/>
      <w:pgMar w:top="719" w:right="1274"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24E3B5E"/>
    <w:lvl w:ilvl="0">
      <w:numFmt w:val="bullet"/>
      <w:lvlText w:val="*"/>
      <w:lvlJc w:val="left"/>
    </w:lvl>
  </w:abstractNum>
  <w:abstractNum w:abstractNumId="1" w15:restartNumberingAfterBreak="0">
    <w:nsid w:val="02ED6FA0"/>
    <w:multiLevelType w:val="hybridMultilevel"/>
    <w:tmpl w:val="47A4E5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CA38D7"/>
    <w:multiLevelType w:val="hybridMultilevel"/>
    <w:tmpl w:val="4984CEB0"/>
    <w:lvl w:ilvl="0" w:tplc="D5220D7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755521"/>
    <w:multiLevelType w:val="hybridMultilevel"/>
    <w:tmpl w:val="50C29DC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E6F2CCA"/>
    <w:multiLevelType w:val="hybridMultilevel"/>
    <w:tmpl w:val="CFFA6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5E744C1"/>
    <w:multiLevelType w:val="hybridMultilevel"/>
    <w:tmpl w:val="5ABC3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22344822">
    <w:abstractNumId w:val="4"/>
  </w:num>
  <w:num w:numId="2" w16cid:durableId="1230724876">
    <w:abstractNumId w:val="2"/>
  </w:num>
  <w:num w:numId="3" w16cid:durableId="1828207247">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4" w16cid:durableId="480927292">
    <w:abstractNumId w:val="3"/>
  </w:num>
  <w:num w:numId="5" w16cid:durableId="777410522">
    <w:abstractNumId w:val="5"/>
  </w:num>
  <w:num w:numId="6" w16cid:durableId="804353111">
    <w:abstractNumId w:val="1"/>
  </w:num>
  <w:num w:numId="7" w16cid:durableId="11837895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D1"/>
    <w:rsid w:val="00040C2D"/>
    <w:rsid w:val="00064B91"/>
    <w:rsid w:val="00085960"/>
    <w:rsid w:val="00090AE8"/>
    <w:rsid w:val="000A4CFC"/>
    <w:rsid w:val="000D16EE"/>
    <w:rsid w:val="000F3AD3"/>
    <w:rsid w:val="0010246B"/>
    <w:rsid w:val="00144AEB"/>
    <w:rsid w:val="00163BFA"/>
    <w:rsid w:val="0017401B"/>
    <w:rsid w:val="001876FA"/>
    <w:rsid w:val="001907A4"/>
    <w:rsid w:val="00195F3B"/>
    <w:rsid w:val="001E3E0E"/>
    <w:rsid w:val="00231FCB"/>
    <w:rsid w:val="00297214"/>
    <w:rsid w:val="002A6548"/>
    <w:rsid w:val="002A7E4A"/>
    <w:rsid w:val="002D70EF"/>
    <w:rsid w:val="002E6C13"/>
    <w:rsid w:val="00335CF6"/>
    <w:rsid w:val="0034102E"/>
    <w:rsid w:val="00350581"/>
    <w:rsid w:val="00350CAC"/>
    <w:rsid w:val="00352226"/>
    <w:rsid w:val="003721F9"/>
    <w:rsid w:val="00380271"/>
    <w:rsid w:val="0039098E"/>
    <w:rsid w:val="003B11BD"/>
    <w:rsid w:val="003D033C"/>
    <w:rsid w:val="003F1E06"/>
    <w:rsid w:val="00401559"/>
    <w:rsid w:val="00401C61"/>
    <w:rsid w:val="00420A8B"/>
    <w:rsid w:val="0043691B"/>
    <w:rsid w:val="00491D3B"/>
    <w:rsid w:val="004C5EE9"/>
    <w:rsid w:val="004F43E4"/>
    <w:rsid w:val="00523167"/>
    <w:rsid w:val="0057428F"/>
    <w:rsid w:val="005D1853"/>
    <w:rsid w:val="005F6D2C"/>
    <w:rsid w:val="006206C2"/>
    <w:rsid w:val="006418DC"/>
    <w:rsid w:val="00661C00"/>
    <w:rsid w:val="00690074"/>
    <w:rsid w:val="006A20D1"/>
    <w:rsid w:val="006D4A8C"/>
    <w:rsid w:val="006D7ADD"/>
    <w:rsid w:val="006F5BED"/>
    <w:rsid w:val="00717404"/>
    <w:rsid w:val="00730918"/>
    <w:rsid w:val="00760E9F"/>
    <w:rsid w:val="007979E2"/>
    <w:rsid w:val="007A100A"/>
    <w:rsid w:val="00814E65"/>
    <w:rsid w:val="008234D6"/>
    <w:rsid w:val="00836CFD"/>
    <w:rsid w:val="00844C75"/>
    <w:rsid w:val="00860CD7"/>
    <w:rsid w:val="00883E17"/>
    <w:rsid w:val="00886428"/>
    <w:rsid w:val="008B0F93"/>
    <w:rsid w:val="008E41ED"/>
    <w:rsid w:val="008E6A82"/>
    <w:rsid w:val="00910C48"/>
    <w:rsid w:val="009119F5"/>
    <w:rsid w:val="009449EE"/>
    <w:rsid w:val="009755D6"/>
    <w:rsid w:val="009822BB"/>
    <w:rsid w:val="009B061A"/>
    <w:rsid w:val="009C7DC4"/>
    <w:rsid w:val="00A03375"/>
    <w:rsid w:val="00A10928"/>
    <w:rsid w:val="00A45840"/>
    <w:rsid w:val="00A67F66"/>
    <w:rsid w:val="00A77002"/>
    <w:rsid w:val="00A83276"/>
    <w:rsid w:val="00A853E5"/>
    <w:rsid w:val="00A87052"/>
    <w:rsid w:val="00AC006B"/>
    <w:rsid w:val="00AC4838"/>
    <w:rsid w:val="00AD2736"/>
    <w:rsid w:val="00AD32AC"/>
    <w:rsid w:val="00AE00E2"/>
    <w:rsid w:val="00B04B32"/>
    <w:rsid w:val="00B162A5"/>
    <w:rsid w:val="00B57584"/>
    <w:rsid w:val="00B600EE"/>
    <w:rsid w:val="00B737C7"/>
    <w:rsid w:val="00B74A7A"/>
    <w:rsid w:val="00BF10FD"/>
    <w:rsid w:val="00C005A3"/>
    <w:rsid w:val="00C01220"/>
    <w:rsid w:val="00C264F4"/>
    <w:rsid w:val="00C327D7"/>
    <w:rsid w:val="00C50E90"/>
    <w:rsid w:val="00C65311"/>
    <w:rsid w:val="00CE1E23"/>
    <w:rsid w:val="00CE2267"/>
    <w:rsid w:val="00CF67BB"/>
    <w:rsid w:val="00D060F8"/>
    <w:rsid w:val="00D3056F"/>
    <w:rsid w:val="00D30FA9"/>
    <w:rsid w:val="00D3383F"/>
    <w:rsid w:val="00D5077C"/>
    <w:rsid w:val="00D54FA9"/>
    <w:rsid w:val="00D86E16"/>
    <w:rsid w:val="00DD0EEF"/>
    <w:rsid w:val="00DD5FCC"/>
    <w:rsid w:val="00DE7E53"/>
    <w:rsid w:val="00DF517B"/>
    <w:rsid w:val="00E453F0"/>
    <w:rsid w:val="00E76A84"/>
    <w:rsid w:val="00EB021B"/>
    <w:rsid w:val="00EB0BCA"/>
    <w:rsid w:val="00EB450E"/>
    <w:rsid w:val="00EF0DEB"/>
    <w:rsid w:val="00EF12DA"/>
    <w:rsid w:val="00EF6846"/>
    <w:rsid w:val="00EF7426"/>
    <w:rsid w:val="00F237D6"/>
    <w:rsid w:val="00F72058"/>
    <w:rsid w:val="00F74AB4"/>
    <w:rsid w:val="00F93229"/>
    <w:rsid w:val="00FE129B"/>
    <w:rsid w:val="00FF0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A0112"/>
  <w15:docId w15:val="{75BDF4C8-59F5-45B2-A263-F842B27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20D1"/>
    <w:pPr>
      <w:widowControl w:val="0"/>
      <w:autoSpaceDE w:val="0"/>
      <w:autoSpaceDN w:val="0"/>
      <w:adjustRightInd w:val="0"/>
    </w:pPr>
    <w:rPr>
      <w:rFonts w:ascii="Courier New" w:hAnsi="Courier New" w:cs="Courier New"/>
    </w:rPr>
  </w:style>
  <w:style w:type="paragraph" w:styleId="3">
    <w:name w:val="heading 3"/>
    <w:basedOn w:val="a"/>
    <w:link w:val="30"/>
    <w:uiPriority w:val="9"/>
    <w:qFormat/>
    <w:rsid w:val="00297214"/>
    <w:pPr>
      <w:widowControl/>
      <w:autoSpaceDE/>
      <w:autoSpaceDN/>
      <w:adjustRightInd/>
      <w:spacing w:before="100" w:beforeAutospacing="1" w:after="100" w:afterAutospacing="1"/>
      <w:outlineLvl w:val="2"/>
    </w:pPr>
    <w:rPr>
      <w:rFonts w:ascii="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6A20D1"/>
    <w:pPr>
      <w:widowControl/>
      <w:autoSpaceDE/>
      <w:autoSpaceDN/>
      <w:adjustRightInd/>
      <w:ind w:left="4248"/>
      <w:jc w:val="center"/>
    </w:pPr>
    <w:rPr>
      <w:rFonts w:ascii="Times New Roman" w:hAnsi="Times New Roman" w:cs="Times New Roman"/>
      <w:sz w:val="22"/>
      <w:szCs w:val="24"/>
      <w:lang w:val="uk-UA"/>
    </w:rPr>
  </w:style>
  <w:style w:type="paragraph" w:customStyle="1" w:styleId="a3">
    <w:name w:val="Знак Знак Знак Знак"/>
    <w:basedOn w:val="a"/>
    <w:rsid w:val="006A20D1"/>
    <w:pPr>
      <w:widowControl/>
      <w:autoSpaceDE/>
      <w:autoSpaceDN/>
      <w:adjustRightInd/>
    </w:pPr>
    <w:rPr>
      <w:rFonts w:ascii="Verdana" w:hAnsi="Verdana" w:cs="Verdana"/>
      <w:lang w:val="en-US" w:eastAsia="en-US"/>
    </w:rPr>
  </w:style>
  <w:style w:type="character" w:styleId="a4">
    <w:name w:val="Hyperlink"/>
    <w:rsid w:val="006A20D1"/>
    <w:rPr>
      <w:color w:val="0000FF"/>
      <w:u w:val="single"/>
    </w:rPr>
  </w:style>
  <w:style w:type="table" w:styleId="a5">
    <w:name w:val="Table Grid"/>
    <w:basedOn w:val="a1"/>
    <w:rsid w:val="00064B9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qFormat/>
    <w:rsid w:val="007A100A"/>
    <w:pPr>
      <w:widowControl/>
      <w:autoSpaceDE/>
      <w:autoSpaceDN/>
      <w:adjustRightInd/>
      <w:jc w:val="center"/>
    </w:pPr>
    <w:rPr>
      <w:rFonts w:ascii="Times New Roman" w:eastAsia="Calibri" w:hAnsi="Times New Roman" w:cs="Times New Roman"/>
      <w:b/>
      <w:sz w:val="24"/>
      <w:lang w:val="uk-UA"/>
    </w:rPr>
  </w:style>
  <w:style w:type="character" w:customStyle="1" w:styleId="a7">
    <w:name w:val="Назва Знак"/>
    <w:basedOn w:val="a0"/>
    <w:link w:val="a6"/>
    <w:rsid w:val="007A100A"/>
    <w:rPr>
      <w:rFonts w:eastAsia="Calibri"/>
      <w:b/>
      <w:sz w:val="24"/>
      <w:lang w:val="uk-UA"/>
    </w:rPr>
  </w:style>
  <w:style w:type="paragraph" w:customStyle="1" w:styleId="Default">
    <w:name w:val="Default"/>
    <w:rsid w:val="001E3E0E"/>
    <w:pPr>
      <w:autoSpaceDE w:val="0"/>
      <w:autoSpaceDN w:val="0"/>
      <w:adjustRightInd w:val="0"/>
    </w:pPr>
    <w:rPr>
      <w:color w:val="000000"/>
      <w:sz w:val="24"/>
      <w:szCs w:val="24"/>
    </w:rPr>
  </w:style>
  <w:style w:type="paragraph" w:styleId="a8">
    <w:name w:val="List Paragraph"/>
    <w:basedOn w:val="a"/>
    <w:uiPriority w:val="34"/>
    <w:qFormat/>
    <w:rsid w:val="00844C75"/>
    <w:pPr>
      <w:widowControl/>
      <w:autoSpaceDE/>
      <w:autoSpaceDN/>
      <w:adjustRightInd/>
      <w:ind w:left="720"/>
      <w:contextualSpacing/>
    </w:pPr>
    <w:rPr>
      <w:rFonts w:ascii="Times New Roman" w:hAnsi="Times New Roman" w:cs="Times New Roman"/>
      <w:sz w:val="24"/>
      <w:szCs w:val="24"/>
    </w:rPr>
  </w:style>
  <w:style w:type="character" w:styleId="a9">
    <w:name w:val="Unresolved Mention"/>
    <w:basedOn w:val="a0"/>
    <w:uiPriority w:val="99"/>
    <w:semiHidden/>
    <w:unhideWhenUsed/>
    <w:rsid w:val="003B11BD"/>
    <w:rPr>
      <w:color w:val="605E5C"/>
      <w:shd w:val="clear" w:color="auto" w:fill="E1DFDD"/>
    </w:rPr>
  </w:style>
  <w:style w:type="character" w:customStyle="1" w:styleId="30">
    <w:name w:val="Заголовок 3 Знак"/>
    <w:basedOn w:val="a0"/>
    <w:link w:val="3"/>
    <w:uiPriority w:val="9"/>
    <w:rsid w:val="00297214"/>
    <w:rPr>
      <w:b/>
      <w:bCs/>
      <w:sz w:val="27"/>
      <w:szCs w:val="27"/>
      <w:lang w:val="uk-UA" w:eastAsia="uk-UA"/>
    </w:rPr>
  </w:style>
  <w:style w:type="character" w:styleId="aa">
    <w:name w:val="Emphasis"/>
    <w:basedOn w:val="a0"/>
    <w:uiPriority w:val="20"/>
    <w:qFormat/>
    <w:rsid w:val="002972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22356">
      <w:bodyDiv w:val="1"/>
      <w:marLeft w:val="0"/>
      <w:marRight w:val="0"/>
      <w:marTop w:val="0"/>
      <w:marBottom w:val="0"/>
      <w:divBdr>
        <w:top w:val="none" w:sz="0" w:space="0" w:color="auto"/>
        <w:left w:val="none" w:sz="0" w:space="0" w:color="auto"/>
        <w:bottom w:val="none" w:sz="0" w:space="0" w:color="auto"/>
        <w:right w:val="none" w:sz="0" w:space="0" w:color="auto"/>
      </w:divBdr>
    </w:div>
    <w:div w:id="82840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uzovova@ksu.ks.ua" TargetMode="External"/><Relationship Id="rId3" Type="http://schemas.openxmlformats.org/officeDocument/2006/relationships/settings" Target="settings.xml"/><Relationship Id="rId7" Type="http://schemas.openxmlformats.org/officeDocument/2006/relationships/hyperlink" Target="https://www.facebook.com/pg/HistoryKhersonStateUnivers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pu.edu/About/Faculty/IPHS/ChairHistoryUkraine" TargetMode="External"/><Relationship Id="rId11" Type="http://schemas.openxmlformats.org/officeDocument/2006/relationships/fontTable" Target="fontTable.xml"/><Relationship Id="rId5" Type="http://schemas.openxmlformats.org/officeDocument/2006/relationships/hyperlink" Target="http://pahs.journal.kspu.edu/index.php/pahs/vymohy" TargetMode="External"/><Relationship Id="rId10" Type="http://schemas.openxmlformats.org/officeDocument/2006/relationships/hyperlink" Target="https://www.facebook.com/pg/HistoryKhersonStateUniversity" TargetMode="External"/><Relationship Id="rId4" Type="http://schemas.openxmlformats.org/officeDocument/2006/relationships/webSettings" Target="webSettings.xml"/><Relationship Id="rId9" Type="http://schemas.openxmlformats.org/officeDocument/2006/relationships/hyperlink" Target="http://www.kspu.edu/About/Faculty/IPHS/ChairHistoryUkra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4636</Words>
  <Characters>2643</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Інформаційний лист</vt:lpstr>
      <vt:lpstr>Інформаційний лист</vt:lpstr>
    </vt:vector>
  </TitlesOfParts>
  <Company>Home</Company>
  <LinksUpToDate>false</LinksUpToDate>
  <CharactersWithSpaces>7265</CharactersWithSpaces>
  <SharedDoc>false</SharedDoc>
  <HLinks>
    <vt:vector size="12" baseType="variant">
      <vt:variant>
        <vt:i4>1769549</vt:i4>
      </vt:variant>
      <vt:variant>
        <vt:i4>3</vt:i4>
      </vt:variant>
      <vt:variant>
        <vt:i4>0</vt:i4>
      </vt:variant>
      <vt:variant>
        <vt:i4>5</vt:i4>
      </vt:variant>
      <vt:variant>
        <vt:lpwstr>https://www.facebook.com/pg/HistoryKhersonStateUniversity</vt:lpwstr>
      </vt:variant>
      <vt:variant>
        <vt:lpwstr/>
      </vt:variant>
      <vt:variant>
        <vt:i4>6619255</vt:i4>
      </vt:variant>
      <vt:variant>
        <vt:i4>0</vt:i4>
      </vt:variant>
      <vt:variant>
        <vt:i4>0</vt:i4>
      </vt:variant>
      <vt:variant>
        <vt:i4>5</vt:i4>
      </vt:variant>
      <vt:variant>
        <vt:lpwstr>http://www.kspu.edu/About/Faculty/Faculty_of_Law/ChairHistoryUkraine.aspx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Інформаційний лист</dc:title>
  <dc:creator>Ольга</dc:creator>
  <cp:lastModifiedBy>Кузовова Наталя Миколаївна</cp:lastModifiedBy>
  <cp:revision>2</cp:revision>
  <cp:lastPrinted>2013-09-03T12:18:00Z</cp:lastPrinted>
  <dcterms:created xsi:type="dcterms:W3CDTF">2024-12-23T13:16:00Z</dcterms:created>
  <dcterms:modified xsi:type="dcterms:W3CDTF">2024-12-23T13:16:00Z</dcterms:modified>
</cp:coreProperties>
</file>