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66" w:rsidRDefault="00075966" w:rsidP="00E232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дистанційного навчання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  <w:t>з курсу «Гігієна у фармації та екологія» на період карантину</w:t>
      </w:r>
    </w:p>
    <w:p w:rsidR="00075966" w:rsidRDefault="00075966" w:rsidP="00E232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3237" w:rsidRPr="00E23237" w:rsidRDefault="00075966" w:rsidP="00E232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до практичних робіт</w:t>
      </w:r>
    </w:p>
    <w:p w:rsidR="00E23237" w:rsidRDefault="00E23237" w:rsidP="00E2323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13E9D" w:rsidRDefault="00E23237" w:rsidP="00CD2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>аконспект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>увати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 xml:space="preserve"> практич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>ні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>бот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 xml:space="preserve"> №3,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2000" w:rsidRPr="00CD200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D20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2000" w:rsidRDefault="00CD2000" w:rsidP="00CD2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Засвоїти теоретичний матеріал до практичних робіт 3, 4.</w:t>
      </w:r>
    </w:p>
    <w:p w:rsidR="00CD2000" w:rsidRDefault="00CD2000" w:rsidP="00CD2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контрольні запитання до прак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робіт 3, 4.</w:t>
      </w:r>
    </w:p>
    <w:p w:rsidR="00CD2000" w:rsidRDefault="00CD2000" w:rsidP="00CD2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тестові завдання до практичних робіт 3, 4.</w:t>
      </w:r>
    </w:p>
    <w:p w:rsidR="00CD2000" w:rsidRDefault="00CD2000" w:rsidP="00CD20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Вирішити практичне завдання (задачу) до практичних робіт 3, 4 використовуючи наведений алгоритм або наведений приклад.</w:t>
      </w:r>
    </w:p>
    <w:p w:rsidR="00CD2000" w:rsidRDefault="00CD2000" w:rsidP="00CD20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37" w:rsidRDefault="00E23237" w:rsidP="00E2323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237">
        <w:rPr>
          <w:rFonts w:ascii="Times New Roman" w:hAnsi="Times New Roman" w:cs="Times New Roman"/>
          <w:b/>
          <w:sz w:val="28"/>
          <w:szCs w:val="28"/>
          <w:lang w:val="uk-UA"/>
        </w:rPr>
        <w:t>Завдання до лекційного матеріалу</w:t>
      </w:r>
    </w:p>
    <w:p w:rsidR="00E23237" w:rsidRPr="00E23237" w:rsidRDefault="00E23237" w:rsidP="000759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237">
        <w:rPr>
          <w:rFonts w:ascii="Times New Roman" w:hAnsi="Times New Roman" w:cs="Times New Roman"/>
          <w:sz w:val="28"/>
          <w:szCs w:val="28"/>
          <w:lang w:val="uk-UA"/>
        </w:rPr>
        <w:t>1. Опрацювати теми лекцій 3 та 4 використовуючи наведений зміст та список рекомендованої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237">
        <w:rPr>
          <w:rFonts w:ascii="Times New Roman" w:hAnsi="Times New Roman" w:cs="Times New Roman"/>
          <w:sz w:val="28"/>
          <w:szCs w:val="28"/>
          <w:lang w:val="uk-UA"/>
        </w:rPr>
        <w:t>літератури.</w:t>
      </w:r>
    </w:p>
    <w:p w:rsidR="00E96B60" w:rsidRPr="00FD4C3F" w:rsidRDefault="00E23237" w:rsidP="00E23237">
      <w:pPr>
        <w:pStyle w:val="a4"/>
        <w:widowControl w:val="0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="00E96B6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96B60" w:rsidRPr="00FD4C3F">
        <w:rPr>
          <w:rFonts w:ascii="Times New Roman" w:hAnsi="Times New Roman" w:cs="Times New Roman"/>
          <w:sz w:val="28"/>
          <w:szCs w:val="28"/>
        </w:rPr>
        <w:t>Гігієна</w:t>
      </w:r>
      <w:proofErr w:type="spellEnd"/>
      <w:r w:rsidR="00E96B60" w:rsidRPr="00FD4C3F">
        <w:rPr>
          <w:rFonts w:ascii="Times New Roman" w:hAnsi="Times New Roman" w:cs="Times New Roman"/>
          <w:sz w:val="28"/>
          <w:szCs w:val="28"/>
        </w:rPr>
        <w:t xml:space="preserve"> </w:t>
      </w:r>
      <w:r w:rsidR="00E96B60">
        <w:rPr>
          <w:rFonts w:ascii="Times New Roman" w:hAnsi="Times New Roman" w:cs="Times New Roman"/>
          <w:sz w:val="28"/>
          <w:szCs w:val="28"/>
          <w:lang w:val="uk-UA"/>
        </w:rPr>
        <w:t xml:space="preserve">та екологія </w:t>
      </w:r>
      <w:r w:rsidR="00E96B60" w:rsidRPr="00FD4C3F">
        <w:rPr>
          <w:rFonts w:ascii="Times New Roman" w:hAnsi="Times New Roman" w:cs="Times New Roman"/>
          <w:sz w:val="28"/>
          <w:szCs w:val="28"/>
        </w:rPr>
        <w:t>води</w:t>
      </w:r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96B60" w:rsidRPr="00FD4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B60" w:rsidRPr="00FD4C3F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96B60" w:rsidRPr="00FD4C3F" w:rsidRDefault="00E23237" w:rsidP="00E23237">
      <w:pPr>
        <w:pStyle w:val="a4"/>
        <w:widowControl w:val="0"/>
        <w:spacing w:before="0" w:beforeAutospacing="0" w:after="0" w:afterAutospacing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</w:t>
      </w:r>
      <w:r w:rsidR="00E96B6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 xml:space="preserve">. Гігієна </w:t>
      </w:r>
      <w:r w:rsidR="00E96B60">
        <w:rPr>
          <w:rFonts w:ascii="Times New Roman" w:hAnsi="Times New Roman" w:cs="Times New Roman"/>
          <w:sz w:val="28"/>
          <w:szCs w:val="28"/>
          <w:lang w:val="uk-UA"/>
        </w:rPr>
        <w:t xml:space="preserve">та екологія </w:t>
      </w:r>
      <w:r w:rsidR="00E96B60" w:rsidRPr="00FD4C3F">
        <w:rPr>
          <w:rFonts w:ascii="Times New Roman" w:hAnsi="Times New Roman" w:cs="Times New Roman"/>
          <w:sz w:val="28"/>
          <w:szCs w:val="28"/>
          <w:lang w:val="uk-UA"/>
        </w:rPr>
        <w:t>ґрунту.</w:t>
      </w:r>
    </w:p>
    <w:p w:rsidR="00CD2000" w:rsidRDefault="00CD2000" w:rsidP="00CD20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37" w:rsidRPr="00E23237" w:rsidRDefault="00E23237" w:rsidP="00CD200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23237" w:rsidRPr="00E23237" w:rsidRDefault="00E23237" w:rsidP="00E23237">
      <w:pPr>
        <w:widowContro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3237">
        <w:rPr>
          <w:rFonts w:ascii="Times New Roman" w:hAnsi="Times New Roman" w:cs="Times New Roman"/>
          <w:b/>
          <w:sz w:val="28"/>
          <w:szCs w:val="28"/>
          <w:lang w:val="uk-UA"/>
        </w:rPr>
        <w:t>Тема</w:t>
      </w:r>
      <w:r w:rsidRPr="00E23237">
        <w:rPr>
          <w:rFonts w:ascii="Times New Roman" w:hAnsi="Times New Roman" w:cs="Times New Roman"/>
          <w:b/>
          <w:sz w:val="28"/>
          <w:szCs w:val="28"/>
        </w:rPr>
        <w:t xml:space="preserve"> 2. </w:t>
      </w:r>
      <w:proofErr w:type="spellStart"/>
      <w:r w:rsidRPr="00E23237">
        <w:rPr>
          <w:rFonts w:ascii="Times New Roman" w:hAnsi="Times New Roman" w:cs="Times New Roman"/>
          <w:b/>
          <w:sz w:val="28"/>
          <w:szCs w:val="28"/>
        </w:rPr>
        <w:t>Гігієна</w:t>
      </w:r>
      <w:proofErr w:type="spellEnd"/>
      <w:r w:rsidRPr="00E2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екологія</w:t>
      </w:r>
      <w:r w:rsidRPr="00E23237">
        <w:rPr>
          <w:rFonts w:ascii="Times New Roman" w:hAnsi="Times New Roman" w:cs="Times New Roman"/>
          <w:b/>
          <w:sz w:val="28"/>
          <w:szCs w:val="28"/>
        </w:rPr>
        <w:t xml:space="preserve"> води, </w:t>
      </w:r>
      <w:proofErr w:type="spellStart"/>
      <w:r w:rsidRPr="00E23237">
        <w:rPr>
          <w:rFonts w:ascii="Times New Roman" w:hAnsi="Times New Roman" w:cs="Times New Roman"/>
          <w:b/>
          <w:sz w:val="28"/>
          <w:szCs w:val="28"/>
        </w:rPr>
        <w:t>водопостачання</w:t>
      </w:r>
      <w:proofErr w:type="spellEnd"/>
      <w:r w:rsidRPr="00E2323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23237">
        <w:rPr>
          <w:rFonts w:ascii="Times New Roman" w:hAnsi="Times New Roman" w:cs="Times New Roman"/>
          <w:b/>
          <w:sz w:val="28"/>
          <w:szCs w:val="28"/>
        </w:rPr>
        <w:t>ґрунту</w:t>
      </w:r>
      <w:proofErr w:type="spellEnd"/>
      <w:r w:rsidRPr="00E23237">
        <w:rPr>
          <w:rFonts w:ascii="Times New Roman" w:hAnsi="Times New Roman" w:cs="Times New Roman"/>
          <w:b/>
          <w:sz w:val="28"/>
          <w:szCs w:val="28"/>
        </w:rPr>
        <w:t>.</w:t>
      </w:r>
      <w:r w:rsidRPr="00E2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3237" w:rsidRPr="00E23237" w:rsidRDefault="00E23237" w:rsidP="00E2323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Гігієнічна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води за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лабораторного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питної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води.</w:t>
      </w:r>
    </w:p>
    <w:p w:rsidR="00E23237" w:rsidRPr="00E23237" w:rsidRDefault="00E23237" w:rsidP="00E2323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Гігієнічне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водопостачання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самоочищення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водойм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Інфекційні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неінфекційні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передаються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через воду,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профілактика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>.</w:t>
      </w:r>
    </w:p>
    <w:p w:rsidR="00E23237" w:rsidRPr="00E23237" w:rsidRDefault="00E23237" w:rsidP="00E2323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Гідросфера, її забруднення та охорона.  Склад гідросфери, біологічне значення води.   Класифікація водних ресурсів, світові запаси.   Склад і показники якості природних вод.   Використання водних ресурсів в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промисловостi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сільському  і житлово-комунальному господарствах.   Вимоги до якості води.   Промислова 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водопідготовка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:  очищення  від  крупних  домішок, 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зм'ягшення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знесолення,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нейтралiзація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 дегазація,  знезараження.   Класифікація стічних вод.   Види забруднень гідросфери: хімічне, фізичне,  біологічне. Зливання стічних вод у водосховища,  умови,  нормативи,  наслідки.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Дампiнг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підстави для нього, організація., небезпека.   Очищення промислових стічних вод:  механічні,  флотаційні, адсорбційні, термічні, хімічні, біохімічні засоби.   Захист гідросфери (від діяльності фармацевтичної </w:t>
      </w:r>
      <w:r w:rsidRPr="00E232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промисловості (стічні води). Використання і охорона водних ресурсів в Україні </w:t>
      </w:r>
    </w:p>
    <w:p w:rsidR="00E23237" w:rsidRPr="00E23237" w:rsidRDefault="00E23237" w:rsidP="00E2323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Гігієнічне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самоочищення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Грунт та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Біогеохімічні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провінції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біогеохімічні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3237">
        <w:rPr>
          <w:rFonts w:ascii="Times New Roman" w:hAnsi="Times New Roman" w:cs="Times New Roman"/>
          <w:sz w:val="28"/>
          <w:szCs w:val="28"/>
        </w:rPr>
        <w:t>ендемії</w:t>
      </w:r>
      <w:proofErr w:type="spellEnd"/>
      <w:r w:rsidRPr="00E23237">
        <w:rPr>
          <w:rFonts w:ascii="Times New Roman" w:hAnsi="Times New Roman" w:cs="Times New Roman"/>
          <w:sz w:val="28"/>
          <w:szCs w:val="28"/>
        </w:rPr>
        <w:t>.</w:t>
      </w:r>
    </w:p>
    <w:p w:rsidR="00E23237" w:rsidRPr="00E23237" w:rsidRDefault="00E23237" w:rsidP="00E23237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Екологічні проблеми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лiтосфери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 та її захист.</w:t>
      </w:r>
      <w:r w:rsidRPr="00E23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  Склад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лiтосфери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структура  земної  кори.   Характеристика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грунту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, значення; типи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грунтів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.   Вплив різноманітних чинників на </w:t>
      </w:r>
      <w:proofErr w:type="spellStart"/>
      <w:r w:rsidRPr="00E23237">
        <w:rPr>
          <w:rFonts w:ascii="Times New Roman" w:hAnsi="Times New Roman" w:cs="Times New Roman"/>
          <w:sz w:val="28"/>
          <w:szCs w:val="28"/>
          <w:lang w:val="uk-UA"/>
        </w:rPr>
        <w:t>грунти</w:t>
      </w:r>
      <w:proofErr w:type="spellEnd"/>
      <w:r w:rsidRPr="00E23237">
        <w:rPr>
          <w:rFonts w:ascii="Times New Roman" w:hAnsi="Times New Roman" w:cs="Times New Roman"/>
          <w:sz w:val="28"/>
          <w:szCs w:val="28"/>
          <w:lang w:val="uk-UA"/>
        </w:rPr>
        <w:t xml:space="preserve"> ( природні і  антропогенні). Пестициди. Кислотні атмосферні опади.   Тверді відходи, класифікація, склад.   Мінеральні  ресурси  (надра,  корисні  копалини),  класифікація, запаси.   Охорона  земельних  ресурсів.   Основні  напрями  охорони надр.   Використання і охорона земельних і мінеральних ресурсів  в Україні. </w:t>
      </w:r>
    </w:p>
    <w:p w:rsidR="00E23237" w:rsidRPr="00A95134" w:rsidRDefault="00E23237" w:rsidP="00E23237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134" w:rsidRPr="00A95134" w:rsidRDefault="00A95134" w:rsidP="00A95134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Pr="00A95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екомендована література</w:t>
      </w:r>
    </w:p>
    <w:p w:rsidR="00A95134" w:rsidRPr="00A95134" w:rsidRDefault="00A95134" w:rsidP="00A95134">
      <w:pPr>
        <w:widowControl w:val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A95134" w:rsidRPr="00A95134" w:rsidRDefault="00A95134" w:rsidP="00A95134">
      <w:pPr>
        <w:widowControl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</w:t>
      </w:r>
    </w:p>
    <w:p w:rsidR="00A95134" w:rsidRPr="00A95134" w:rsidRDefault="00A95134" w:rsidP="00A95134">
      <w:pPr>
        <w:pStyle w:val="a6"/>
        <w:numPr>
          <w:ilvl w:val="0"/>
          <w:numId w:val="3"/>
        </w:numPr>
        <w:rPr>
          <w:szCs w:val="28"/>
          <w:lang w:val="ru-RU"/>
        </w:rPr>
      </w:pPr>
      <w:r w:rsidRPr="00A95134">
        <w:rPr>
          <w:szCs w:val="28"/>
          <w:lang w:val="ru-RU"/>
        </w:rPr>
        <w:t xml:space="preserve">Даценко І.І., </w:t>
      </w:r>
      <w:proofErr w:type="spellStart"/>
      <w:r w:rsidRPr="00A95134">
        <w:rPr>
          <w:szCs w:val="28"/>
          <w:lang w:val="ru-RU"/>
        </w:rPr>
        <w:t>Габович</w:t>
      </w:r>
      <w:proofErr w:type="spellEnd"/>
      <w:r w:rsidRPr="00A95134">
        <w:rPr>
          <w:szCs w:val="28"/>
          <w:lang w:val="ru-RU"/>
        </w:rPr>
        <w:t xml:space="preserve"> Р.Д. </w:t>
      </w:r>
      <w:proofErr w:type="spellStart"/>
      <w:r w:rsidRPr="00A95134">
        <w:rPr>
          <w:szCs w:val="28"/>
          <w:lang w:val="ru-RU"/>
        </w:rPr>
        <w:t>Профілактична</w:t>
      </w:r>
      <w:proofErr w:type="spellEnd"/>
      <w:r w:rsidRPr="00A95134">
        <w:rPr>
          <w:szCs w:val="28"/>
          <w:lang w:val="ru-RU"/>
        </w:rPr>
        <w:t xml:space="preserve"> медицина. </w:t>
      </w:r>
      <w:proofErr w:type="spellStart"/>
      <w:r w:rsidRPr="00A95134">
        <w:rPr>
          <w:szCs w:val="28"/>
          <w:lang w:val="ru-RU"/>
        </w:rPr>
        <w:t>Загальна</w:t>
      </w:r>
      <w:proofErr w:type="spellEnd"/>
      <w:r w:rsidRPr="00A95134">
        <w:rPr>
          <w:szCs w:val="28"/>
          <w:lang w:val="ru-RU"/>
        </w:rPr>
        <w:t xml:space="preserve"> </w:t>
      </w:r>
      <w:proofErr w:type="spellStart"/>
      <w:r w:rsidRPr="00A95134">
        <w:rPr>
          <w:szCs w:val="28"/>
          <w:lang w:val="ru-RU"/>
        </w:rPr>
        <w:t>гігієна</w:t>
      </w:r>
      <w:proofErr w:type="spellEnd"/>
      <w:r w:rsidRPr="00A95134">
        <w:rPr>
          <w:szCs w:val="28"/>
          <w:lang w:val="ru-RU"/>
        </w:rPr>
        <w:t xml:space="preserve"> з основами </w:t>
      </w:r>
      <w:proofErr w:type="spellStart"/>
      <w:r w:rsidRPr="00A95134">
        <w:rPr>
          <w:szCs w:val="28"/>
          <w:lang w:val="ru-RU"/>
        </w:rPr>
        <w:t>екології</w:t>
      </w:r>
      <w:proofErr w:type="spellEnd"/>
      <w:r w:rsidRPr="00A95134">
        <w:rPr>
          <w:szCs w:val="28"/>
          <w:lang w:val="ru-RU"/>
        </w:rPr>
        <w:t xml:space="preserve">. – К.: </w:t>
      </w:r>
      <w:proofErr w:type="spellStart"/>
      <w:r w:rsidRPr="00A95134">
        <w:rPr>
          <w:szCs w:val="28"/>
          <w:lang w:val="ru-RU"/>
        </w:rPr>
        <w:t>Здоров’я</w:t>
      </w:r>
      <w:proofErr w:type="spellEnd"/>
      <w:r w:rsidRPr="00A95134">
        <w:rPr>
          <w:szCs w:val="28"/>
          <w:lang w:val="ru-RU"/>
        </w:rPr>
        <w:t>, 2004. –  С. 205 - 231.</w:t>
      </w:r>
    </w:p>
    <w:p w:rsidR="00A95134" w:rsidRPr="00A95134" w:rsidRDefault="00A95134" w:rsidP="00A95134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  <w:lang w:val="ru-RU"/>
        </w:rPr>
        <w:t>Даценко</w:t>
      </w:r>
      <w:r w:rsidRPr="00A95134">
        <w:rPr>
          <w:rFonts w:ascii="Times New Roman" w:hAnsi="Times New Roman"/>
          <w:sz w:val="28"/>
          <w:szCs w:val="28"/>
        </w:rPr>
        <w:t xml:space="preserve"> І.І.,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5134">
        <w:rPr>
          <w:rFonts w:ascii="Times New Roman" w:hAnsi="Times New Roman"/>
          <w:sz w:val="28"/>
          <w:szCs w:val="28"/>
          <w:lang w:val="ru-RU"/>
        </w:rPr>
        <w:t>Габович</w:t>
      </w:r>
      <w:proofErr w:type="spellEnd"/>
      <w:r w:rsidRPr="00A95134">
        <w:rPr>
          <w:rFonts w:ascii="Times New Roman" w:hAnsi="Times New Roman"/>
          <w:sz w:val="28"/>
          <w:szCs w:val="28"/>
          <w:lang w:val="ru-RU"/>
        </w:rPr>
        <w:t xml:space="preserve"> Р.Д.</w:t>
      </w:r>
      <w:r w:rsidRPr="00A95134">
        <w:rPr>
          <w:rFonts w:ascii="Times New Roman" w:hAnsi="Times New Roman"/>
          <w:sz w:val="28"/>
          <w:szCs w:val="28"/>
        </w:rPr>
        <w:t xml:space="preserve"> Профілактична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медицина.</w:t>
      </w:r>
      <w:r w:rsidRPr="00A95134">
        <w:rPr>
          <w:rFonts w:ascii="Times New Roman" w:hAnsi="Times New Roman"/>
          <w:sz w:val="28"/>
          <w:szCs w:val="28"/>
        </w:rPr>
        <w:t xml:space="preserve"> Загальна гігієна з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основами </w:t>
      </w:r>
      <w:r w:rsidRPr="00A95134">
        <w:rPr>
          <w:rFonts w:ascii="Times New Roman" w:hAnsi="Times New Roman"/>
          <w:sz w:val="28"/>
          <w:szCs w:val="28"/>
        </w:rPr>
        <w:t>екології.-К.: Здоров'я, 1999.-694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A95134" w:rsidRPr="00A95134" w:rsidRDefault="00A95134" w:rsidP="00A95134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 xml:space="preserve">Загальна гігієна. Посібник для практичних занять /За редакцією </w:t>
      </w:r>
      <w:proofErr w:type="spellStart"/>
      <w:r w:rsidRPr="00A95134">
        <w:rPr>
          <w:rFonts w:ascii="Times New Roman" w:hAnsi="Times New Roman"/>
          <w:sz w:val="28"/>
          <w:szCs w:val="28"/>
        </w:rPr>
        <w:t>І.І.Даценко</w:t>
      </w:r>
      <w:proofErr w:type="spellEnd"/>
      <w:r w:rsidRPr="00A95134">
        <w:rPr>
          <w:rFonts w:ascii="Times New Roman" w:hAnsi="Times New Roman"/>
          <w:sz w:val="28"/>
          <w:szCs w:val="28"/>
        </w:rPr>
        <w:t>.-Львів: Світ, 2001. - 471 с.</w:t>
      </w:r>
    </w:p>
    <w:p w:rsidR="00A95134" w:rsidRPr="00A95134" w:rsidRDefault="00A95134" w:rsidP="00A95134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134">
        <w:rPr>
          <w:rFonts w:ascii="Times New Roman" w:hAnsi="Times New Roman"/>
          <w:sz w:val="28"/>
          <w:szCs w:val="28"/>
        </w:rPr>
        <w:t>Мізюк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 М.І. Гігієна. Підручник. – К.: Здоров’я, 2002. – 288 с.</w:t>
      </w:r>
    </w:p>
    <w:p w:rsidR="00A95134" w:rsidRPr="00A95134" w:rsidRDefault="00A95134" w:rsidP="00A95134">
      <w:pPr>
        <w:pStyle w:val="1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5134">
        <w:rPr>
          <w:rFonts w:ascii="Times New Roman" w:hAnsi="Times New Roman"/>
          <w:sz w:val="28"/>
          <w:szCs w:val="28"/>
        </w:rPr>
        <w:t>Мізюк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 М.І. Гігієна. Посібник для практичних занять. – К.: Здоров’я, 2002. – 251 с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A95134">
        <w:rPr>
          <w:rFonts w:ascii="Times New Roman" w:hAnsi="Times New Roman" w:cs="Times New Roman"/>
          <w:sz w:val="28"/>
          <w:szCs w:val="28"/>
          <w:lang w:val="uk-UA"/>
        </w:rPr>
        <w:t>Білявський</w:t>
      </w:r>
      <w:proofErr w:type="spellEnd"/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 Г.О., </w:t>
      </w:r>
      <w:proofErr w:type="spellStart"/>
      <w:r w:rsidRPr="00A95134">
        <w:rPr>
          <w:rFonts w:ascii="Times New Roman" w:hAnsi="Times New Roman" w:cs="Times New Roman"/>
          <w:sz w:val="28"/>
          <w:szCs w:val="28"/>
          <w:lang w:val="uk-UA"/>
        </w:rPr>
        <w:t>Бутченко</w:t>
      </w:r>
      <w:proofErr w:type="spellEnd"/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 Л.І. та ін. Основи екології: теорія та практикум. </w:t>
      </w:r>
      <w:proofErr w:type="spellStart"/>
      <w:r w:rsidRPr="00A95134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A95134">
        <w:rPr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A95134">
        <w:rPr>
          <w:rFonts w:ascii="Times New Roman" w:hAnsi="Times New Roman" w:cs="Times New Roman"/>
          <w:sz w:val="28"/>
          <w:szCs w:val="28"/>
          <w:lang w:val="uk-UA"/>
        </w:rPr>
        <w:t>Лібра</w:t>
      </w:r>
      <w:proofErr w:type="spellEnd"/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, 2002.- 352 с. 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sz w:val="28"/>
          <w:szCs w:val="28"/>
        </w:rPr>
        <w:t xml:space="preserve"> для студ. ВНЗ / В. П.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Кучерявий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>. -</w:t>
      </w:r>
      <w:proofErr w:type="spellStart"/>
      <w:proofErr w:type="gramStart"/>
      <w:r w:rsidRPr="00A95134">
        <w:rPr>
          <w:rFonts w:ascii="Times New Roman" w:hAnsi="Times New Roman" w:cs="Times New Roman"/>
          <w:sz w:val="28"/>
          <w:szCs w:val="28"/>
        </w:rPr>
        <w:t>Львів:Світ</w:t>
      </w:r>
      <w:proofErr w:type="spellEnd"/>
      <w:proofErr w:type="gramEnd"/>
      <w:r w:rsidRPr="00A95134">
        <w:rPr>
          <w:rFonts w:ascii="Times New Roman" w:hAnsi="Times New Roman" w:cs="Times New Roman"/>
          <w:sz w:val="28"/>
          <w:szCs w:val="28"/>
        </w:rPr>
        <w:t>, 2001. - 500c.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теоретичні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основи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і практикум [Текст] :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студ. ВНЗ / А. Ф.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Потіш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В. Г.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Медвідь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О. Г.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Гвоздецький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, З. Я. Козак. -3-е вид.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Львів:Магнолія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2008. - 324c.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довкілля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Охорона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природи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ВНЗ / В.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Грицик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Ю.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Канарський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Я.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Бедрій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К.:Кондор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2009. - 292c.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ВНЗ / Ю. А.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Злобін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, Н. В. Кочубей.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Суми:Університетська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книга, 2012. - 416c.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Екологія : теоретичні основи і практикум [Текст] :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пос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для ВНЗ / А. Ф. Потіш, В. Г. Медвідь, О. Г.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Гвоздецький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, З. Я. Козак. -3-е вид. -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Львів:Магнолія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, 2006. - 324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Гігієна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підручник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студентів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вищих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медичних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навчальних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закладів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/ за ред. В. Г.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Бардова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Вінниця:Нова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книга, 2006. - 720c.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Консевич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 Ландшафтна екологія [Текст] :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мет.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пос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для самостійного вивчення дисципліни / Л.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Консевич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, С. Зубик. -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Івано-Франківськ:Лілея-НВ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, 2005. - 244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A95134" w:rsidRPr="00A95134" w:rsidRDefault="00A95134" w:rsidP="00A9513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Конспект лекцій з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загальноі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геоекології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[Текст]: мет.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рек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 для студ.спец."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Екологія.Охорона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навколишнього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середовища"денної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заоч.ф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-ми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 / С. Г. Чорний. -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Херсон:Айлант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, 2001. - 136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5134" w:rsidRPr="00A95134" w:rsidRDefault="00A95134" w:rsidP="00A95134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5134" w:rsidRPr="00A95134" w:rsidRDefault="00A95134" w:rsidP="00A95134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Допоміжна</w:t>
      </w:r>
    </w:p>
    <w:p w:rsidR="00A95134" w:rsidRPr="00A95134" w:rsidRDefault="00A95134" w:rsidP="00A9513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  <w:lang w:val="ru-RU"/>
        </w:rPr>
        <w:t xml:space="preserve">Гигиеническое нормирование лекарственных средств в воздухе </w:t>
      </w:r>
      <w:proofErr w:type="spellStart"/>
      <w:r w:rsidRPr="00A95134">
        <w:rPr>
          <w:rFonts w:ascii="Times New Roman" w:hAnsi="Times New Roman"/>
          <w:sz w:val="28"/>
          <w:szCs w:val="28"/>
          <w:lang w:val="ru-RU"/>
        </w:rPr>
        <w:t>робочей</w:t>
      </w:r>
      <w:proofErr w:type="spellEnd"/>
      <w:r w:rsidRPr="00A95134">
        <w:rPr>
          <w:rFonts w:ascii="Times New Roman" w:hAnsi="Times New Roman"/>
          <w:sz w:val="28"/>
          <w:szCs w:val="28"/>
          <w:lang w:val="ru-RU"/>
        </w:rPr>
        <w:t xml:space="preserve"> зоны, атмосферном воздухе населенных мест и воде водных объектов: Методические указания. – М.: Федеральный центр госсанэпиднадзора Минздрава России, 1999. – 70 с.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 xml:space="preserve">Гігієна харчування з основами </w:t>
      </w:r>
      <w:proofErr w:type="spellStart"/>
      <w:r w:rsidRPr="00A95134">
        <w:rPr>
          <w:rFonts w:ascii="Times New Roman" w:hAnsi="Times New Roman"/>
          <w:sz w:val="28"/>
          <w:szCs w:val="28"/>
        </w:rPr>
        <w:t>нутріціології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 /За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ред.</w:t>
      </w:r>
      <w:r w:rsidRPr="00A95134">
        <w:rPr>
          <w:rFonts w:ascii="Times New Roman" w:hAnsi="Times New Roman"/>
          <w:sz w:val="28"/>
          <w:szCs w:val="28"/>
        </w:rPr>
        <w:t xml:space="preserve"> В.І. </w:t>
      </w:r>
      <w:proofErr w:type="spellStart"/>
      <w:r w:rsidRPr="00A95134">
        <w:rPr>
          <w:rFonts w:ascii="Times New Roman" w:hAnsi="Times New Roman"/>
          <w:sz w:val="28"/>
          <w:szCs w:val="28"/>
        </w:rPr>
        <w:t>Ципріяна</w:t>
      </w:r>
      <w:proofErr w:type="spellEnd"/>
      <w:r w:rsidRPr="00A95134">
        <w:rPr>
          <w:rFonts w:ascii="Times New Roman" w:hAnsi="Times New Roman"/>
          <w:sz w:val="28"/>
          <w:szCs w:val="28"/>
        </w:rPr>
        <w:t>.-К.: Здоров'я, 1999,-568 с.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 xml:space="preserve">Державні санітарні правила і норми “Гігієнічні вимоги до води питної, призначеної для споживання людиною” від 12 травня 2010 року № 400. Загальна гігієна: пропедевтика гігієни: Підручник / Є.Г. Гончарук, Ю.І. </w:t>
      </w:r>
      <w:proofErr w:type="spellStart"/>
      <w:r w:rsidRPr="00A95134">
        <w:rPr>
          <w:rFonts w:ascii="Times New Roman" w:hAnsi="Times New Roman"/>
          <w:sz w:val="28"/>
          <w:szCs w:val="28"/>
        </w:rPr>
        <w:t>Кундієв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, В.Г. </w:t>
      </w:r>
      <w:proofErr w:type="spellStart"/>
      <w:r w:rsidRPr="00A95134">
        <w:rPr>
          <w:rFonts w:ascii="Times New Roman" w:hAnsi="Times New Roman"/>
          <w:sz w:val="28"/>
          <w:szCs w:val="28"/>
        </w:rPr>
        <w:t>Бардов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 та ін.; За ред. Є.Г. Гончарука. – К.: Вища школа, 1995. – 552 с.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tabs>
          <w:tab w:val="num" w:pos="108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  <w:lang w:val="ru-RU"/>
        </w:rPr>
        <w:t xml:space="preserve">Методические указания "Производство лекарственных средств. Надлежащие правила и контроль качества". МВ 64У-1-97. Киев, </w:t>
      </w:r>
      <w:proofErr w:type="spellStart"/>
      <w:r w:rsidRPr="00A95134">
        <w:rPr>
          <w:rFonts w:ascii="Times New Roman" w:hAnsi="Times New Roman"/>
          <w:sz w:val="28"/>
          <w:szCs w:val="28"/>
          <w:lang w:val="ru-RU"/>
        </w:rPr>
        <w:t>Госкоммедбиоприбор</w:t>
      </w:r>
      <w:proofErr w:type="spellEnd"/>
      <w:r w:rsidRPr="00A95134">
        <w:rPr>
          <w:rFonts w:ascii="Times New Roman" w:hAnsi="Times New Roman"/>
          <w:sz w:val="28"/>
          <w:szCs w:val="28"/>
          <w:lang w:val="ru-RU"/>
        </w:rPr>
        <w:t xml:space="preserve"> Украины, 1997,-220 с.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tabs>
          <w:tab w:val="num" w:pos="108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>Наказ МОЗ України від 15 травня 2006 р. №275 про затвердження Інструкції із санітарно-</w:t>
      </w:r>
      <w:proofErr w:type="spellStart"/>
      <w:r w:rsidRPr="00A95134">
        <w:rPr>
          <w:rFonts w:ascii="Times New Roman" w:hAnsi="Times New Roman"/>
          <w:sz w:val="28"/>
          <w:szCs w:val="28"/>
        </w:rPr>
        <w:t>протиепідеміологічного</w:t>
      </w:r>
      <w:proofErr w:type="spellEnd"/>
      <w:r w:rsidRPr="00A95134">
        <w:rPr>
          <w:rFonts w:ascii="Times New Roman" w:hAnsi="Times New Roman"/>
          <w:sz w:val="28"/>
          <w:szCs w:val="28"/>
        </w:rPr>
        <w:t xml:space="preserve"> режиму аптечних закладів. - Київ, 2006.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tabs>
          <w:tab w:val="num" w:pos="108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>Наказ МОЗ України від 31 березня 1994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р. №</w:t>
      </w:r>
      <w:r w:rsidRPr="00A95134">
        <w:rPr>
          <w:rFonts w:ascii="Times New Roman" w:hAnsi="Times New Roman"/>
          <w:sz w:val="28"/>
          <w:szCs w:val="28"/>
        </w:rPr>
        <w:t xml:space="preserve"> 45 про затвердження Положення про порядок проведення медичних оглядів працівників певних категорій. Київ, 1994,-27 с.</w:t>
      </w:r>
    </w:p>
    <w:p w:rsidR="00A95134" w:rsidRPr="00A95134" w:rsidRDefault="00A95134" w:rsidP="00A95134">
      <w:pPr>
        <w:pStyle w:val="1"/>
        <w:numPr>
          <w:ilvl w:val="0"/>
          <w:numId w:val="4"/>
        </w:numPr>
        <w:tabs>
          <w:tab w:val="num" w:pos="108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</w:rPr>
        <w:t>Постанова Кабінету Міністрів України № 447 від 12 травня 1997 р. «Про впоряд</w:t>
      </w:r>
      <w:r w:rsidRPr="00A95134">
        <w:rPr>
          <w:rFonts w:ascii="Times New Roman" w:hAnsi="Times New Roman"/>
          <w:sz w:val="28"/>
          <w:szCs w:val="28"/>
        </w:rPr>
        <w:softHyphen/>
        <w:t>кування діяльності аптечних закладів та затвердження правил роздрібної реалізації лі</w:t>
      </w:r>
      <w:r w:rsidRPr="00A95134">
        <w:rPr>
          <w:rFonts w:ascii="Times New Roman" w:hAnsi="Times New Roman"/>
          <w:sz w:val="28"/>
          <w:szCs w:val="28"/>
        </w:rPr>
        <w:softHyphen/>
        <w:t>карських засобів». Ліки і здоров'я. 25 червня 1997 р.№'12</w:t>
      </w:r>
    </w:p>
    <w:p w:rsidR="00A95134" w:rsidRPr="00A95134" w:rsidRDefault="00A95134" w:rsidP="00A95134">
      <w:pPr>
        <w:pStyle w:val="1"/>
        <w:numPr>
          <w:ilvl w:val="0"/>
          <w:numId w:val="4"/>
        </w:numPr>
        <w:tabs>
          <w:tab w:val="num" w:pos="1080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5134">
        <w:rPr>
          <w:rFonts w:ascii="Times New Roman" w:hAnsi="Times New Roman"/>
          <w:sz w:val="28"/>
          <w:szCs w:val="28"/>
          <w:lang w:val="ru-RU"/>
        </w:rPr>
        <w:t>Санитарные</w:t>
      </w:r>
      <w:r w:rsidRPr="00A95134">
        <w:rPr>
          <w:rFonts w:ascii="Times New Roman" w:hAnsi="Times New Roman"/>
          <w:sz w:val="28"/>
          <w:szCs w:val="28"/>
        </w:rPr>
        <w:t xml:space="preserve"> правила для</w:t>
      </w:r>
      <w:r w:rsidRPr="00A95134">
        <w:rPr>
          <w:rFonts w:ascii="Times New Roman" w:hAnsi="Times New Roman"/>
          <w:sz w:val="28"/>
          <w:szCs w:val="28"/>
          <w:lang w:val="ru-RU"/>
        </w:rPr>
        <w:t xml:space="preserve"> предприятий по производству лекарственных препара</w:t>
      </w:r>
      <w:r w:rsidRPr="00A95134">
        <w:rPr>
          <w:rFonts w:ascii="Times New Roman" w:hAnsi="Times New Roman"/>
          <w:sz w:val="28"/>
          <w:szCs w:val="28"/>
          <w:lang w:val="ru-RU"/>
        </w:rPr>
        <w:softHyphen/>
        <w:t xml:space="preserve">тов. М., </w:t>
      </w:r>
      <w:proofErr w:type="gramStart"/>
      <w:r w:rsidRPr="00A95134">
        <w:rPr>
          <w:rFonts w:ascii="Times New Roman" w:hAnsi="Times New Roman"/>
          <w:sz w:val="28"/>
          <w:szCs w:val="28"/>
          <w:lang w:val="ru-RU"/>
        </w:rPr>
        <w:t>1986.-</w:t>
      </w:r>
      <w:proofErr w:type="gramEnd"/>
      <w:r w:rsidRPr="00A95134">
        <w:rPr>
          <w:rFonts w:ascii="Times New Roman" w:hAnsi="Times New Roman"/>
          <w:sz w:val="28"/>
          <w:szCs w:val="28"/>
          <w:lang w:val="ru-RU"/>
        </w:rPr>
        <w:t>36 с.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134">
        <w:rPr>
          <w:rFonts w:ascii="Times New Roman" w:hAnsi="Times New Roman" w:cs="Times New Roman"/>
          <w:sz w:val="28"/>
          <w:szCs w:val="28"/>
        </w:rPr>
        <w:t xml:space="preserve">Шевченко А.М., Алексеев С.В., Гончарук Г.О. та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Гігієна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Вища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gramStart"/>
      <w:r w:rsidRPr="00A95134">
        <w:rPr>
          <w:rFonts w:ascii="Times New Roman" w:hAnsi="Times New Roman" w:cs="Times New Roman"/>
          <w:sz w:val="28"/>
          <w:szCs w:val="28"/>
        </w:rPr>
        <w:t>1993.-</w:t>
      </w:r>
      <w:proofErr w:type="gramEnd"/>
      <w:r w:rsidRPr="00A95134">
        <w:rPr>
          <w:rFonts w:ascii="Times New Roman" w:hAnsi="Times New Roman" w:cs="Times New Roman"/>
          <w:sz w:val="28"/>
          <w:szCs w:val="28"/>
        </w:rPr>
        <w:t>583 с.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М.М.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екології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9513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9513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5134">
        <w:rPr>
          <w:rFonts w:ascii="Times New Roman" w:hAnsi="Times New Roman" w:cs="Times New Roman"/>
          <w:sz w:val="28"/>
          <w:szCs w:val="28"/>
        </w:rPr>
        <w:t>1997.-</w:t>
      </w:r>
      <w:proofErr w:type="gramEnd"/>
      <w:r w:rsidRPr="00A95134">
        <w:rPr>
          <w:rFonts w:ascii="Times New Roman" w:hAnsi="Times New Roman" w:cs="Times New Roman"/>
          <w:sz w:val="28"/>
          <w:szCs w:val="28"/>
        </w:rPr>
        <w:t xml:space="preserve"> 210с.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Херсонщини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ВНЗ / М. Ф. Бойко, С. Г.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Чорний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-Херсон, 2001. - 156c.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Промислова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студ. ВНЗ / С. О.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Апостолюк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В. С.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Джигирей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, А. С.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Апостолюк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К.: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2005. - 474c.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Екологія [Текст] : підручник для економічних ВНЗ і факультетів / С. І. Дорогунцов, К. Ф.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Коценко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М. А.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Хвесик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ін. -2-е вид. -К.:КНЕУ, 2006. - 371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охорона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навколишнього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середовища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ВНЗ / В. С.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Джигирей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-5-е вид. -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К.: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2007. - 422c.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. пос. для студ. ВНЗ / Л. А.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Потіш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. -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К.: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Знання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2008. - 272c.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практичний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курс для студ. ВНЗ .Ч.1.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Урбоекосистеми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/ С. С. Руденко, Т. В. Морозова.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Чернівці:Книги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-ХХІ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, 2008. - 342c.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підручник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для ВНЗ / Г. Т. Васюкова, О. І. Грошева.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К.:Кондор</w:t>
      </w:r>
      <w:proofErr w:type="spellEnd"/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, 2009. - 524c.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Загальна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екологія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[Текст</w:t>
      </w:r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] :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</w:rPr>
        <w:t>посібник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 xml:space="preserve"> для ВНЗ / Л. І. Соломенко, В. М. Боголюбов. -</w:t>
      </w:r>
      <w:proofErr w:type="spellStart"/>
      <w:proofErr w:type="gramStart"/>
      <w:r w:rsidRPr="00A95134">
        <w:rPr>
          <w:rFonts w:ascii="Times New Roman" w:hAnsi="Times New Roman" w:cs="Times New Roman"/>
          <w:bCs/>
          <w:sz w:val="28"/>
          <w:szCs w:val="28"/>
        </w:rPr>
        <w:t>Херсон:Олді</w:t>
      </w:r>
      <w:proofErr w:type="gramEnd"/>
      <w:r w:rsidRPr="00A95134">
        <w:rPr>
          <w:rFonts w:ascii="Times New Roman" w:hAnsi="Times New Roman" w:cs="Times New Roman"/>
          <w:bCs/>
          <w:sz w:val="28"/>
          <w:szCs w:val="28"/>
        </w:rPr>
        <w:t>-плюс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</w:rPr>
        <w:t>, 2012. - 288c.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Збірник тестових завдань з курсу "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Екологія"для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студ.11 курсу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фак.інженерно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-технологічного,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поч.освіти,фізики,математики,економіко-юридич.спец."Трудового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навчання,"Професійне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навчання,"Поч.освіта","Дошк.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.","Економіка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підприємництва","Економічна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теорія, "Фізика", "Математика","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Інформатика"денної,заоч.та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екстернат.форм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 -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Херсон:Видавництво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ХДУ, 2008. - 28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5134" w:rsidRPr="00A95134" w:rsidRDefault="00A95134" w:rsidP="00A951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Збірник тестових завдань з курсу "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Екологія"для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студ.ІІ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курсу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фак.інженерно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-технологічного,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поч.освіти,фізики,математики,економіко-юридич.спец."Трудового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навчання,"Професійне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навчання,"Поч.освіта","Дошк.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вих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.","Економіка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підприємництва","Економічна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теорія, "Фізика", "Математика","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Інформатика"денної,заоч.та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екстернат.форм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навч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 -</w:t>
      </w:r>
      <w:proofErr w:type="spellStart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Херсон:Видавництво</w:t>
      </w:r>
      <w:proofErr w:type="spellEnd"/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ХДУ, 2008. - 28</w:t>
      </w:r>
      <w:r w:rsidRPr="00A95134">
        <w:rPr>
          <w:rFonts w:ascii="Times New Roman" w:hAnsi="Times New Roman" w:cs="Times New Roman"/>
          <w:bCs/>
          <w:sz w:val="28"/>
          <w:szCs w:val="28"/>
        </w:rPr>
        <w:t>c</w:t>
      </w:r>
      <w:r w:rsidRPr="00A9513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A95134" w:rsidRDefault="00A95134" w:rsidP="00A95134">
      <w:pPr>
        <w:widowControl w:val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95134" w:rsidRPr="00A95134" w:rsidRDefault="00A95134" w:rsidP="00A95134">
      <w:pPr>
        <w:widowControl w:val="0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A95134" w:rsidRPr="00A95134" w:rsidRDefault="00A95134" w:rsidP="00A95134">
      <w:pPr>
        <w:widowControl w:val="0"/>
        <w:ind w:left="8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hyperlink r:id="rId5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http://chemistry-chemists.com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http://meduniver.com/Medical/Book/69.html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http://www.physchem.chimfak.rsu.ru/Source/PCC/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http://www.rushim.ru/books/books.htm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http://www.ximicat.com/ebook.php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http://engenegr.ru/tehnicheskaya_literatura/himicheskie_tehnologii/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http://library.ksu.ru/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5134">
        <w:rPr>
          <w:rFonts w:ascii="Times New Roman" w:hAnsi="Times New Roman" w:cs="Times New Roman"/>
          <w:sz w:val="28"/>
          <w:szCs w:val="28"/>
          <w:lang w:val="uk-UA"/>
        </w:rPr>
        <w:t>http://www.lib.walla.ru/</w:t>
      </w:r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http://lib.prometey.org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http://www.newlibrary.ru/genre/nauka/himija/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http://www.librus.ru/category/50041/page/1</w:t>
        </w:r>
      </w:hyperlink>
    </w:p>
    <w:p w:rsidR="00A95134" w:rsidRPr="00A95134" w:rsidRDefault="00A95134" w:rsidP="00A951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A95134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http://lib.org.by/_djvu/Ch_Chemistry/</w:t>
        </w:r>
      </w:hyperlink>
    </w:p>
    <w:p w:rsidR="00E23237" w:rsidRPr="00075966" w:rsidRDefault="00A95134" w:rsidP="00F112C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07596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uk-UA"/>
          </w:rPr>
          <w:t>http://sci-lib.com/full.php</w:t>
        </w:r>
      </w:hyperlink>
      <w:bookmarkStart w:id="0" w:name="_GoBack"/>
      <w:bookmarkEnd w:id="0"/>
    </w:p>
    <w:sectPr w:rsidR="00E23237" w:rsidRPr="00075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eiryo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5399D"/>
    <w:multiLevelType w:val="hybridMultilevel"/>
    <w:tmpl w:val="C15A2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6065F"/>
    <w:multiLevelType w:val="hybridMultilevel"/>
    <w:tmpl w:val="D152C8C4"/>
    <w:lvl w:ilvl="0" w:tplc="7D5225D6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5DEB3F43"/>
    <w:multiLevelType w:val="multilevel"/>
    <w:tmpl w:val="4AF89C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DB1108"/>
    <w:multiLevelType w:val="multilevel"/>
    <w:tmpl w:val="680ADE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color w:val="auto"/>
      </w:rPr>
    </w:lvl>
    <w:lvl w:ilvl="1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96"/>
    <w:rsid w:val="00075966"/>
    <w:rsid w:val="00940A96"/>
    <w:rsid w:val="00A95134"/>
    <w:rsid w:val="00B70F7B"/>
    <w:rsid w:val="00C13E9D"/>
    <w:rsid w:val="00CD2000"/>
    <w:rsid w:val="00E0002E"/>
    <w:rsid w:val="00E23237"/>
    <w:rsid w:val="00E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7AD9"/>
  <w15:chartTrackingRefBased/>
  <w15:docId w15:val="{C3319972-3D2C-45B7-8C9D-954CC1A0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000"/>
    <w:pPr>
      <w:ind w:left="720"/>
      <w:contextualSpacing/>
    </w:pPr>
  </w:style>
  <w:style w:type="paragraph" w:styleId="a4">
    <w:name w:val="Normal (Web)"/>
    <w:basedOn w:val="a"/>
    <w:semiHidden/>
    <w:rsid w:val="00E96B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5">
    <w:name w:val="Hyperlink"/>
    <w:semiHidden/>
    <w:rsid w:val="00A95134"/>
    <w:rPr>
      <w:color w:val="0000FF"/>
      <w:u w:val="single"/>
    </w:rPr>
  </w:style>
  <w:style w:type="paragraph" w:customStyle="1" w:styleId="1">
    <w:name w:val="Обычный1"/>
    <w:rsid w:val="00A95134"/>
    <w:pPr>
      <w:widowControl w:val="0"/>
      <w:snapToGrid w:val="0"/>
      <w:spacing w:after="0" w:line="360" w:lineRule="auto"/>
      <w:ind w:firstLine="760"/>
    </w:pPr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customStyle="1" w:styleId="a6">
    <w:name w:val="!Список"/>
    <w:basedOn w:val="a"/>
    <w:rsid w:val="00A95134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him.ru/books/books.htm" TargetMode="External"/><Relationship Id="rId13" Type="http://schemas.openxmlformats.org/officeDocument/2006/relationships/hyperlink" Target="http://www.newlibrary.ru/genre/nauka/himij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yschem.chimfak.rsu.ru/Source/PCC/" TargetMode="External"/><Relationship Id="rId12" Type="http://schemas.openxmlformats.org/officeDocument/2006/relationships/hyperlink" Target="http://lib.prometey.or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i-lib.com/full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univer.com/Medical/Book/69.html" TargetMode="External"/><Relationship Id="rId11" Type="http://schemas.openxmlformats.org/officeDocument/2006/relationships/hyperlink" Target="http://library.ksu.ru/" TargetMode="External"/><Relationship Id="rId5" Type="http://schemas.openxmlformats.org/officeDocument/2006/relationships/hyperlink" Target="http://chemistry-chemists.com" TargetMode="External"/><Relationship Id="rId15" Type="http://schemas.openxmlformats.org/officeDocument/2006/relationships/hyperlink" Target="http://lib.org.by/_djvu/Ch_Chemistry/" TargetMode="External"/><Relationship Id="rId10" Type="http://schemas.openxmlformats.org/officeDocument/2006/relationships/hyperlink" Target="http://engenegr.ru/tehnicheskaya_literatura/himicheskie_tehnolog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imicat.com/ebook.php" TargetMode="External"/><Relationship Id="rId14" Type="http://schemas.openxmlformats.org/officeDocument/2006/relationships/hyperlink" Target="http://www.librus.ru/category/50041/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7</cp:revision>
  <dcterms:created xsi:type="dcterms:W3CDTF">2020-03-17T08:40:00Z</dcterms:created>
  <dcterms:modified xsi:type="dcterms:W3CDTF">2020-03-17T08:56:00Z</dcterms:modified>
</cp:coreProperties>
</file>