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137D38" w:rsidRPr="00137D38" w:rsidTr="004F7A6F">
        <w:tc>
          <w:tcPr>
            <w:tcW w:w="988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17.03.</w:t>
            </w:r>
          </w:p>
        </w:tc>
        <w:tc>
          <w:tcPr>
            <w:tcW w:w="1852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Екологія (лекція)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211,212 групи</w:t>
            </w:r>
          </w:p>
        </w:tc>
        <w:tc>
          <w:tcPr>
            <w:tcW w:w="6505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Тема:</w:t>
            </w:r>
            <w:r w:rsidRPr="00137D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7D38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uk-UA"/>
              </w:rPr>
              <w:t>Вплив основних галузей діяльності людини на навколишнє середовище.</w:t>
            </w:r>
          </w:p>
          <w:p w:rsidR="00137D38" w:rsidRPr="00137D38" w:rsidRDefault="00137D38" w:rsidP="0013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Мета: Познайомитись з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геоекологічними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проблемами промислового природокористування в Україні, виявити рівень техногенного впливу різних груп галузей промисловості.</w:t>
            </w:r>
          </w:p>
          <w:p w:rsidR="00137D38" w:rsidRPr="00137D38" w:rsidRDefault="00137D38" w:rsidP="0013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137D38" w:rsidRPr="00137D38" w:rsidRDefault="00137D38" w:rsidP="00137D38">
            <w:pPr>
              <w:numPr>
                <w:ilvl w:val="0"/>
                <w:numId w:val="1"/>
              </w:numPr>
              <w:ind w:left="78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техногенні забруднювачі.</w:t>
            </w:r>
          </w:p>
          <w:p w:rsidR="00137D38" w:rsidRPr="00137D38" w:rsidRDefault="00137D38" w:rsidP="00137D38">
            <w:pPr>
              <w:numPr>
                <w:ilvl w:val="0"/>
                <w:numId w:val="1"/>
              </w:numPr>
              <w:ind w:left="78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Класифікація природних ресурсів України.</w:t>
            </w:r>
          </w:p>
          <w:p w:rsidR="00137D38" w:rsidRPr="00137D38" w:rsidRDefault="00137D38" w:rsidP="00137D38">
            <w:pPr>
              <w:numPr>
                <w:ilvl w:val="0"/>
                <w:numId w:val="1"/>
              </w:numPr>
              <w:ind w:left="78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 людини на біотичні угруповання.</w:t>
            </w:r>
          </w:p>
          <w:p w:rsidR="00137D38" w:rsidRPr="00137D38" w:rsidRDefault="00137D38" w:rsidP="00137D38">
            <w:pPr>
              <w:numPr>
                <w:ilvl w:val="0"/>
                <w:numId w:val="1"/>
              </w:numPr>
              <w:ind w:left="78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 енергетики на навколишнє природне середовище.</w:t>
            </w:r>
          </w:p>
          <w:p w:rsidR="00137D38" w:rsidRPr="00137D38" w:rsidRDefault="00137D38" w:rsidP="00137D38">
            <w:pPr>
              <w:numPr>
                <w:ilvl w:val="0"/>
                <w:numId w:val="1"/>
              </w:numPr>
              <w:ind w:left="78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 сільського господарства на навколишнє природне середовище.</w:t>
            </w:r>
          </w:p>
          <w:p w:rsidR="00137D38" w:rsidRPr="00137D38" w:rsidRDefault="00137D38" w:rsidP="00137D38">
            <w:pPr>
              <w:numPr>
                <w:ilvl w:val="0"/>
                <w:numId w:val="1"/>
              </w:numPr>
              <w:ind w:left="78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 транспорту на навколишнє природне середовище.</w:t>
            </w:r>
          </w:p>
          <w:p w:rsidR="00137D38" w:rsidRPr="00137D38" w:rsidRDefault="00137D38" w:rsidP="00137D38">
            <w:pPr>
              <w:numPr>
                <w:ilvl w:val="0"/>
                <w:numId w:val="1"/>
              </w:numPr>
              <w:ind w:left="78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 військової діяльності на навколишнє природне середовище.</w:t>
            </w:r>
          </w:p>
          <w:p w:rsidR="00137D38" w:rsidRPr="00137D38" w:rsidRDefault="00137D38" w:rsidP="00137D38">
            <w:pPr>
              <w:numPr>
                <w:ilvl w:val="0"/>
                <w:numId w:val="1"/>
              </w:numPr>
              <w:ind w:left="782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Вплив промисловості на навколишнє природне середовище.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D38" w:rsidRPr="00137D38" w:rsidTr="004F7A6F">
        <w:tc>
          <w:tcPr>
            <w:tcW w:w="988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505" w:type="dxa"/>
          </w:tcPr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Білявський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Г.О. Основи екології: теорія та практика. – К.: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Лібра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2002. – 352с.</w:t>
            </w:r>
          </w:p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Бугай О., Бойчук Ю., Солошенко Е.</w:t>
            </w:r>
            <w:r w:rsidRPr="00137D3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Екологія і охорона навколишнього середовища.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 –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Суми:Університетська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книга, 2016. – 336 с.</w:t>
            </w:r>
          </w:p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Джигирей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В.С. Основи екології та охорона навколишнього середовища. – Львів: Афіша, 2000. –  272с.</w:t>
            </w:r>
          </w:p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Дубас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Р.Г. Економіка природокористування.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К.6 “МП Леся”, 2007. – 448с.</w:t>
            </w:r>
          </w:p>
          <w:p w:rsidR="00137D38" w:rsidRPr="00137D38" w:rsidRDefault="00137D38" w:rsidP="00137D3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Екологія: підручник для студентів вищих навчальних закладів /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авторів; за загальною ред. О. Є. Пахомова— Харків: Фоліо, 2014. — 666 с.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Яцків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М.У.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природокористування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proofErr w:type="gram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Світ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</w:rPr>
              <w:t>. – 1995. – 208с.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D38" w:rsidRPr="00137D38" w:rsidTr="004F7A6F">
        <w:tc>
          <w:tcPr>
            <w:tcW w:w="988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24.03.</w:t>
            </w:r>
          </w:p>
        </w:tc>
        <w:tc>
          <w:tcPr>
            <w:tcW w:w="1852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Екологія (практичне заняття)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211,212 групи</w:t>
            </w:r>
          </w:p>
        </w:tc>
        <w:tc>
          <w:tcPr>
            <w:tcW w:w="6505" w:type="dxa"/>
          </w:tcPr>
          <w:p w:rsidR="00137D38" w:rsidRPr="00137D38" w:rsidRDefault="00137D38" w:rsidP="00137D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Семінарське заняття 13</w:t>
            </w:r>
          </w:p>
          <w:p w:rsidR="00137D38" w:rsidRPr="00137D38" w:rsidRDefault="00137D38" w:rsidP="00137D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137D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13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137D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Екологічні проблеми використання природних ресурсів в Україні.</w:t>
            </w:r>
          </w:p>
          <w:p w:rsidR="00137D38" w:rsidRPr="00137D38" w:rsidRDefault="00137D38" w:rsidP="00137D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7D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Мета:</w:t>
            </w: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Скласти цілісне уявлення про взаємодію процесів в географічній  оболонці, проаналізувати основні методологічні напрямки в екології і концепції природокористування в Україні.</w:t>
            </w:r>
          </w:p>
          <w:p w:rsidR="00137D38" w:rsidRPr="00137D38" w:rsidRDefault="00137D38" w:rsidP="00137D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137D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техногенні забруднювачі.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Дайте класифікацію природним ресурсам України.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Вплив людини на біотичні угруповання.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енергетики на навколишнє природне середовище.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сільського господарства на навколишнє природне середовище.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транспорту на навколишнє природне середовище.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військової діяльності на навколишнє природне середовище.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промисловості на навколишнє природне середовище.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кологічні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видобувної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кологічні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металургійного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кологічні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хімічної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D38" w:rsidRPr="00137D38" w:rsidRDefault="00137D38" w:rsidP="00137D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8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кологічні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машинобудування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D38" w:rsidRPr="00137D38" w:rsidTr="004F7A6F">
        <w:tc>
          <w:tcPr>
            <w:tcW w:w="988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5" w:type="dxa"/>
          </w:tcPr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Кучерявий В.П. Загальна екологія. – Львів: Світ, 2010. – 520 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Юрченко Екологія. – Київ: Професіонал. Центр навчальної літератури, 2017 – 302 с 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Барановський В.А. Екологічний атлас України. – К.: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Географіка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2000.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Гайнріх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Д.,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Гертт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Екологія: Пер. з 4-го нім. вид. /Наук. ред. пер. В.В.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Ссребряков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К.: Знання-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Прсс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2001. – 287с.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Злобін Ю.А. Основи екології. – К.: ТОВ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Лібра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1998. – 248с.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Ігнатенко М.Г.,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Малєєв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В.О., Пилипенко Ю.В. Економіка природокористування: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посібник, Херсон: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Олді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плюс, 2007. – 312 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Інформація про стан навколишнього природного середовища Херсонської області за 2005 рік. – Херсон, 2006 – 142 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Корабльова А.Т. Екологія: взаємовідносини людини і середовища. –Дніпропетровськ: Центр екологічної освіти. Вид. 2, 2001. – 265с.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Корсак К.В.,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Плахотнік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О.В. Основи екології: Навчальний посібник. – К.: МАУП 1998. – 228с.</w:t>
            </w:r>
          </w:p>
          <w:p w:rsidR="00137D38" w:rsidRPr="00137D38" w:rsidRDefault="00137D38" w:rsidP="00137D3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Одум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 </w:t>
            </w:r>
            <w:proofErr w:type="spellStart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Экология</w:t>
            </w:r>
            <w:proofErr w:type="spellEnd"/>
            <w:r w:rsidRPr="00137D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– М.: Мир, 1986.</w:t>
            </w:r>
          </w:p>
        </w:tc>
      </w:tr>
    </w:tbl>
    <w:p w:rsidR="00740A99" w:rsidRDefault="00740A99">
      <w:bookmarkStart w:id="0" w:name="_GoBack"/>
      <w:bookmarkEnd w:id="0"/>
    </w:p>
    <w:sectPr w:rsidR="007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77F3A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56296F"/>
    <w:multiLevelType w:val="hybridMultilevel"/>
    <w:tmpl w:val="17C65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984081"/>
    <w:multiLevelType w:val="hybridMultilevel"/>
    <w:tmpl w:val="B8CE2ED0"/>
    <w:lvl w:ilvl="0" w:tplc="311E9A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8"/>
    <w:rsid w:val="00137D38"/>
    <w:rsid w:val="007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909AF1-AA1C-4648-9673-D40620C3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1</cp:revision>
  <dcterms:created xsi:type="dcterms:W3CDTF">2020-03-13T10:40:00Z</dcterms:created>
  <dcterms:modified xsi:type="dcterms:W3CDTF">2020-03-13T10:41:00Z</dcterms:modified>
</cp:coreProperties>
</file>