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0" w:rsidRPr="00983D31" w:rsidRDefault="005E2500" w:rsidP="00983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31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Базова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1. Артюшенко О.Ф. Легка атлетика. Теорія і методика викладання:[навч. посіб.] / О.Ф. Артюшенко. – Черкаси: Брама-Україна, 2008. –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632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2. Жилкин А.И. Легкая атлетика: [учеб. пособие для студ. высш. учеб.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заведений] / А.И. Жилкин, В.С. Кузьмин, Е.В. Сидорчук. – [5-е изд.]. –М.: Академия, 2008. – 464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3. Легкая атлетика: [учебник для институтов физ. культуры] / под общ. ред.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Н.Г. Озолина, В.И. Воронкина, Ю.Н. Примакова. – [4-е изд.]. – М.: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Физкультура и спорт, 1989. – 671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4. Легкая атлетика: Учеб. для студентов вузов / Под общ. ред.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Н.Н.Чеснокова, В.Г. Никитушкина. – М.: Физическая культура, 2010.– 440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5. Легкая атлетика: учебник / [Аврутин С.Ю., Артюшенко А.Ф., Беца Н.Н. и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др.; под общ. ред. В.И. Бобровника, С.П. Совенко, А.В. Колота]. – К.: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Логос, 2017. – 759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6. Озолин Н.Г. Настольная книга тренера: Наука побеждать / Н.Г. Озолин. –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М.: ООО Издательство АСТ, 2006. – 864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3D31">
        <w:rPr>
          <w:rFonts w:ascii="Times New Roman" w:hAnsi="Times New Roman"/>
          <w:sz w:val="28"/>
          <w:szCs w:val="28"/>
        </w:rPr>
        <w:t>Допоміжна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1. Алабин В.Г., Кривоносов М.П. Тренажёры и специальные упражнения в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лёгкой атлетике. – М.: Физкультура и спорт, 1982. – 222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2. Алабин В.Г., Романенко Л.В. 2000 упражнений для легкоатлетов: Учебное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пособие для физкультурных учеб. заведений. – Х.: Основа, 1996. – 184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3. Артемчук Г.І. та ін. Методика організації науково-дослідної роботи: Навч.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посібник для студентів та викладачів вузів. – К.: Форум, 2000. – 272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4. Бевзюк В.С., Куцегуб С.І. Легка атлетика: Методичний посібник. – Херсон: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ХДПУ, 2003. – 80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5. Быстров В.А. Основы обучения и тренировки юных легкоатлетов. – М.: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Терра-Спорт, 2000. – 64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6. Железняк Ю.Д., Петров П.К. Основы научно-методической деятельности в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физической культуре и спорте: Учеб. пособие. – М.: Академия, 2008. –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272 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7. Жордочко Р.В., Полищук В.Д Лёгкая атлетика в системе физического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воспитания в учебных заведениях. – К.: КГИФК, 1991.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8. Жордочко Р.В., Поліщук В.Д. Легка атлетика: Навч. посібник. – К.: Вища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школа, 1994. – 159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9. Кічук С.Ф. та ін. Методичні основи науково-дослідної роботи у фізичному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вихованні та спорті. – Тернопіль: ТДПУ, 1998. – 68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3D31">
        <w:rPr>
          <w:rFonts w:ascii="Times New Roman" w:hAnsi="Times New Roman"/>
          <w:sz w:val="28"/>
          <w:szCs w:val="28"/>
        </w:rPr>
        <w:t>10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Креер В.А., Попов В.Б. Легкоатлетические прыжки. – М.: Физкультура и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3D31">
        <w:rPr>
          <w:rFonts w:ascii="Times New Roman" w:hAnsi="Times New Roman"/>
          <w:sz w:val="28"/>
          <w:szCs w:val="28"/>
        </w:rPr>
        <w:t>спорт, 1986. – 186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983D31">
        <w:rPr>
          <w:rFonts w:ascii="Times New Roman" w:hAnsi="Times New Roman"/>
          <w:sz w:val="28"/>
          <w:szCs w:val="28"/>
        </w:rPr>
        <w:t>Легка атлетика: Правила змагань/ Федерація легкої атлетики України. – К.,2018. – 144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983D31">
        <w:rPr>
          <w:rFonts w:ascii="Times New Roman" w:hAnsi="Times New Roman"/>
          <w:sz w:val="28"/>
          <w:szCs w:val="28"/>
        </w:rPr>
        <w:t>.Матвеев А.П., Мельников С.Б. Методика физического воспитания с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основами теории. – М.: Просвещение, 1991. – 191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13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Матвеев Л.П. Теория и методика физической культуры. – М.: Физкультураи спорт, 2008. − 540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14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Михайлов В.В., Бачинський Й.В., Плаксін Є.В., Гуринович Б.І. Вимоги до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техніки безпеки і профілактика спортивного травматизму на заняттях та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змаганнях з легкої атлетики: Методичні вказівки. – Львів, 1991. – 28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15.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Основи науково-дослідної роботи здобувачів вищої освіти зі спеціальності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«Фізична культура і спорт»: навч. посіб. / В.М. Костюкевич, О.А.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Шинкарук, В.І. Воронова, О.В. Борисова; за ред. В.М. Костюкевича, О.А.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Шинкарук. – К.: Національний університет фізичного виховання і спорту,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вид-во «Олімпійська література», 2018. – 528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3D31">
        <w:rPr>
          <w:rFonts w:ascii="Times New Roman" w:hAnsi="Times New Roman"/>
          <w:sz w:val="28"/>
          <w:szCs w:val="28"/>
        </w:rPr>
        <w:t>16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Платонов В.Н. Система подготовки спортсменов в олимпийском спорте.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Общая теория и её практические приложения : учебник [для тренеров]: в 2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кн. / В.Н. Платонов. – К.: Олимп. лит., 2015. – Кн. 1. – 2015. − 680 с. – Кн.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2. – 2015. − 752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3D31">
        <w:rPr>
          <w:rFonts w:ascii="Times New Roman" w:hAnsi="Times New Roman"/>
          <w:sz w:val="28"/>
          <w:szCs w:val="28"/>
        </w:rPr>
        <w:t>17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Платонов В.Н. Периодизация спортивной тренировки. Общая теория и её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практическое применение. – К.: Олимпийская литература, 2014. – 624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18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Платонов В.Н. Двигательные качества и физическая подготовка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спортсменов / В.Н. Платонов. – К.: Олимп. лит., 2017. –656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19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Попов В.Б. 555 специальных упражнений в подготовке легкоатлетов. – М.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Человек, 2011. – 224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20.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Спортивная ходьба (Техника, упражнения для обучения, характерные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ошибки и пути их исправления): Методические рекомендации / Сост. Н.П.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Барская, Л.Е. Шестерова. – Харьков: ХГИФК, 1991. – 23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21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Судейство соревнований по лёгкой атлетике: Практическое руководство/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ИААФ. – М.: Олимпия-Пресс, 2014. – 72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22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Урок физкультуры в современной школе. Лёгкая атлетика. – М.: Советский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/>
          <w:sz w:val="28"/>
          <w:szCs w:val="28"/>
        </w:rPr>
        <w:t>спорт, 2004. – Вып. 3. – 96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23</w:t>
      </w:r>
      <w:r w:rsidRPr="00983D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/>
          <w:sz w:val="28"/>
          <w:szCs w:val="28"/>
        </w:rPr>
        <w:t>Енциклопедія олімпійського спорту України / За ред.. В.М. Платонова. –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К.: Олімпійська література, 2005. – 464 с.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ІНФОРМАЦІЙНІ РЕСУРСИ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1. http://athlos.ru/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2. http://www.iaaf.org/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3. http://www.iaaf-rdc.ru/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4. http://sprintexpress.ru/</w:t>
      </w:r>
    </w:p>
    <w:p w:rsidR="005E2500" w:rsidRPr="00983D31" w:rsidRDefault="005E2500" w:rsidP="00983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D31">
        <w:rPr>
          <w:rFonts w:ascii="Times New Roman" w:hAnsi="Times New Roman"/>
          <w:sz w:val="28"/>
          <w:szCs w:val="28"/>
        </w:rPr>
        <w:t>5. http://speedendurance.com/</w:t>
      </w:r>
    </w:p>
    <w:sectPr w:rsidR="005E2500" w:rsidRPr="00983D31" w:rsidSect="0024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31"/>
    <w:rsid w:val="00242A40"/>
    <w:rsid w:val="005E2500"/>
    <w:rsid w:val="00983D31"/>
    <w:rsid w:val="00AA3C34"/>
    <w:rsid w:val="00FC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Руденко</cp:lastModifiedBy>
  <cp:revision>3</cp:revision>
  <dcterms:created xsi:type="dcterms:W3CDTF">2020-11-26T09:00:00Z</dcterms:created>
  <dcterms:modified xsi:type="dcterms:W3CDTF">2020-11-26T13:18:00Z</dcterms:modified>
</cp:coreProperties>
</file>