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04" w:rsidRPr="00102AD4" w:rsidRDefault="006D3FE9" w:rsidP="00102AD4">
      <w:pPr>
        <w:pStyle w:val="1"/>
      </w:pPr>
      <w:r w:rsidRPr="00102AD4">
        <w:t>МІНІСТЕРСТВО ОСВІТИ І НАУКИ УКРАЇНИ</w:t>
      </w:r>
    </w:p>
    <w:p w:rsidR="00B52A04" w:rsidRDefault="006D3FE9" w:rsidP="002608D5">
      <w:pPr>
        <w:pStyle w:val="Heading1"/>
        <w:ind w:left="0"/>
      </w:pPr>
      <w:r>
        <w:t>ХЕРСОНСЬКИЙ ДЕРЖАВНИЙ УНІВЕРСИТЕТ</w:t>
      </w:r>
    </w:p>
    <w:p w:rsidR="00B52A04" w:rsidRDefault="006D3FE9" w:rsidP="002608D5">
      <w:pPr>
        <w:pStyle w:val="Heading1"/>
        <w:ind w:left="0"/>
      </w:pPr>
      <w:r>
        <w:t>ФАКУЛЬТЕТ УКРАЇНСЬКОЇ Й ІНОЗЕМНОЇ ФІЛОЛОГІЇ ТА ЖУРНАЛІСТИКИ</w:t>
      </w:r>
    </w:p>
    <w:p w:rsidR="00B52A04" w:rsidRDefault="006D3FE9">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B52A04" w:rsidRDefault="006D3FE9">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B52A04" w:rsidRDefault="00B52A04">
      <w:pPr>
        <w:pStyle w:val="normal"/>
        <w:widowControl w:val="0"/>
        <w:pBdr>
          <w:top w:val="nil"/>
          <w:left w:val="nil"/>
          <w:bottom w:val="nil"/>
          <w:right w:val="nil"/>
          <w:between w:val="nil"/>
        </w:pBdr>
        <w:spacing w:before="9"/>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spacing w:before="9"/>
        <w:rPr>
          <w:rFonts w:ascii="Times New Roman" w:eastAsia="Times New Roman" w:hAnsi="Times New Roman" w:cs="Times New Roman"/>
          <w:color w:val="000000"/>
          <w:sz w:val="28"/>
          <w:szCs w:val="28"/>
        </w:rPr>
      </w:pP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ЗАТВЕРДЖЕНО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засіданні кафедри англійської філології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професора Олега </w:t>
      </w:r>
      <w:proofErr w:type="spellStart"/>
      <w:r>
        <w:rPr>
          <w:rFonts w:ascii="Times New Roman" w:eastAsia="Times New Roman" w:hAnsi="Times New Roman" w:cs="Times New Roman"/>
          <w:color w:val="000000"/>
          <w:sz w:val="24"/>
          <w:szCs w:val="24"/>
        </w:rPr>
        <w:t>Мішукова</w:t>
      </w:r>
      <w:proofErr w:type="spellEnd"/>
    </w:p>
    <w:p w:rsidR="00B52A04" w:rsidRDefault="006B6A80">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2 від 02.09. 2024</w:t>
      </w:r>
      <w:r w:rsidR="006D3FE9">
        <w:rPr>
          <w:rFonts w:ascii="Times New Roman" w:eastAsia="Times New Roman" w:hAnsi="Times New Roman" w:cs="Times New Roman"/>
          <w:color w:val="000000"/>
          <w:sz w:val="24"/>
          <w:szCs w:val="24"/>
        </w:rPr>
        <w:t xml:space="preserve"> р. </w:t>
      </w:r>
    </w:p>
    <w:p w:rsidR="00B52A04" w:rsidRDefault="006E2037">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завідувачка</w:t>
      </w:r>
      <w:r w:rsidR="006D3FE9">
        <w:rPr>
          <w:rFonts w:ascii="Times New Roman" w:eastAsia="Times New Roman" w:hAnsi="Times New Roman" w:cs="Times New Roman"/>
          <w:color w:val="000000"/>
          <w:sz w:val="24"/>
          <w:szCs w:val="24"/>
        </w:rPr>
        <w:t xml:space="preserve"> кафедри ___</w:t>
      </w:r>
      <w:r w:rsidR="007B7830" w:rsidRPr="007B7830">
        <w:rPr>
          <w:rFonts w:ascii="Times New Roman" w:eastAsia="Times New Roman" w:hAnsi="Times New Roman" w:cs="Times New Roman"/>
          <w:noProof/>
          <w:color w:val="000000"/>
          <w:sz w:val="24"/>
          <w:szCs w:val="24"/>
        </w:rPr>
        <w:drawing>
          <wp:inline distT="114300" distB="114300" distL="114300" distR="114300">
            <wp:extent cx="190500" cy="327163"/>
            <wp:effectExtent l="0" t="0" r="0" b="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90500" cy="327163"/>
                    </a:xfrm>
                    <a:prstGeom prst="rect">
                      <a:avLst/>
                    </a:prstGeom>
                    <a:ln/>
                  </pic:spPr>
                </pic:pic>
              </a:graphicData>
            </a:graphic>
          </wp:inline>
        </w:drawing>
      </w:r>
      <w:r w:rsidR="006D3FE9">
        <w:rPr>
          <w:rFonts w:ascii="Times New Roman" w:eastAsia="Times New Roman" w:hAnsi="Times New Roman" w:cs="Times New Roman"/>
          <w:color w:val="000000"/>
          <w:sz w:val="24"/>
          <w:szCs w:val="24"/>
        </w:rPr>
        <w:t>__</w:t>
      </w:r>
      <w:r w:rsidR="00E902C2">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доц..</w:t>
      </w:r>
      <w:r w:rsidR="006D3FE9">
        <w:rPr>
          <w:rFonts w:ascii="Times New Roman" w:eastAsia="Times New Roman" w:hAnsi="Times New Roman" w:cs="Times New Roman"/>
          <w:color w:val="000000"/>
          <w:sz w:val="24"/>
          <w:szCs w:val="24"/>
        </w:rPr>
        <w:t>Юлія КІЩЕНКО</w:t>
      </w:r>
    </w:p>
    <w:p w:rsidR="00B52A04" w:rsidRDefault="00B52A04">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p>
    <w:p w:rsidR="00B52A04" w:rsidRDefault="00B52A04" w:rsidP="002608D5">
      <w:pPr>
        <w:pStyle w:val="Heading1"/>
        <w:ind w:left="0"/>
      </w:pPr>
    </w:p>
    <w:p w:rsidR="00B52A04" w:rsidRDefault="006D3FE9" w:rsidP="002608D5">
      <w:pPr>
        <w:pStyle w:val="Heading1"/>
        <w:ind w:left="0"/>
      </w:pPr>
      <w:r>
        <w:t>СИЛАБУС ОСВІТНЬОЇ КОМПОНЕНТИ</w:t>
      </w:r>
    </w:p>
    <w:p w:rsidR="00B52A04" w:rsidRDefault="00400FF3">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ОК 12</w:t>
      </w:r>
      <w:r w:rsidR="006D3FE9">
        <w:rPr>
          <w:rFonts w:ascii="Times New Roman" w:eastAsia="Times New Roman" w:hAnsi="Times New Roman" w:cs="Times New Roman"/>
          <w:b/>
          <w:color w:val="000000"/>
          <w:sz w:val="28"/>
          <w:szCs w:val="28"/>
        </w:rPr>
        <w:t>. ПРАКТ</w:t>
      </w:r>
      <w:r w:rsidR="003D03A4">
        <w:rPr>
          <w:rFonts w:ascii="Times New Roman" w:eastAsia="Times New Roman" w:hAnsi="Times New Roman" w:cs="Times New Roman"/>
          <w:b/>
          <w:color w:val="000000"/>
          <w:sz w:val="28"/>
          <w:szCs w:val="28"/>
        </w:rPr>
        <w:t>И</w:t>
      </w:r>
      <w:r w:rsidR="003D03A4">
        <w:rPr>
          <w:rFonts w:ascii="Times New Roman" w:eastAsia="Times New Roman" w:hAnsi="Times New Roman" w:cs="Times New Roman"/>
          <w:b/>
          <w:color w:val="000000"/>
          <w:sz w:val="28"/>
          <w:szCs w:val="28"/>
          <w:lang w:val="ru-RU"/>
        </w:rPr>
        <w:t>КА УСНОГО ТА ПИСЕМНОГО МОВЛЕННЯ АНГЛІЙСЬКОЇ МОВИ</w:t>
      </w:r>
      <w:r w:rsidR="006D3FE9">
        <w:rPr>
          <w:rFonts w:ascii="Times New Roman" w:eastAsia="Times New Roman" w:hAnsi="Times New Roman" w:cs="Times New Roman"/>
          <w:b/>
          <w:color w:val="000000"/>
          <w:sz w:val="28"/>
          <w:szCs w:val="28"/>
        </w:rPr>
        <w:t xml:space="preserve"> </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6D3FE9">
      <w:pPr>
        <w:pStyle w:val="normal"/>
        <w:widowControl w:val="0"/>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Освітня програма</w:t>
      </w:r>
      <w:r>
        <w:rPr>
          <w:rFonts w:ascii="Times New Roman" w:eastAsia="Times New Roman" w:hAnsi="Times New Roman" w:cs="Times New Roman"/>
          <w:sz w:val="28"/>
          <w:szCs w:val="28"/>
        </w:rPr>
        <w:t xml:space="preserve">  </w:t>
      </w:r>
      <w:r w:rsidR="00130D84">
        <w:rPr>
          <w:rFonts w:ascii="Times New Roman" w:eastAsia="Times New Roman" w:hAnsi="Times New Roman" w:cs="Times New Roman"/>
          <w:color w:val="000000"/>
          <w:sz w:val="28"/>
          <w:szCs w:val="28"/>
        </w:rPr>
        <w:t>Філологія (германські мови та літератури (переклад включно))</w:t>
      </w:r>
    </w:p>
    <w:p w:rsidR="00B52A04" w:rsidRDefault="006D3FE9">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Спеціальність</w:t>
      </w:r>
      <w:r>
        <w:rPr>
          <w:rFonts w:ascii="Times New Roman" w:eastAsia="Times New Roman" w:hAnsi="Times New Roman" w:cs="Times New Roman"/>
          <w:sz w:val="28"/>
          <w:szCs w:val="28"/>
        </w:rPr>
        <w:t xml:space="preserve">   </w:t>
      </w:r>
      <w:r w:rsidR="009B2ECC">
        <w:rPr>
          <w:rFonts w:ascii="Times New Roman" w:eastAsia="Times New Roman" w:hAnsi="Times New Roman" w:cs="Times New Roman"/>
          <w:sz w:val="28"/>
          <w:szCs w:val="28"/>
        </w:rPr>
        <w:t>035 Філологія</w:t>
      </w:r>
    </w:p>
    <w:p w:rsidR="00B52A04" w:rsidRDefault="006D3FE9">
      <w:pPr>
        <w:pStyle w:val="normal"/>
        <w:widowControl w:val="0"/>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Спеціалізація </w:t>
      </w:r>
      <w:r w:rsidR="009B2ECC">
        <w:rPr>
          <w:rFonts w:ascii="Times New Roman" w:eastAsia="Times New Roman" w:hAnsi="Times New Roman" w:cs="Times New Roman"/>
          <w:sz w:val="28"/>
          <w:szCs w:val="28"/>
        </w:rPr>
        <w:t>035.041 германські мови та літератури</w:t>
      </w:r>
      <w:r w:rsidR="008506F3">
        <w:rPr>
          <w:rFonts w:ascii="Times New Roman" w:eastAsia="Times New Roman" w:hAnsi="Times New Roman" w:cs="Times New Roman"/>
          <w:sz w:val="28"/>
          <w:szCs w:val="28"/>
        </w:rPr>
        <w:t xml:space="preserve"> (переклад включно) , перша - англійська</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8"/>
          <w:szCs w:val="28"/>
        </w:rPr>
      </w:pPr>
    </w:p>
    <w:p w:rsidR="00B52A04" w:rsidRPr="00C550E6" w:rsidRDefault="00740D0C">
      <w:pPr>
        <w:pStyle w:val="normal"/>
        <w:widowControl w:val="0"/>
        <w:pBdr>
          <w:top w:val="nil"/>
          <w:left w:val="nil"/>
          <w:bottom w:val="nil"/>
          <w:right w:val="nil"/>
          <w:between w:val="nil"/>
        </w:pBd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rPr>
        <w:t xml:space="preserve">Івано-Франківськ </w:t>
      </w:r>
      <w:r w:rsidR="00C550E6">
        <w:rPr>
          <w:rFonts w:ascii="Times New Roman" w:eastAsia="Times New Roman" w:hAnsi="Times New Roman" w:cs="Times New Roman"/>
          <w:color w:val="000000"/>
          <w:sz w:val="22"/>
          <w:szCs w:val="22"/>
        </w:rPr>
        <w:t xml:space="preserve"> 202</w:t>
      </w:r>
      <w:r w:rsidR="00C550E6">
        <w:rPr>
          <w:rFonts w:ascii="Times New Roman" w:eastAsia="Times New Roman" w:hAnsi="Times New Roman" w:cs="Times New Roman"/>
          <w:color w:val="000000"/>
          <w:sz w:val="22"/>
          <w:szCs w:val="22"/>
          <w:lang w:val="en-US"/>
        </w:rPr>
        <w:t>4</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2"/>
          <w:szCs w:val="22"/>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sectPr w:rsidR="00B52A04">
          <w:pgSz w:w="15840" w:h="12240" w:orient="landscape"/>
          <w:pgMar w:top="1140" w:right="1020" w:bottom="280" w:left="860" w:header="708" w:footer="708" w:gutter="0"/>
          <w:pgNumType w:start="1"/>
          <w:cols w:space="720"/>
        </w:sectPr>
      </w:pPr>
    </w:p>
    <w:p w:rsidR="00B52A04" w:rsidRDefault="00B52A04">
      <w:pPr>
        <w:pStyle w:val="normal"/>
        <w:widowControl w:val="0"/>
        <w:pBdr>
          <w:top w:val="nil"/>
          <w:left w:val="nil"/>
          <w:bottom w:val="nil"/>
          <w:right w:val="nil"/>
          <w:between w:val="nil"/>
        </w:pBdr>
        <w:spacing w:before="11"/>
        <w:rPr>
          <w:rFonts w:ascii="Times New Roman" w:eastAsia="Times New Roman" w:hAnsi="Times New Roman" w:cs="Times New Roman"/>
          <w:color w:val="000000"/>
        </w:rPr>
      </w:pPr>
    </w:p>
    <w:p w:rsidR="00B52A04" w:rsidRDefault="006D3FE9" w:rsidP="002608D5">
      <w:pPr>
        <w:pStyle w:val="Heading1"/>
        <w:ind w:left="0"/>
      </w:pPr>
      <w:r>
        <w:t>Опис курсу</w:t>
      </w:r>
    </w:p>
    <w:tbl>
      <w:tblPr>
        <w:tblStyle w:val="ae"/>
        <w:tblW w:w="13362" w:type="dxa"/>
        <w:tblInd w:w="1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592"/>
        <w:gridCol w:w="10770"/>
      </w:tblGrid>
      <w:tr w:rsidR="00B52A04">
        <w:trPr>
          <w:cantSplit/>
          <w:trHeight w:val="645"/>
          <w:tblHeader/>
        </w:trPr>
        <w:tc>
          <w:tcPr>
            <w:tcW w:w="2592" w:type="dxa"/>
          </w:tcPr>
          <w:p w:rsidR="00B52A04" w:rsidRDefault="006D3FE9" w:rsidP="00400FF3">
            <w:pPr>
              <w:pStyle w:val="normal"/>
              <w:pBdr>
                <w:top w:val="nil"/>
                <w:left w:val="nil"/>
                <w:bottom w:val="nil"/>
                <w:right w:val="nil"/>
                <w:between w:val="nil"/>
              </w:pBdr>
              <w:spacing w:before="1"/>
              <w:ind w:right="457"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Назва освітньої компоненти</w:t>
            </w:r>
          </w:p>
        </w:tc>
        <w:tc>
          <w:tcPr>
            <w:tcW w:w="10770" w:type="dxa"/>
          </w:tcPr>
          <w:p w:rsidR="00B52A04" w:rsidRDefault="00734A32" w:rsidP="00740D0C">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17</w:t>
            </w:r>
            <w:r w:rsidR="006D3FE9">
              <w:rPr>
                <w:rFonts w:ascii="Times New Roman" w:eastAsia="Times New Roman" w:hAnsi="Times New Roman" w:cs="Times New Roman"/>
                <w:color w:val="000000"/>
                <w:sz w:val="28"/>
                <w:szCs w:val="28"/>
              </w:rPr>
              <w:t>. Практи</w:t>
            </w:r>
            <w:r w:rsidR="008A02A1">
              <w:rPr>
                <w:rFonts w:ascii="Times New Roman" w:eastAsia="Times New Roman" w:hAnsi="Times New Roman" w:cs="Times New Roman"/>
                <w:color w:val="000000"/>
                <w:sz w:val="28"/>
                <w:szCs w:val="28"/>
              </w:rPr>
              <w:t>ка усного та писемного мовлення англійської мови</w:t>
            </w:r>
          </w:p>
        </w:tc>
      </w:tr>
      <w:tr w:rsidR="00B52A04">
        <w:trPr>
          <w:cantSplit/>
          <w:trHeight w:val="1125"/>
          <w:tblHeader/>
        </w:trPr>
        <w:tc>
          <w:tcPr>
            <w:tcW w:w="2592" w:type="dxa"/>
          </w:tcPr>
          <w:p w:rsidR="00B52A04" w:rsidRDefault="006D3FE9" w:rsidP="00400FF3">
            <w:pPr>
              <w:pStyle w:val="normal"/>
              <w:pBdr>
                <w:top w:val="nil"/>
                <w:left w:val="nil"/>
                <w:bottom w:val="nil"/>
                <w:right w:val="nil"/>
                <w:between w:val="nil"/>
              </w:pBdr>
              <w:ind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Викладач</w:t>
            </w:r>
          </w:p>
        </w:tc>
        <w:tc>
          <w:tcPr>
            <w:tcW w:w="10770" w:type="dxa"/>
          </w:tcPr>
          <w:p w:rsidR="00B52A04" w:rsidRDefault="006D3FE9" w:rsidP="00740D0C">
            <w:pPr>
              <w:pStyle w:val="normal"/>
              <w:pBdr>
                <w:top w:val="nil"/>
                <w:left w:val="nil"/>
                <w:bottom w:val="nil"/>
                <w:right w:val="nil"/>
                <w:between w:val="nil"/>
              </w:pBdr>
              <w:spacing w:before="9"/>
              <w:ind w:left="1" w:hanging="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8"/>
                <w:szCs w:val="28"/>
              </w:rPr>
              <w:t>Базилевич</w:t>
            </w:r>
            <w:proofErr w:type="spellEnd"/>
            <w:r>
              <w:rPr>
                <w:rFonts w:ascii="Times New Roman" w:eastAsia="Times New Roman" w:hAnsi="Times New Roman" w:cs="Times New Roman"/>
                <w:color w:val="000000"/>
                <w:sz w:val="28"/>
                <w:szCs w:val="28"/>
              </w:rPr>
              <w:t xml:space="preserve"> Наталія Вікторівна кандидат філологічних наук, доцент кафедри англійської філології та світової літератури імені професора Олега </w:t>
            </w:r>
            <w:proofErr w:type="spellStart"/>
            <w:r>
              <w:rPr>
                <w:rFonts w:ascii="Times New Roman" w:eastAsia="Times New Roman" w:hAnsi="Times New Roman" w:cs="Times New Roman"/>
                <w:color w:val="000000"/>
                <w:sz w:val="28"/>
                <w:szCs w:val="28"/>
              </w:rPr>
              <w:t>Мішукова</w:t>
            </w:r>
            <w:proofErr w:type="spellEnd"/>
          </w:p>
        </w:tc>
      </w:tr>
      <w:tr w:rsidR="00B52A04">
        <w:trPr>
          <w:cantSplit/>
          <w:trHeight w:val="645"/>
          <w:tblHeader/>
        </w:trPr>
        <w:tc>
          <w:tcPr>
            <w:tcW w:w="2592" w:type="dxa"/>
          </w:tcPr>
          <w:p w:rsidR="00B52A04" w:rsidRDefault="006D3FE9" w:rsidP="00400FF3">
            <w:pPr>
              <w:pStyle w:val="normal"/>
              <w:pBdr>
                <w:top w:val="nil"/>
                <w:left w:val="nil"/>
                <w:bottom w:val="nil"/>
                <w:right w:val="nil"/>
                <w:between w:val="nil"/>
              </w:pBdr>
              <w:ind w:right="66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Посилання на сайт</w:t>
            </w:r>
          </w:p>
        </w:tc>
        <w:tc>
          <w:tcPr>
            <w:tcW w:w="10770" w:type="dxa"/>
          </w:tcPr>
          <w:p w:rsidR="00B52A04" w:rsidRDefault="006B18A6" w:rsidP="00740D0C">
            <w:pPr>
              <w:pStyle w:val="normal"/>
              <w:pBdr>
                <w:top w:val="nil"/>
                <w:left w:val="nil"/>
                <w:bottom w:val="nil"/>
                <w:right w:val="nil"/>
                <w:between w:val="nil"/>
              </w:pBdr>
              <w:ind w:hanging="2"/>
              <w:rPr>
                <w:rFonts w:ascii="Times New Roman" w:eastAsia="Times New Roman" w:hAnsi="Times New Roman" w:cs="Times New Roman"/>
                <w:color w:val="000000"/>
                <w:sz w:val="28"/>
                <w:szCs w:val="28"/>
              </w:rPr>
            </w:pPr>
            <w:hyperlink r:id="rId7">
              <w:r w:rsidR="006D3FE9">
                <w:rPr>
                  <w:rFonts w:ascii="Times New Roman" w:eastAsia="Times New Roman" w:hAnsi="Times New Roman" w:cs="Times New Roman"/>
                  <w:color w:val="0000FF"/>
                  <w:sz w:val="28"/>
                  <w:szCs w:val="28"/>
                  <w:u w:val="single"/>
                </w:rPr>
                <w:t>http://ksuonline.kspu.edu/course/view.php?id=1175</w:t>
              </w:r>
            </w:hyperlink>
          </w:p>
        </w:tc>
      </w:tr>
      <w:tr w:rsidR="00B52A04">
        <w:trPr>
          <w:cantSplit/>
          <w:trHeight w:val="961"/>
          <w:tblHeader/>
        </w:trPr>
        <w:tc>
          <w:tcPr>
            <w:tcW w:w="2592" w:type="dxa"/>
          </w:tcPr>
          <w:p w:rsidR="00B52A04" w:rsidRDefault="006D3FE9" w:rsidP="00400FF3">
            <w:pPr>
              <w:pStyle w:val="normal"/>
              <w:pBdr>
                <w:top w:val="nil"/>
                <w:left w:val="nil"/>
                <w:bottom w:val="nil"/>
                <w:right w:val="nil"/>
                <w:between w:val="nil"/>
              </w:pBdr>
              <w:ind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Контактний</w:t>
            </w:r>
          </w:p>
          <w:p w:rsidR="00B52A04" w:rsidRDefault="006D3FE9" w:rsidP="00740D0C">
            <w:pPr>
              <w:pStyle w:val="normal"/>
              <w:pBdr>
                <w:top w:val="nil"/>
                <w:left w:val="nil"/>
                <w:bottom w:val="nil"/>
                <w:right w:val="nil"/>
                <w:between w:val="nil"/>
              </w:pBdr>
              <w:spacing w:before="3"/>
              <w:ind w:left="1" w:right="97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телефон, </w:t>
            </w:r>
            <w:proofErr w:type="spellStart"/>
            <w:r>
              <w:rPr>
                <w:rFonts w:ascii="Times New Roman" w:eastAsia="Times New Roman" w:hAnsi="Times New Roman" w:cs="Times New Roman"/>
                <w:b/>
                <w:color w:val="000000"/>
                <w:sz w:val="28"/>
                <w:szCs w:val="28"/>
              </w:rPr>
              <w:t>мессенджер</w:t>
            </w:r>
            <w:proofErr w:type="spellEnd"/>
          </w:p>
        </w:tc>
        <w:tc>
          <w:tcPr>
            <w:tcW w:w="10770" w:type="dxa"/>
          </w:tcPr>
          <w:p w:rsidR="00B52A04" w:rsidRDefault="006D3FE9" w:rsidP="00740D0C">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0990656472</w:t>
            </w:r>
          </w:p>
        </w:tc>
      </w:tr>
      <w:tr w:rsidR="00B52A04">
        <w:trPr>
          <w:cantSplit/>
          <w:trHeight w:val="321"/>
          <w:tblHeader/>
        </w:trPr>
        <w:tc>
          <w:tcPr>
            <w:tcW w:w="2592" w:type="dxa"/>
          </w:tcPr>
          <w:p w:rsidR="00B52A04" w:rsidRDefault="006D3FE9" w:rsidP="00400FF3">
            <w:pPr>
              <w:pStyle w:val="normal"/>
              <w:pBdr>
                <w:top w:val="nil"/>
                <w:left w:val="nil"/>
                <w:bottom w:val="nil"/>
                <w:right w:val="nil"/>
                <w:between w:val="nil"/>
              </w:pBdr>
              <w:ind w:hanging="3"/>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Email</w:t>
            </w:r>
            <w:proofErr w:type="spellEnd"/>
            <w:r>
              <w:rPr>
                <w:rFonts w:ascii="Times New Roman" w:eastAsia="Times New Roman" w:hAnsi="Times New Roman" w:cs="Times New Roman"/>
                <w:b/>
                <w:color w:val="000000"/>
                <w:sz w:val="28"/>
                <w:szCs w:val="28"/>
              </w:rPr>
              <w:t xml:space="preserve"> викладача:</w:t>
            </w:r>
          </w:p>
        </w:tc>
        <w:tc>
          <w:tcPr>
            <w:tcW w:w="10770" w:type="dxa"/>
          </w:tcPr>
          <w:p w:rsidR="00B52A04" w:rsidRDefault="006B18A6" w:rsidP="00740D0C">
            <w:pPr>
              <w:pStyle w:val="normal"/>
              <w:pBdr>
                <w:top w:val="nil"/>
                <w:left w:val="nil"/>
                <w:bottom w:val="nil"/>
                <w:right w:val="nil"/>
                <w:between w:val="nil"/>
              </w:pBdr>
              <w:ind w:hanging="2"/>
              <w:rPr>
                <w:rFonts w:ascii="Times New Roman" w:eastAsia="Times New Roman" w:hAnsi="Times New Roman" w:cs="Times New Roman"/>
                <w:color w:val="000000"/>
                <w:sz w:val="28"/>
                <w:szCs w:val="28"/>
              </w:rPr>
            </w:pPr>
            <w:hyperlink r:id="rId8">
              <w:r w:rsidR="006D3FE9">
                <w:rPr>
                  <w:rFonts w:ascii="Times New Roman" w:eastAsia="Times New Roman" w:hAnsi="Times New Roman" w:cs="Times New Roman"/>
                  <w:color w:val="0000FF"/>
                  <w:sz w:val="28"/>
                  <w:szCs w:val="28"/>
                  <w:u w:val="single"/>
                </w:rPr>
                <w:t>bazylevych.natali@gmail.com</w:t>
              </w:r>
            </w:hyperlink>
          </w:p>
        </w:tc>
      </w:tr>
      <w:tr w:rsidR="00B52A04">
        <w:trPr>
          <w:cantSplit/>
          <w:trHeight w:val="643"/>
          <w:tblHeader/>
        </w:trPr>
        <w:tc>
          <w:tcPr>
            <w:tcW w:w="2592" w:type="dxa"/>
          </w:tcPr>
          <w:p w:rsidR="00B52A04" w:rsidRDefault="006D3FE9" w:rsidP="00400FF3">
            <w:pPr>
              <w:pStyle w:val="normal"/>
              <w:pBdr>
                <w:top w:val="nil"/>
                <w:left w:val="nil"/>
                <w:bottom w:val="nil"/>
                <w:right w:val="nil"/>
                <w:between w:val="nil"/>
              </w:pBdr>
              <w:spacing w:before="1"/>
              <w:ind w:right="457"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Графік консультацій</w:t>
            </w:r>
          </w:p>
        </w:tc>
        <w:tc>
          <w:tcPr>
            <w:tcW w:w="10770" w:type="dxa"/>
          </w:tcPr>
          <w:p w:rsidR="00B52A04" w:rsidRDefault="006D3FE9" w:rsidP="00740D0C">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П’ятниця  12.00</w:t>
            </w:r>
          </w:p>
        </w:tc>
      </w:tr>
    </w:tbl>
    <w:p w:rsidR="00B52A04" w:rsidRDefault="006D3FE9">
      <w:pPr>
        <w:pStyle w:val="normal"/>
        <w:widowControl w:val="0"/>
        <w:numPr>
          <w:ilvl w:val="0"/>
          <w:numId w:val="2"/>
        </w:numPr>
        <w:pBdr>
          <w:top w:val="nil"/>
          <w:left w:val="nil"/>
          <w:bottom w:val="nil"/>
          <w:right w:val="nil"/>
          <w:between w:val="nil"/>
        </w:pBdr>
        <w:tabs>
          <w:tab w:val="left" w:pos="1690"/>
        </w:tabs>
        <w:spacing w:before="19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Анотація курсу:</w:t>
      </w:r>
    </w:p>
    <w:p w:rsidR="00B52A04" w:rsidRDefault="006D3FE9">
      <w:pPr>
        <w:pStyle w:val="normal"/>
        <w:widowControl w:val="0"/>
        <w:pBdr>
          <w:top w:val="nil"/>
          <w:left w:val="nil"/>
          <w:bottom w:val="nil"/>
          <w:right w:val="nil"/>
          <w:between w:val="nil"/>
        </w:pBdr>
        <w:spacing w:before="43" w:line="276" w:lineRule="auto"/>
        <w:ind w:left="330" w:right="111" w:firstLine="10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компонента «Практичний курс другої іноземної мови» орієнтовний на удосконалення знань і вироблення практичних навичок, які є запорукою ефективної іншомовної комунікації, а також підготовку здобувачів вищої освіти, здатних викладати другу іноземну мову (англійську) в середніх загальноосвітніх та спеціальних навчальних закладах.</w:t>
      </w: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7"/>
          <w:szCs w:val="27"/>
        </w:rPr>
      </w:pPr>
    </w:p>
    <w:p w:rsidR="00B52A04" w:rsidRDefault="006D3FE9" w:rsidP="002608D5">
      <w:pPr>
        <w:pStyle w:val="Heading1"/>
        <w:ind w:left="0"/>
      </w:pPr>
      <w:r>
        <w:t>Мета та завдання курсу:</w:t>
      </w:r>
    </w:p>
    <w:p w:rsidR="00B52A04" w:rsidRDefault="006D3FE9">
      <w:pPr>
        <w:pStyle w:val="normal"/>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курсу  –</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якісне удосконалення вмінь та навичок усного й писемного мовлення, читання й </w:t>
      </w:r>
      <w:proofErr w:type="spellStart"/>
      <w:r>
        <w:rPr>
          <w:rFonts w:ascii="Times New Roman" w:eastAsia="Times New Roman" w:hAnsi="Times New Roman" w:cs="Times New Roman"/>
          <w:color w:val="000000"/>
          <w:sz w:val="28"/>
          <w:szCs w:val="28"/>
        </w:rPr>
        <w:t>аудіювання</w:t>
      </w:r>
      <w:proofErr w:type="spellEnd"/>
      <w:r>
        <w:rPr>
          <w:rFonts w:ascii="Times New Roman" w:eastAsia="Times New Roman" w:hAnsi="Times New Roman" w:cs="Times New Roman"/>
          <w:color w:val="000000"/>
          <w:sz w:val="28"/>
          <w:szCs w:val="28"/>
        </w:rPr>
        <w:t>, а також формування необхідних комунікативних навичок у сферах професійного та ситуативного спілкування.</w:t>
      </w: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8"/>
          <w:szCs w:val="28"/>
        </w:rPr>
      </w:pPr>
    </w:p>
    <w:p w:rsidR="00B52A04" w:rsidRDefault="006D3FE9" w:rsidP="002608D5">
      <w:pPr>
        <w:pStyle w:val="Heading1"/>
        <w:ind w:left="0"/>
      </w:pPr>
      <w:r>
        <w:t>Програмні компетентності та результати навчання</w:t>
      </w:r>
    </w:p>
    <w:p w:rsidR="00B52A04" w:rsidRDefault="006D3FE9">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Після успішного</w:t>
      </w:r>
      <w:r>
        <w:rPr>
          <w:rFonts w:ascii="Times New Roman" w:eastAsia="Times New Roman" w:hAnsi="Times New Roman" w:cs="Times New Roman"/>
          <w:b/>
          <w:color w:val="000000"/>
          <w:sz w:val="28"/>
          <w:szCs w:val="28"/>
        </w:rPr>
        <w:tab/>
        <w:t>завершення дисципліни здобувач</w:t>
      </w:r>
      <w:r>
        <w:rPr>
          <w:rFonts w:ascii="Times New Roman" w:eastAsia="Times New Roman" w:hAnsi="Times New Roman" w:cs="Times New Roman"/>
          <w:b/>
          <w:color w:val="000000"/>
          <w:sz w:val="28"/>
          <w:szCs w:val="28"/>
        </w:rPr>
        <w:tab/>
        <w:t>формуватиме наступні</w:t>
      </w:r>
      <w:r>
        <w:rPr>
          <w:rFonts w:ascii="Times New Roman" w:eastAsia="Times New Roman" w:hAnsi="Times New Roman" w:cs="Times New Roman"/>
          <w:b/>
          <w:color w:val="000000"/>
          <w:sz w:val="28"/>
          <w:szCs w:val="28"/>
        </w:rPr>
        <w:tab/>
        <w:t>програмні компетентності та результати навчання:</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spacing w:before="11"/>
        <w:rPr>
          <w:rFonts w:ascii="Times New Roman" w:eastAsia="Times New Roman" w:hAnsi="Times New Roman" w:cs="Times New Roman"/>
          <w:color w:val="000000"/>
        </w:rPr>
      </w:pPr>
    </w:p>
    <w:p w:rsidR="00B52A04" w:rsidRDefault="006D3FE9">
      <w:pPr>
        <w:pStyle w:val="normal"/>
        <w:widowControl w:val="0"/>
        <w:pBdr>
          <w:top w:val="nil"/>
          <w:left w:val="nil"/>
          <w:bottom w:val="nil"/>
          <w:right w:val="nil"/>
          <w:between w:val="nil"/>
        </w:pBdr>
        <w:spacing w:before="89"/>
        <w:ind w:left="10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b/>
          <w:color w:val="000000"/>
          <w:sz w:val="28"/>
          <w:szCs w:val="28"/>
          <w:u w:val="single"/>
        </w:rPr>
        <w:t>Інтегральна компетентність</w:t>
      </w:r>
    </w:p>
    <w:p w:rsidR="00B52A04" w:rsidRDefault="006D3FE9">
      <w:pPr>
        <w:pStyle w:val="normal"/>
        <w:widowControl w:val="0"/>
        <w:pBdr>
          <w:top w:val="nil"/>
          <w:left w:val="nil"/>
          <w:bottom w:val="nil"/>
          <w:right w:val="nil"/>
          <w:between w:val="nil"/>
        </w:pBdr>
        <w:ind w:left="272" w:right="1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ІК. </w:t>
      </w:r>
      <w:r>
        <w:rPr>
          <w:rFonts w:ascii="Times New Roman" w:eastAsia="Times New Roman" w:hAnsi="Times New Roman" w:cs="Times New Roman"/>
          <w:color w:val="000000"/>
          <w:sz w:val="28"/>
          <w:szCs w:val="28"/>
        </w:rPr>
        <w:t xml:space="preserve"> 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B52A04" w:rsidRDefault="006D3FE9" w:rsidP="002608D5">
      <w:pPr>
        <w:pStyle w:val="Heading1"/>
        <w:ind w:left="0"/>
      </w:pPr>
      <w:r>
        <w:t>Загальні компетентності:</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1.</w:t>
      </w:r>
      <w:r>
        <w:rPr>
          <w:rFonts w:ascii="Times New Roman" w:eastAsia="Times New Roman" w:hAnsi="Times New Roman" w:cs="Times New Roman"/>
          <w:color w:val="000000"/>
          <w:sz w:val="28"/>
          <w:szCs w:val="28"/>
        </w:rPr>
        <w:t xml:space="preserve"> Знання та розуміння предметної області та розуміння професійної діяльності.</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Здатність діяти на основі етичних міркувань (мотивів), діяти соціально відповідально та свідомо.</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3.</w:t>
      </w:r>
      <w:r>
        <w:rPr>
          <w:rFonts w:ascii="Times New Roman" w:eastAsia="Times New Roman" w:hAnsi="Times New Roman" w:cs="Times New Roman"/>
          <w:color w:val="000000"/>
          <w:sz w:val="28"/>
          <w:szCs w:val="28"/>
        </w:rPr>
        <w:t xml:space="preserve"> Здатність свідомо визначати цілі власного професійного й особистісного </w:t>
      </w:r>
      <w:proofErr w:type="spellStart"/>
      <w:r>
        <w:rPr>
          <w:rFonts w:ascii="Times New Roman" w:eastAsia="Times New Roman" w:hAnsi="Times New Roman" w:cs="Times New Roman"/>
          <w:color w:val="000000"/>
          <w:sz w:val="28"/>
          <w:szCs w:val="28"/>
        </w:rPr>
        <w:t>розвику</w:t>
      </w:r>
      <w:proofErr w:type="spellEnd"/>
      <w:r>
        <w:rPr>
          <w:rFonts w:ascii="Times New Roman" w:eastAsia="Times New Roman" w:hAnsi="Times New Roman" w:cs="Times New Roman"/>
          <w:color w:val="000000"/>
          <w:sz w:val="28"/>
          <w:szCs w:val="28"/>
        </w:rPr>
        <w:t>, організовувати власну діяльність, працювати автономно та в команді.</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ЗК 4. </w:t>
      </w:r>
      <w:r>
        <w:rPr>
          <w:rFonts w:ascii="Times New Roman" w:eastAsia="Times New Roman" w:hAnsi="Times New Roman" w:cs="Times New Roman"/>
          <w:color w:val="000000"/>
          <w:sz w:val="28"/>
          <w:szCs w:val="28"/>
        </w:rPr>
        <w:t>Здатність до пошуку, оброблення, аналізу та критичного оцінювання інформації з різних джерел, у т.ч. іноземною мовою.</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5.</w:t>
      </w:r>
      <w:r>
        <w:rPr>
          <w:rFonts w:ascii="Times New Roman" w:eastAsia="Times New Roman" w:hAnsi="Times New Roman" w:cs="Times New Roman"/>
          <w:color w:val="000000"/>
          <w:sz w:val="28"/>
          <w:szCs w:val="28"/>
        </w:rPr>
        <w:t xml:space="preserve"> Здатність застосовувати набуті знання та вміння в практичних ситуаціях.</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6.</w:t>
      </w:r>
      <w:r>
        <w:rPr>
          <w:rFonts w:ascii="Times New Roman" w:eastAsia="Times New Roman" w:hAnsi="Times New Roman" w:cs="Times New Roman"/>
          <w:color w:val="000000"/>
          <w:sz w:val="28"/>
          <w:szCs w:val="28"/>
        </w:rPr>
        <w:t xml:space="preserve"> Здатність вчитися і оволодівати сучасними знаннями.</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7.</w:t>
      </w:r>
      <w:r>
        <w:rPr>
          <w:rFonts w:ascii="Times New Roman" w:eastAsia="Times New Roman" w:hAnsi="Times New Roman" w:cs="Times New Roman"/>
          <w:color w:val="000000"/>
          <w:sz w:val="28"/>
          <w:szCs w:val="28"/>
        </w:rPr>
        <w:t xml:space="preserve"> Здатність до письмової й усної комунікації, </w:t>
      </w:r>
      <w:proofErr w:type="spellStart"/>
      <w:r>
        <w:rPr>
          <w:rFonts w:ascii="Times New Roman" w:eastAsia="Times New Roman" w:hAnsi="Times New Roman" w:cs="Times New Roman"/>
          <w:color w:val="000000"/>
          <w:sz w:val="28"/>
          <w:szCs w:val="28"/>
        </w:rPr>
        <w:t>щo</w:t>
      </w:r>
      <w:proofErr w:type="spellEnd"/>
      <w:r>
        <w:rPr>
          <w:rFonts w:ascii="Times New Roman" w:eastAsia="Times New Roman" w:hAnsi="Times New Roman" w:cs="Times New Roman"/>
          <w:color w:val="000000"/>
          <w:sz w:val="28"/>
          <w:szCs w:val="28"/>
        </w:rPr>
        <w:t xml:space="preserve"> якнайкраще </w:t>
      </w:r>
      <w:proofErr w:type="spellStart"/>
      <w:r>
        <w:rPr>
          <w:rFonts w:ascii="Times New Roman" w:eastAsia="Times New Roman" w:hAnsi="Times New Roman" w:cs="Times New Roman"/>
          <w:color w:val="000000"/>
          <w:sz w:val="28"/>
          <w:szCs w:val="28"/>
        </w:rPr>
        <w:t>відпoвідають</w:t>
      </w:r>
      <w:proofErr w:type="spellEnd"/>
      <w:r>
        <w:rPr>
          <w:rFonts w:ascii="Times New Roman" w:eastAsia="Times New Roman" w:hAnsi="Times New Roman" w:cs="Times New Roman"/>
          <w:color w:val="000000"/>
          <w:sz w:val="28"/>
          <w:szCs w:val="28"/>
        </w:rPr>
        <w:t xml:space="preserve"> ситуації професійного і особистісного спілкування засобами іноземної та державної мов.</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10.</w:t>
      </w:r>
      <w:r>
        <w:rPr>
          <w:rFonts w:ascii="Times New Roman" w:eastAsia="Times New Roman" w:hAnsi="Times New Roman" w:cs="Times New Roman"/>
          <w:color w:val="000000"/>
          <w:sz w:val="28"/>
          <w:szCs w:val="28"/>
        </w:rPr>
        <w:t xml:space="preserve"> Здатність критично оцінювати й аналізувати власну освітню та професійну діяльність.</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11.</w:t>
      </w:r>
      <w:r>
        <w:rPr>
          <w:rFonts w:ascii="Times New Roman" w:eastAsia="Times New Roman" w:hAnsi="Times New Roman" w:cs="Times New Roman"/>
          <w:color w:val="000000"/>
          <w:sz w:val="28"/>
          <w:szCs w:val="28"/>
        </w:rPr>
        <w:t xml:space="preserve"> Здатність використовувати інформаційно-комунікаційні технології в освітній і професійній діяльності.</w:t>
      </w:r>
    </w:p>
    <w:p w:rsidR="00B52A04" w:rsidRDefault="006D3FE9" w:rsidP="002608D5">
      <w:pPr>
        <w:pStyle w:val="Heading1"/>
        <w:ind w:left="0"/>
      </w:pPr>
      <w:r>
        <w:t>Фахові компетентності:</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3.</w:t>
      </w:r>
      <w:r>
        <w:rPr>
          <w:rFonts w:ascii="Times New Roman" w:eastAsia="Times New Roman" w:hAnsi="Times New Roman" w:cs="Times New Roman"/>
          <w:color w:val="000000"/>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4.</w:t>
      </w:r>
      <w:r>
        <w:rPr>
          <w:rFonts w:ascii="Times New Roman" w:eastAsia="Times New Roman" w:hAnsi="Times New Roman" w:cs="Times New Roman"/>
          <w:color w:val="000000"/>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5.</w:t>
      </w:r>
      <w:r>
        <w:rPr>
          <w:rFonts w:ascii="Times New Roman" w:eastAsia="Times New Roman" w:hAnsi="Times New Roman" w:cs="Times New Roman"/>
          <w:color w:val="000000"/>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6.</w:t>
      </w:r>
      <w:r>
        <w:rPr>
          <w:rFonts w:ascii="Times New Roman" w:eastAsia="Times New Roman" w:hAnsi="Times New Roman" w:cs="Times New Roman"/>
          <w:color w:val="000000"/>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7.</w:t>
      </w:r>
      <w:r>
        <w:rPr>
          <w:rFonts w:ascii="Times New Roman" w:eastAsia="Times New Roman" w:hAnsi="Times New Roman" w:cs="Times New Roman"/>
          <w:color w:val="000000"/>
          <w:sz w:val="28"/>
          <w:szCs w:val="28"/>
        </w:rPr>
        <w:t xml:space="preserve"> Здатність використовувати потенціал </w:t>
      </w:r>
      <w:proofErr w:type="spellStart"/>
      <w:r>
        <w:rPr>
          <w:rFonts w:ascii="Times New Roman" w:eastAsia="Times New Roman" w:hAnsi="Times New Roman" w:cs="Times New Roman"/>
          <w:color w:val="000000"/>
          <w:sz w:val="28"/>
          <w:szCs w:val="28"/>
        </w:rPr>
        <w:t>полілінгвальної</w:t>
      </w:r>
      <w:proofErr w:type="spellEnd"/>
      <w:r>
        <w:rPr>
          <w:rFonts w:ascii="Times New Roman" w:eastAsia="Times New Roman" w:hAnsi="Times New Roman" w:cs="Times New Roman"/>
          <w:color w:val="000000"/>
          <w:sz w:val="28"/>
          <w:szCs w:val="28"/>
        </w:rPr>
        <w:t xml:space="preserve"> підготовки для ефективного формування предметних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учнів.</w:t>
      </w:r>
    </w:p>
    <w:p w:rsidR="00B52A04" w:rsidRDefault="006D3FE9" w:rsidP="002608D5">
      <w:pPr>
        <w:pStyle w:val="Heading1"/>
        <w:ind w:left="0"/>
      </w:pPr>
      <w:r>
        <w:t xml:space="preserve">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t>компетентностей</w:t>
      </w:r>
      <w:proofErr w:type="spellEnd"/>
      <w:r>
        <w:t>, використання перспективного практичного досвіду й мовно-літературного контексту для реалізації освітніх цілей.</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9"/>
          <w:szCs w:val="29"/>
        </w:rPr>
      </w:pPr>
    </w:p>
    <w:p w:rsidR="00B52A04" w:rsidRDefault="00B52A04" w:rsidP="002608D5">
      <w:pPr>
        <w:pStyle w:val="Heading1"/>
        <w:ind w:left="0"/>
      </w:pPr>
    </w:p>
    <w:p w:rsidR="00B52A04" w:rsidRDefault="006D3FE9" w:rsidP="002608D5">
      <w:pPr>
        <w:pStyle w:val="Heading1"/>
        <w:ind w:left="0"/>
      </w:pPr>
      <w:r>
        <w:t>Програмні результати навчання:</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ПРН 2. </w:t>
      </w:r>
      <w:r>
        <w:rPr>
          <w:rFonts w:ascii="Times New Roman" w:eastAsia="Times New Roman" w:hAnsi="Times New Roman" w:cs="Times New Roman"/>
          <w:color w:val="000000"/>
          <w:sz w:val="28"/>
          <w:szCs w:val="28"/>
        </w:rPr>
        <w:t>Знання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3.</w:t>
      </w:r>
      <w:r>
        <w:rPr>
          <w:rFonts w:ascii="Times New Roman" w:eastAsia="Times New Roman" w:hAnsi="Times New Roman" w:cs="Times New Roman"/>
          <w:color w:val="000000"/>
          <w:sz w:val="28"/>
          <w:szCs w:val="28"/>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7.</w:t>
      </w:r>
      <w:r>
        <w:rPr>
          <w:rFonts w:ascii="Times New Roman" w:eastAsia="Times New Roman" w:hAnsi="Times New Roman" w:cs="Times New Roman"/>
          <w:color w:val="000000"/>
          <w:sz w:val="28"/>
          <w:szCs w:val="28"/>
        </w:rPr>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8.</w:t>
      </w:r>
      <w:r>
        <w:rPr>
          <w:rFonts w:ascii="Times New Roman" w:eastAsia="Times New Roman" w:hAnsi="Times New Roman" w:cs="Times New Roman"/>
          <w:color w:val="000000"/>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ПРН 11. </w:t>
      </w:r>
      <w:r>
        <w:rPr>
          <w:rFonts w:ascii="Times New Roman" w:eastAsia="Times New Roman" w:hAnsi="Times New Roman" w:cs="Times New Roman"/>
          <w:color w:val="000000"/>
          <w:sz w:val="28"/>
          <w:szCs w:val="28"/>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Pr>
          <w:rFonts w:ascii="Times New Roman" w:eastAsia="Times New Roman" w:hAnsi="Times New Roman" w:cs="Times New Roman"/>
          <w:color w:val="000000"/>
          <w:sz w:val="28"/>
          <w:szCs w:val="28"/>
        </w:rPr>
        <w:t>компетентнісний</w:t>
      </w:r>
      <w:proofErr w:type="spellEnd"/>
      <w:r>
        <w:rPr>
          <w:rFonts w:ascii="Times New Roman" w:eastAsia="Times New Roman" w:hAnsi="Times New Roman" w:cs="Times New Roman"/>
          <w:color w:val="000000"/>
          <w:sz w:val="28"/>
          <w:szCs w:val="28"/>
        </w:rPr>
        <w:t xml:space="preserve"> рівень у вітчизняному та міжнародному контексті.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14</w:t>
      </w:r>
      <w:r>
        <w:rPr>
          <w:rFonts w:ascii="Times New Roman" w:eastAsia="Times New Roman" w:hAnsi="Times New Roman" w:cs="Times New Roman"/>
          <w:color w:val="000000"/>
          <w:sz w:val="28"/>
          <w:szCs w:val="28"/>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15</w:t>
      </w:r>
      <w:r>
        <w:rPr>
          <w:rFonts w:ascii="Times New Roman" w:eastAsia="Times New Roman" w:hAnsi="Times New Roman" w:cs="Times New Roman"/>
          <w:color w:val="000000"/>
          <w:sz w:val="28"/>
          <w:szCs w:val="28"/>
        </w:rPr>
        <w:t xml:space="preserve">. Здатність учитися впродовж життя і вдосконалювати з високим рівнем автономності набуту під час навчання  кваліфікацію. </w:t>
      </w:r>
    </w:p>
    <w:p w:rsidR="00B52A04" w:rsidRDefault="006D3FE9">
      <w:pPr>
        <w:pStyle w:val="normal"/>
        <w:widowControl w:val="0"/>
        <w:pBdr>
          <w:top w:val="nil"/>
          <w:left w:val="nil"/>
          <w:bottom w:val="nil"/>
          <w:right w:val="nil"/>
          <w:between w:val="nil"/>
        </w:pBdr>
        <w:spacing w:befor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ПРН 16. </w:t>
      </w:r>
      <w:r>
        <w:rPr>
          <w:rFonts w:ascii="Times New Roman" w:eastAsia="Times New Roman" w:hAnsi="Times New Roman" w:cs="Times New Roman"/>
          <w:color w:val="000000"/>
          <w:sz w:val="28"/>
          <w:szCs w:val="28"/>
        </w:rPr>
        <w:t xml:space="preserve">Здатність аналізувати й вирішувати соціально та </w:t>
      </w:r>
      <w:proofErr w:type="spellStart"/>
      <w:r>
        <w:rPr>
          <w:rFonts w:ascii="Times New Roman" w:eastAsia="Times New Roman" w:hAnsi="Times New Roman" w:cs="Times New Roman"/>
          <w:color w:val="000000"/>
          <w:sz w:val="28"/>
          <w:szCs w:val="28"/>
        </w:rPr>
        <w:t>особистісно</w:t>
      </w:r>
      <w:proofErr w:type="spellEnd"/>
      <w:r>
        <w:rPr>
          <w:rFonts w:ascii="Times New Roman" w:eastAsia="Times New Roman" w:hAnsi="Times New Roman" w:cs="Times New Roman"/>
          <w:color w:val="000000"/>
          <w:sz w:val="28"/>
          <w:szCs w:val="28"/>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7B7830" w:rsidRDefault="007B7830">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7B7830" w:rsidRDefault="007B7830">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B52A04" w:rsidRDefault="006D3FE9" w:rsidP="002608D5">
      <w:pPr>
        <w:pStyle w:val="Heading1"/>
        <w:ind w:left="0"/>
      </w:pPr>
      <w:r>
        <w:t>Обсяг курсу на поточний навчальний рік</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spacing w:before="1" w:after="1"/>
        <w:rPr>
          <w:rFonts w:ascii="Times New Roman" w:eastAsia="Times New Roman" w:hAnsi="Times New Roman" w:cs="Times New Roman"/>
          <w:color w:val="000000"/>
          <w:sz w:val="11"/>
          <w:szCs w:val="11"/>
        </w:rPr>
      </w:pPr>
    </w:p>
    <w:tbl>
      <w:tblPr>
        <w:tblStyle w:val="af"/>
        <w:tblW w:w="11791" w:type="dxa"/>
        <w:tblInd w:w="8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151"/>
        <w:gridCol w:w="1844"/>
        <w:gridCol w:w="3685"/>
        <w:gridCol w:w="4111"/>
      </w:tblGrid>
      <w:tr w:rsidR="00B52A04">
        <w:trPr>
          <w:cantSplit/>
          <w:trHeight w:val="851"/>
          <w:tblHeader/>
        </w:trPr>
        <w:tc>
          <w:tcPr>
            <w:tcW w:w="2151" w:type="dxa"/>
          </w:tcPr>
          <w:p w:rsidR="00B52A04" w:rsidRDefault="006D3FE9" w:rsidP="00400FF3">
            <w:pPr>
              <w:pStyle w:val="normal"/>
              <w:pBdr>
                <w:top w:val="nil"/>
                <w:left w:val="nil"/>
                <w:bottom w:val="nil"/>
                <w:right w:val="nil"/>
                <w:between w:val="nil"/>
              </w:pBdr>
              <w:spacing w:before="55" w:line="276" w:lineRule="auto"/>
              <w:ind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Кількість кредитів/годин</w:t>
            </w:r>
          </w:p>
        </w:tc>
        <w:tc>
          <w:tcPr>
            <w:tcW w:w="1844" w:type="dxa"/>
          </w:tcPr>
          <w:p w:rsidR="00B52A04" w:rsidRDefault="006D3FE9" w:rsidP="007B7830">
            <w:pPr>
              <w:pStyle w:val="normal"/>
              <w:pBdr>
                <w:top w:val="nil"/>
                <w:left w:val="nil"/>
                <w:bottom w:val="nil"/>
                <w:right w:val="nil"/>
                <w:between w:val="nil"/>
              </w:pBdr>
              <w:spacing w:before="55" w:line="276" w:lineRule="auto"/>
              <w:ind w:right="21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Лекції (год.)</w:t>
            </w:r>
          </w:p>
        </w:tc>
        <w:tc>
          <w:tcPr>
            <w:tcW w:w="3685" w:type="dxa"/>
          </w:tcPr>
          <w:p w:rsidR="00B52A04" w:rsidRDefault="006D3FE9" w:rsidP="007B7830">
            <w:pPr>
              <w:pStyle w:val="normal"/>
              <w:pBdr>
                <w:top w:val="nil"/>
                <w:left w:val="nil"/>
                <w:bottom w:val="nil"/>
                <w:right w:val="nil"/>
                <w:between w:val="nil"/>
              </w:pBdr>
              <w:spacing w:before="55" w:line="276" w:lineRule="auto"/>
              <w:ind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Практичні заняття (год.)</w:t>
            </w:r>
          </w:p>
        </w:tc>
        <w:tc>
          <w:tcPr>
            <w:tcW w:w="4111" w:type="dxa"/>
          </w:tcPr>
          <w:p w:rsidR="00B52A04" w:rsidRDefault="006D3FE9" w:rsidP="007B7830">
            <w:pPr>
              <w:pStyle w:val="normal"/>
              <w:pBdr>
                <w:top w:val="nil"/>
                <w:left w:val="nil"/>
                <w:bottom w:val="nil"/>
                <w:right w:val="nil"/>
                <w:between w:val="nil"/>
              </w:pBdr>
              <w:spacing w:before="55"/>
              <w:ind w:right="10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Самостійна робота (год.)</w:t>
            </w:r>
          </w:p>
        </w:tc>
      </w:tr>
      <w:tr w:rsidR="00B52A04">
        <w:trPr>
          <w:cantSplit/>
          <w:trHeight w:val="851"/>
          <w:tblHeader/>
        </w:trPr>
        <w:tc>
          <w:tcPr>
            <w:tcW w:w="2151" w:type="dxa"/>
          </w:tcPr>
          <w:p w:rsidR="00B52A04" w:rsidRDefault="00274A26" w:rsidP="00400FF3">
            <w:pPr>
              <w:pStyle w:val="normal"/>
              <w:pBdr>
                <w:top w:val="nil"/>
                <w:left w:val="nil"/>
                <w:bottom w:val="nil"/>
                <w:right w:val="nil"/>
                <w:between w:val="nil"/>
              </w:pBdr>
              <w:spacing w:before="48"/>
              <w:ind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1кредит</w:t>
            </w:r>
            <w:r w:rsidR="006D3FE9">
              <w:rPr>
                <w:rFonts w:ascii="Times New Roman" w:eastAsia="Times New Roman" w:hAnsi="Times New Roman" w:cs="Times New Roman"/>
                <w:color w:val="000000"/>
                <w:sz w:val="28"/>
                <w:szCs w:val="28"/>
              </w:rPr>
              <w:t xml:space="preserve"> /</w:t>
            </w:r>
          </w:p>
          <w:p w:rsidR="00B52A04" w:rsidRDefault="00D828F5" w:rsidP="007B7830">
            <w:pPr>
              <w:pStyle w:val="normal"/>
              <w:pBdr>
                <w:top w:val="nil"/>
                <w:left w:val="nil"/>
                <w:bottom w:val="nil"/>
                <w:right w:val="nil"/>
                <w:between w:val="nil"/>
              </w:pBdr>
              <w:spacing w:before="47"/>
              <w:ind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2</w:t>
            </w:r>
            <w:r w:rsidR="006D3FE9">
              <w:rPr>
                <w:rFonts w:ascii="Times New Roman" w:eastAsia="Times New Roman" w:hAnsi="Times New Roman" w:cs="Times New Roman"/>
                <w:sz w:val="28"/>
                <w:szCs w:val="28"/>
              </w:rPr>
              <w:t xml:space="preserve"> </w:t>
            </w:r>
            <w:r w:rsidR="006D3FE9">
              <w:rPr>
                <w:rFonts w:ascii="Times New Roman" w:eastAsia="Times New Roman" w:hAnsi="Times New Roman" w:cs="Times New Roman"/>
                <w:color w:val="000000"/>
                <w:sz w:val="28"/>
                <w:szCs w:val="28"/>
              </w:rPr>
              <w:t xml:space="preserve"> годин</w:t>
            </w:r>
          </w:p>
        </w:tc>
        <w:tc>
          <w:tcPr>
            <w:tcW w:w="1844" w:type="dxa"/>
          </w:tcPr>
          <w:p w:rsidR="00B52A04" w:rsidRDefault="00B52A04" w:rsidP="007B7830">
            <w:pPr>
              <w:pStyle w:val="normal"/>
              <w:pBdr>
                <w:top w:val="nil"/>
                <w:left w:val="nil"/>
                <w:bottom w:val="nil"/>
                <w:right w:val="nil"/>
                <w:between w:val="nil"/>
              </w:pBdr>
              <w:ind w:hanging="3"/>
              <w:rPr>
                <w:rFonts w:ascii="Times New Roman" w:eastAsia="Times New Roman" w:hAnsi="Times New Roman" w:cs="Times New Roman"/>
                <w:color w:val="000000"/>
                <w:sz w:val="28"/>
                <w:szCs w:val="28"/>
              </w:rPr>
            </w:pPr>
          </w:p>
        </w:tc>
        <w:tc>
          <w:tcPr>
            <w:tcW w:w="3685" w:type="dxa"/>
          </w:tcPr>
          <w:p w:rsidR="00B52A04" w:rsidRDefault="000979CE" w:rsidP="007B7830">
            <w:pPr>
              <w:pStyle w:val="normal"/>
              <w:pBdr>
                <w:top w:val="nil"/>
                <w:left w:val="nil"/>
                <w:bottom w:val="nil"/>
                <w:right w:val="nil"/>
                <w:between w:val="nil"/>
              </w:pBdr>
              <w:spacing w:before="48"/>
              <w:ind w:right="93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32</w:t>
            </w:r>
          </w:p>
          <w:p w:rsidR="00B52A04" w:rsidRDefault="00B52A04" w:rsidP="007B7830">
            <w:pPr>
              <w:pStyle w:val="normal"/>
              <w:pBdr>
                <w:top w:val="nil"/>
                <w:left w:val="nil"/>
                <w:bottom w:val="nil"/>
                <w:right w:val="nil"/>
                <w:between w:val="nil"/>
              </w:pBdr>
              <w:spacing w:before="48"/>
              <w:ind w:right="931" w:hanging="3"/>
              <w:rPr>
                <w:rFonts w:ascii="Times New Roman" w:eastAsia="Times New Roman" w:hAnsi="Times New Roman" w:cs="Times New Roman"/>
                <w:color w:val="000000"/>
                <w:sz w:val="28"/>
                <w:szCs w:val="28"/>
              </w:rPr>
            </w:pPr>
          </w:p>
          <w:p w:rsidR="00B52A04" w:rsidRDefault="00B52A04" w:rsidP="007B7830">
            <w:pPr>
              <w:pStyle w:val="normal"/>
              <w:pBdr>
                <w:top w:val="nil"/>
                <w:left w:val="nil"/>
                <w:bottom w:val="nil"/>
                <w:right w:val="nil"/>
                <w:between w:val="nil"/>
              </w:pBdr>
              <w:spacing w:before="48"/>
              <w:ind w:right="931" w:hanging="3"/>
              <w:rPr>
                <w:rFonts w:ascii="Times New Roman" w:eastAsia="Times New Roman" w:hAnsi="Times New Roman" w:cs="Times New Roman"/>
                <w:color w:val="000000"/>
                <w:sz w:val="28"/>
                <w:szCs w:val="28"/>
              </w:rPr>
            </w:pPr>
          </w:p>
        </w:tc>
        <w:tc>
          <w:tcPr>
            <w:tcW w:w="4111" w:type="dxa"/>
          </w:tcPr>
          <w:p w:rsidR="00B52A04" w:rsidRDefault="00274A26" w:rsidP="007B7830">
            <w:pPr>
              <w:pStyle w:val="normal"/>
              <w:pBdr>
                <w:top w:val="nil"/>
                <w:left w:val="nil"/>
                <w:bottom w:val="nil"/>
                <w:right w:val="nil"/>
                <w:between w:val="nil"/>
              </w:pBdr>
              <w:spacing w:before="48"/>
              <w:ind w:right="97"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bl>
    <w:p w:rsidR="00B52A04" w:rsidRDefault="006D3FE9">
      <w:pPr>
        <w:pStyle w:val="normal"/>
        <w:widowControl w:val="0"/>
        <w:numPr>
          <w:ilvl w:val="0"/>
          <w:numId w:val="2"/>
        </w:numPr>
        <w:pBdr>
          <w:top w:val="nil"/>
          <w:left w:val="nil"/>
          <w:bottom w:val="nil"/>
          <w:right w:val="nil"/>
          <w:between w:val="nil"/>
        </w:pBdr>
        <w:tabs>
          <w:tab w:val="left" w:pos="1349"/>
        </w:tabs>
        <w:spacing w:before="209"/>
        <w:ind w:left="1348" w:hanging="2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Ознаки курсу</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1"/>
          <w:szCs w:val="21"/>
        </w:rPr>
      </w:pPr>
    </w:p>
    <w:tbl>
      <w:tblPr>
        <w:tblStyle w:val="af0"/>
        <w:tblW w:w="12344" w:type="dxa"/>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937"/>
        <w:gridCol w:w="1939"/>
        <w:gridCol w:w="1937"/>
        <w:gridCol w:w="2420"/>
        <w:gridCol w:w="4111"/>
      </w:tblGrid>
      <w:tr w:rsidR="00B52A04">
        <w:trPr>
          <w:cantSplit/>
          <w:trHeight w:val="1137"/>
          <w:tblHeader/>
        </w:trPr>
        <w:tc>
          <w:tcPr>
            <w:tcW w:w="1937" w:type="dxa"/>
          </w:tcPr>
          <w:p w:rsidR="00B52A04" w:rsidRDefault="006D3FE9" w:rsidP="00E17496">
            <w:pPr>
              <w:pStyle w:val="normal"/>
              <w:pBdr>
                <w:top w:val="nil"/>
                <w:left w:val="nil"/>
                <w:bottom w:val="nil"/>
                <w:right w:val="nil"/>
                <w:between w:val="nil"/>
              </w:pBdr>
              <w:spacing w:before="46"/>
              <w:ind w:right="167"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викладання</w:t>
            </w:r>
          </w:p>
        </w:tc>
        <w:tc>
          <w:tcPr>
            <w:tcW w:w="1939" w:type="dxa"/>
          </w:tcPr>
          <w:p w:rsidR="00B52A04" w:rsidRDefault="006D3FE9" w:rsidP="0032490C">
            <w:pPr>
              <w:pStyle w:val="normal"/>
              <w:pBdr>
                <w:top w:val="nil"/>
                <w:left w:val="nil"/>
                <w:bottom w:val="nil"/>
                <w:right w:val="nil"/>
                <w:between w:val="nil"/>
              </w:pBdr>
              <w:spacing w:before="46"/>
              <w:ind w:right="471"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Семестр</w:t>
            </w:r>
          </w:p>
        </w:tc>
        <w:tc>
          <w:tcPr>
            <w:tcW w:w="1937" w:type="dxa"/>
          </w:tcPr>
          <w:p w:rsidR="00B52A04" w:rsidRDefault="006D3FE9" w:rsidP="0032490C">
            <w:pPr>
              <w:pStyle w:val="normal"/>
              <w:pBdr>
                <w:top w:val="nil"/>
                <w:left w:val="nil"/>
                <w:bottom w:val="nil"/>
                <w:right w:val="nil"/>
                <w:between w:val="nil"/>
              </w:pBdr>
              <w:spacing w:before="46"/>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Спеціальність</w:t>
            </w:r>
          </w:p>
        </w:tc>
        <w:tc>
          <w:tcPr>
            <w:tcW w:w="2420" w:type="dxa"/>
          </w:tcPr>
          <w:p w:rsidR="00B52A04" w:rsidRDefault="006D3FE9" w:rsidP="0032490C">
            <w:pPr>
              <w:pStyle w:val="normal"/>
              <w:pBdr>
                <w:top w:val="nil"/>
                <w:left w:val="nil"/>
                <w:bottom w:val="nil"/>
                <w:right w:val="nil"/>
                <w:between w:val="nil"/>
              </w:pBdr>
              <w:spacing w:before="46" w:line="252"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(рік навчання)</w:t>
            </w:r>
          </w:p>
        </w:tc>
        <w:tc>
          <w:tcPr>
            <w:tcW w:w="4111" w:type="dxa"/>
          </w:tcPr>
          <w:p w:rsidR="00B52A04" w:rsidRDefault="006D3FE9" w:rsidP="0032490C">
            <w:pPr>
              <w:pStyle w:val="normal"/>
              <w:pBdr>
                <w:top w:val="nil"/>
                <w:left w:val="nil"/>
                <w:bottom w:val="nil"/>
                <w:right w:val="nil"/>
                <w:between w:val="nil"/>
              </w:pBdr>
              <w:spacing w:before="46" w:line="252" w:lineRule="auto"/>
              <w:ind w:right="28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Обов’язкова/ вибіркова компонента</w:t>
            </w:r>
          </w:p>
        </w:tc>
      </w:tr>
      <w:tr w:rsidR="00B52A04">
        <w:trPr>
          <w:cantSplit/>
          <w:trHeight w:val="842"/>
          <w:tblHeader/>
        </w:trPr>
        <w:tc>
          <w:tcPr>
            <w:tcW w:w="1937" w:type="dxa"/>
          </w:tcPr>
          <w:p w:rsidR="00B52A04" w:rsidRDefault="00D828F5" w:rsidP="00E17496">
            <w:pPr>
              <w:pStyle w:val="normal"/>
              <w:pBdr>
                <w:top w:val="nil"/>
                <w:left w:val="nil"/>
                <w:bottom w:val="nil"/>
                <w:right w:val="nil"/>
                <w:between w:val="nil"/>
              </w:pBdr>
              <w:spacing w:before="43"/>
              <w:ind w:right="165"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5</w:t>
            </w:r>
            <w:r w:rsidR="006D3FE9">
              <w:rPr>
                <w:rFonts w:ascii="Times New Roman" w:eastAsia="Times New Roman" w:hAnsi="Times New Roman" w:cs="Times New Roman"/>
                <w:color w:val="000000"/>
                <w:sz w:val="24"/>
                <w:szCs w:val="24"/>
              </w:rPr>
              <w:t xml:space="preserve"> </w:t>
            </w:r>
            <w:proofErr w:type="spellStart"/>
            <w:r w:rsidR="006D3FE9">
              <w:rPr>
                <w:rFonts w:ascii="Times New Roman" w:eastAsia="Times New Roman" w:hAnsi="Times New Roman" w:cs="Times New Roman"/>
                <w:color w:val="000000"/>
                <w:sz w:val="24"/>
                <w:szCs w:val="24"/>
              </w:rPr>
              <w:t>н.р</w:t>
            </w:r>
            <w:proofErr w:type="spellEnd"/>
            <w:r w:rsidR="006D3FE9">
              <w:rPr>
                <w:rFonts w:ascii="Times New Roman" w:eastAsia="Times New Roman" w:hAnsi="Times New Roman" w:cs="Times New Roman"/>
                <w:color w:val="000000"/>
                <w:sz w:val="24"/>
                <w:szCs w:val="24"/>
              </w:rPr>
              <w:t>.</w:t>
            </w:r>
          </w:p>
        </w:tc>
        <w:tc>
          <w:tcPr>
            <w:tcW w:w="1939" w:type="dxa"/>
          </w:tcPr>
          <w:p w:rsidR="00B52A04" w:rsidRDefault="006D3FE9" w:rsidP="0032490C">
            <w:pPr>
              <w:pStyle w:val="normal"/>
              <w:pBdr>
                <w:top w:val="nil"/>
                <w:left w:val="nil"/>
                <w:bottom w:val="nil"/>
                <w:right w:val="nil"/>
                <w:between w:val="nil"/>
              </w:pBdr>
              <w:spacing w:before="43"/>
              <w:ind w:right="47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 семестр</w:t>
            </w:r>
          </w:p>
        </w:tc>
        <w:tc>
          <w:tcPr>
            <w:tcW w:w="1937" w:type="dxa"/>
          </w:tcPr>
          <w:p w:rsidR="00B52A04" w:rsidRDefault="00290AEC" w:rsidP="00E902C2">
            <w:pPr>
              <w:pStyle w:val="normal"/>
              <w:pBdr>
                <w:top w:val="nil"/>
                <w:left w:val="nil"/>
                <w:bottom w:val="nil"/>
                <w:right w:val="nil"/>
                <w:between w:val="nil"/>
              </w:pBdr>
              <w:spacing w:before="43" w:line="252" w:lineRule="auto"/>
              <w:ind w:right="155"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035.041</w:t>
            </w:r>
            <w:r w:rsidR="006D3F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Філологія</w:t>
            </w:r>
          </w:p>
          <w:p w:rsidR="00290AEC" w:rsidRDefault="00290AEC" w:rsidP="00E902C2">
            <w:pPr>
              <w:pStyle w:val="normal"/>
              <w:pBdr>
                <w:top w:val="nil"/>
                <w:left w:val="nil"/>
                <w:bottom w:val="nil"/>
                <w:right w:val="nil"/>
                <w:between w:val="nil"/>
              </w:pBdr>
              <w:spacing w:before="43" w:line="252" w:lineRule="auto"/>
              <w:ind w:right="155" w:hanging="2"/>
              <w:rPr>
                <w:rFonts w:ascii="Times New Roman" w:eastAsia="Times New Roman" w:hAnsi="Times New Roman" w:cs="Times New Roman"/>
                <w:color w:val="000000"/>
                <w:sz w:val="24"/>
                <w:szCs w:val="24"/>
              </w:rPr>
            </w:pPr>
          </w:p>
        </w:tc>
        <w:tc>
          <w:tcPr>
            <w:tcW w:w="2420" w:type="dxa"/>
          </w:tcPr>
          <w:p w:rsidR="00B52A04" w:rsidRDefault="006D3FE9" w:rsidP="00E902C2">
            <w:pPr>
              <w:pStyle w:val="normal"/>
              <w:pBdr>
                <w:top w:val="nil"/>
                <w:left w:val="nil"/>
                <w:bottom w:val="nil"/>
                <w:right w:val="nil"/>
                <w:between w:val="nil"/>
              </w:pBdr>
              <w:spacing w:before="43"/>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курс </w:t>
            </w:r>
          </w:p>
        </w:tc>
        <w:tc>
          <w:tcPr>
            <w:tcW w:w="4111" w:type="dxa"/>
          </w:tcPr>
          <w:p w:rsidR="00B52A04" w:rsidRDefault="006D3FE9" w:rsidP="00E902C2">
            <w:pPr>
              <w:pStyle w:val="normal"/>
              <w:pBdr>
                <w:top w:val="nil"/>
                <w:left w:val="nil"/>
                <w:bottom w:val="nil"/>
                <w:right w:val="nil"/>
                <w:between w:val="nil"/>
              </w:pBdr>
              <w:spacing w:before="43" w:line="252"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обов’язкова компонента</w:t>
            </w:r>
          </w:p>
        </w:tc>
      </w:tr>
    </w:tbl>
    <w:p w:rsidR="00B52A04" w:rsidRDefault="00B52A04">
      <w:pPr>
        <w:pStyle w:val="normal"/>
        <w:widowControl w:val="0"/>
        <w:pBdr>
          <w:top w:val="nil"/>
          <w:left w:val="nil"/>
          <w:bottom w:val="nil"/>
          <w:right w:val="nil"/>
          <w:between w:val="nil"/>
        </w:pBdr>
        <w:spacing w:before="7"/>
        <w:rPr>
          <w:rFonts w:ascii="Times New Roman" w:eastAsia="Times New Roman" w:hAnsi="Times New Roman" w:cs="Times New Roman"/>
          <w:color w:val="000000"/>
          <w:sz w:val="10"/>
          <w:szCs w:val="10"/>
        </w:rPr>
      </w:pPr>
    </w:p>
    <w:p w:rsidR="00B52A04" w:rsidRDefault="006D3FE9">
      <w:pPr>
        <w:pStyle w:val="normal"/>
        <w:widowControl w:val="0"/>
        <w:numPr>
          <w:ilvl w:val="0"/>
          <w:numId w:val="2"/>
        </w:numPr>
        <w:pBdr>
          <w:top w:val="nil"/>
          <w:left w:val="nil"/>
          <w:bottom w:val="nil"/>
          <w:right w:val="nil"/>
          <w:between w:val="nil"/>
        </w:pBdr>
        <w:tabs>
          <w:tab w:val="left" w:pos="1291"/>
        </w:tabs>
        <w:spacing w:before="89"/>
        <w:ind w:left="1290" w:hanging="2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Технічне й програмне забезпечення/обладнання</w:t>
      </w:r>
    </w:p>
    <w:p w:rsidR="00B52A04" w:rsidRDefault="006D3FE9">
      <w:pPr>
        <w:pStyle w:val="normal"/>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Ноутбук,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B52A04" w:rsidRDefault="00B52A04">
      <w:pPr>
        <w:pStyle w:val="normal"/>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8"/>
          <w:szCs w:val="28"/>
        </w:rPr>
      </w:pPr>
    </w:p>
    <w:p w:rsidR="00B52A04" w:rsidRDefault="00415D5C" w:rsidP="00415D5C">
      <w:pPr>
        <w:pStyle w:val="normal"/>
        <w:widowControl w:val="0"/>
        <w:pBdr>
          <w:top w:val="nil"/>
          <w:left w:val="nil"/>
          <w:bottom w:val="nil"/>
          <w:right w:val="nil"/>
          <w:between w:val="nil"/>
        </w:pBdr>
        <w:tabs>
          <w:tab w:val="left" w:pos="542"/>
          <w:tab w:val="left" w:pos="543"/>
        </w:tabs>
        <w:ind w:left="618"/>
        <w:rPr>
          <w:rFonts w:ascii="Times New Roman" w:eastAsia="Times New Roman" w:hAnsi="Times New Roman" w:cs="Times New Roman"/>
          <w:color w:val="000000"/>
          <w:sz w:val="28"/>
          <w:szCs w:val="28"/>
        </w:rPr>
      </w:pPr>
      <w:r w:rsidRPr="002608D5">
        <w:rPr>
          <w:rFonts w:ascii="Times New Roman" w:eastAsia="Times New Roman" w:hAnsi="Times New Roman" w:cs="Times New Roman"/>
          <w:b/>
          <w:color w:val="000000"/>
          <w:sz w:val="28"/>
          <w:szCs w:val="28"/>
        </w:rPr>
        <w:t xml:space="preserve">7. </w:t>
      </w:r>
      <w:r w:rsidR="006D3FE9">
        <w:rPr>
          <w:rFonts w:ascii="Times New Roman" w:eastAsia="Times New Roman" w:hAnsi="Times New Roman" w:cs="Times New Roman"/>
          <w:b/>
          <w:color w:val="000000"/>
          <w:sz w:val="28"/>
          <w:szCs w:val="28"/>
        </w:rPr>
        <w:t>Політика курсу</w:t>
      </w:r>
    </w:p>
    <w:p w:rsidR="00B52A04" w:rsidRDefault="006D3FE9">
      <w:pPr>
        <w:pStyle w:val="normal"/>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Політика курсу щодо відвідування:</w:t>
      </w:r>
      <w:r>
        <w:rPr>
          <w:rFonts w:ascii="Times New Roman" w:eastAsia="Times New Roman" w:hAnsi="Times New Roman" w:cs="Times New Roman"/>
          <w:color w:val="000000"/>
          <w:sz w:val="28"/>
          <w:szCs w:val="28"/>
        </w:rPr>
        <w:t xml:space="preserve"> 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очне або дистанційне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B52A04" w:rsidRDefault="006D3FE9" w:rsidP="002608D5">
      <w:pPr>
        <w:pStyle w:val="Heading1"/>
        <w:ind w:left="0"/>
      </w:pPr>
      <w:r>
        <w:t>Вивчення навчальної дисципліни потребує: виконання завдань згідно з навчальним планом; підготовки до практичних занять; роботи в інформаційних джерелах; опрацювання рекомендованої основної та додаткової літератури.</w:t>
      </w:r>
    </w:p>
    <w:p w:rsidR="00B52A04" w:rsidRDefault="006D3FE9" w:rsidP="002608D5">
      <w:pPr>
        <w:pStyle w:val="Heading1"/>
        <w:ind w:left="0"/>
      </w:pPr>
      <w:r>
        <w:t>Підготовка та участь у семінарських заняттях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w:t>
      </w:r>
    </w:p>
    <w:p w:rsidR="00B52A04" w:rsidRDefault="006D3FE9">
      <w:pPr>
        <w:pStyle w:val="normal"/>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Політика курсу щодо академічної доброчесності</w:t>
      </w:r>
      <w:r>
        <w:rPr>
          <w:rFonts w:ascii="Times New Roman" w:eastAsia="Times New Roman" w:hAnsi="Times New Roman" w:cs="Times New Roman"/>
          <w:color w:val="000000"/>
          <w:sz w:val="28"/>
          <w:szCs w:val="28"/>
        </w:rPr>
        <w:t xml:space="preserve">: Високо цінується академічна доброчесність. До всіх студентів освітньої програми є абсолютно рівне ставлення. </w:t>
      </w:r>
    </w:p>
    <w:p w:rsidR="00B52A04" w:rsidRDefault="006D3FE9">
      <w:pPr>
        <w:pStyle w:val="normal"/>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Дотримання академічної доброчесності здобувачами освіти передбачає: самостійне виконання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Списування під час тестів заборонені (в т.ч. із використанням мобільних </w:t>
      </w:r>
      <w:proofErr w:type="spellStart"/>
      <w:r>
        <w:rPr>
          <w:rFonts w:ascii="Times New Roman" w:eastAsia="Times New Roman" w:hAnsi="Times New Roman" w:cs="Times New Roman"/>
          <w:color w:val="000000"/>
          <w:sz w:val="28"/>
          <w:szCs w:val="28"/>
        </w:rPr>
        <w:t>гаджетів</w:t>
      </w:r>
      <w:proofErr w:type="spellEnd"/>
      <w:r>
        <w:rPr>
          <w:rFonts w:ascii="Times New Roman" w:eastAsia="Times New Roman" w:hAnsi="Times New Roman" w:cs="Times New Roman"/>
          <w:color w:val="000000"/>
          <w:sz w:val="28"/>
          <w:szCs w:val="28"/>
        </w:rPr>
        <w:t>). Мобільні пристрої дозволяється використовувати лише при підготовці практичних завдань під час заняття.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на одну літеру.</w:t>
      </w:r>
    </w:p>
    <w:p w:rsidR="00B52A04" w:rsidRDefault="006D3FE9">
      <w:pPr>
        <w:pStyle w:val="normal"/>
        <w:widowControl w:val="0"/>
        <w:pBdr>
          <w:top w:val="nil"/>
          <w:left w:val="nil"/>
          <w:bottom w:val="nil"/>
          <w:right w:val="nil"/>
          <w:between w:val="nil"/>
        </w:pBdr>
        <w:ind w:right="11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сумарна рейтингова оцінка за відповіді на заняттях, включаючи контрольну роботу, і на екзамені становить менше 50 балів (49 і нижче), екзамен вважається не зарахованим. У такому випадку до початку екзаменаційної сесії студент користується правом на повторний допуск до складання екзамену (відомість № 2) за умови відвідання консультацій викладача, що передбачає перескладання пропущених тем і виконання індивідуальних завдань.</w:t>
      </w:r>
    </w:p>
    <w:p w:rsidR="00B52A04" w:rsidRDefault="006D3FE9">
      <w:pPr>
        <w:pStyle w:val="normal"/>
        <w:widowControl w:val="0"/>
        <w:pBdr>
          <w:top w:val="nil"/>
          <w:left w:val="nil"/>
          <w:bottom w:val="nil"/>
          <w:right w:val="nil"/>
          <w:between w:val="nil"/>
        </w:pBd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w:t>
      </w:r>
      <w:proofErr w:type="spellStart"/>
      <w:r>
        <w:rPr>
          <w:rFonts w:ascii="Times New Roman" w:eastAsia="Times New Roman" w:hAnsi="Times New Roman" w:cs="Times New Roman"/>
          <w:color w:val="000000"/>
          <w:sz w:val="28"/>
          <w:szCs w:val="28"/>
        </w:rPr>
        <w:t>діютьвідповіднодо</w:t>
      </w:r>
      <w:proofErr w:type="spellEnd"/>
      <w:r>
        <w:rPr>
          <w:rFonts w:ascii="Times New Roman" w:eastAsia="Times New Roman" w:hAnsi="Times New Roman" w:cs="Times New Roman"/>
          <w:color w:val="000000"/>
          <w:sz w:val="28"/>
          <w:szCs w:val="28"/>
        </w:rPr>
        <w:t xml:space="preserve"> таких положень:</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самостійну роботу студентів  (</w:t>
      </w:r>
      <w:hyperlink r:id="rId9">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організацію освітнього процесу(</w:t>
      </w:r>
      <w:hyperlink r:id="rId10">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проведення практики студентів (</w:t>
      </w:r>
      <w:hyperlink r:id="rId11">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порядок оцінювання знань студентів (</w:t>
      </w:r>
      <w:hyperlink r:id="rId12">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академічну доброчесність (</w:t>
      </w:r>
      <w:hyperlink r:id="rId13">
        <w:r>
          <w:rPr>
            <w:rFonts w:ascii="Times New Roman" w:eastAsia="Times New Roman" w:hAnsi="Times New Roman" w:cs="Times New Roman"/>
            <w:color w:val="0000FF"/>
            <w:sz w:val="28"/>
            <w:szCs w:val="28"/>
            <w:u w:val="single"/>
          </w:rPr>
          <w:t>http://www.kspu.edu/Information/Academicintegrity.aspx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кваліфікаційнуроботу (проєкт) студента(</w:t>
      </w:r>
      <w:hyperlink r:id="rId14">
        <w:r>
          <w:rPr>
            <w:rFonts w:ascii="Times New Roman" w:eastAsia="Times New Roman" w:hAnsi="Times New Roman" w:cs="Times New Roman"/>
            <w:color w:val="0000FF"/>
            <w:sz w:val="28"/>
            <w:szCs w:val="28"/>
            <w:u w:val="single"/>
          </w:rPr>
          <w:t>http://www.kspu.edu/About/Faculty/INaturalScience/MFstud.aspx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внутрішнє забезпечення якості освіти (</w:t>
      </w:r>
      <w:hyperlink r:id="rId15">
        <w:r>
          <w:rPr>
            <w:rFonts w:ascii="Times New Roman" w:eastAsia="Times New Roman" w:hAnsi="Times New Roman" w:cs="Times New Roman"/>
            <w:color w:val="0000FF"/>
            <w:sz w:val="28"/>
            <w:szCs w:val="28"/>
            <w:u w:val="single"/>
          </w:rPr>
          <w:t>http://www.kspu.edu/About/DepartmentAndServices/DMethodics/EduProcess.aspx</w:t>
        </w:r>
      </w:hyperlink>
      <w:r>
        <w:rPr>
          <w:rFonts w:ascii="Times New Roman" w:eastAsia="Times New Roman" w:hAnsi="Times New Roman" w:cs="Times New Roman"/>
          <w:color w:val="000000"/>
          <w:sz w:val="28"/>
          <w:szCs w:val="28"/>
        </w:rPr>
        <w:t xml:space="preserve">); </w:t>
      </w:r>
    </w:p>
    <w:p w:rsidR="00566305" w:rsidRPr="00C91BBA" w:rsidRDefault="006D3FE9" w:rsidP="00566305">
      <w:pPr>
        <w:pStyle w:val="normal"/>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порядок і умовиобрання освітніх компонент/навчальнихдисциплін за виборомздобувачамивищоїосвіти(</w:t>
      </w:r>
      <w:hyperlink r:id="rId16">
        <w:r>
          <w:rPr>
            <w:rFonts w:ascii="Times New Roman" w:eastAsia="Times New Roman" w:hAnsi="Times New Roman" w:cs="Times New Roman"/>
            <w:color w:val="0000FF"/>
            <w:sz w:val="28"/>
            <w:szCs w:val="28"/>
            <w:u w:val="single"/>
          </w:rPr>
          <w:t>http://www.kspu.edu/About/DepartmentAndServices/DMethodics/EduProcess.aspx</w:t>
        </w:r>
      </w:hyperlink>
      <w:r>
        <w:rPr>
          <w:rFonts w:ascii="Times New Roman" w:eastAsia="Times New Roman" w:hAnsi="Times New Roman" w:cs="Times New Roman"/>
          <w:color w:val="000000"/>
          <w:sz w:val="28"/>
          <w:szCs w:val="28"/>
        </w:rPr>
        <w:t xml:space="preserve">). </w:t>
      </w:r>
    </w:p>
    <w:p w:rsidR="00C91BBA" w:rsidRDefault="00C91BBA" w:rsidP="00C91BBA">
      <w:pPr>
        <w:pStyle w:val="normal"/>
        <w:pBdr>
          <w:top w:val="nil"/>
          <w:left w:val="nil"/>
          <w:bottom w:val="nil"/>
          <w:right w:val="nil"/>
          <w:between w:val="nil"/>
        </w:pBdr>
        <w:ind w:left="284"/>
        <w:jc w:val="both"/>
        <w:rPr>
          <w:rFonts w:ascii="Times New Roman" w:eastAsia="Times New Roman" w:hAnsi="Times New Roman" w:cs="Times New Roman"/>
          <w:color w:val="000000"/>
          <w:sz w:val="28"/>
          <w:szCs w:val="28"/>
        </w:rPr>
      </w:pPr>
      <w:r w:rsidRPr="00C91BBA">
        <w:rPr>
          <w:rFonts w:ascii="Times New Roman" w:eastAsia="Times New Roman" w:hAnsi="Times New Roman" w:cs="Times New Roman"/>
          <w:color w:val="000000"/>
          <w:sz w:val="28"/>
          <w:szCs w:val="28"/>
        </w:rPr>
        <w:t xml:space="preserve">«Визнання результатів навчання, здобутих у неформальній та </w:t>
      </w:r>
      <w:proofErr w:type="spellStart"/>
      <w:r w:rsidRPr="00C91BBA">
        <w:rPr>
          <w:rFonts w:ascii="Times New Roman" w:eastAsia="Times New Roman" w:hAnsi="Times New Roman" w:cs="Times New Roman"/>
          <w:color w:val="000000"/>
          <w:sz w:val="28"/>
          <w:szCs w:val="28"/>
        </w:rPr>
        <w:t>інформальній</w:t>
      </w:r>
      <w:proofErr w:type="spellEnd"/>
      <w:r w:rsidRPr="00C91BBA">
        <w:rPr>
          <w:rFonts w:ascii="Times New Roman" w:eastAsia="Times New Roman" w:hAnsi="Times New Roman" w:cs="Times New Roman"/>
          <w:color w:val="000000"/>
          <w:sz w:val="28"/>
          <w:szCs w:val="28"/>
        </w:rPr>
        <w:t xml:space="preserve"> освіті,здійснюється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C91BBA">
        <w:rPr>
          <w:rFonts w:ascii="Times New Roman" w:eastAsia="Times New Roman" w:hAnsi="Times New Roman" w:cs="Times New Roman"/>
          <w:color w:val="000000"/>
          <w:sz w:val="28"/>
          <w:szCs w:val="28"/>
        </w:rPr>
        <w:t>інформальної</w:t>
      </w:r>
      <w:proofErr w:type="spellEnd"/>
      <w:r w:rsidRPr="00C91BBA">
        <w:rPr>
          <w:rFonts w:ascii="Times New Roman" w:eastAsia="Times New Roman" w:hAnsi="Times New Roman" w:cs="Times New Roman"/>
          <w:color w:val="000000"/>
          <w:sz w:val="28"/>
          <w:szCs w:val="28"/>
        </w:rPr>
        <w:t xml:space="preserve"> освіти»</w:t>
      </w:r>
    </w:p>
    <w:p w:rsidR="00085870" w:rsidRPr="00C91BBA" w:rsidRDefault="00085870" w:rsidP="00C91BBA">
      <w:pPr>
        <w:pStyle w:val="normal"/>
        <w:pBdr>
          <w:top w:val="nil"/>
          <w:left w:val="nil"/>
          <w:bottom w:val="nil"/>
          <w:right w:val="nil"/>
          <w:between w:val="nil"/>
        </w:pBdr>
        <w:ind w:left="284"/>
        <w:jc w:val="both"/>
        <w:rPr>
          <w:rFonts w:ascii="Times New Roman" w:eastAsia="Times New Roman" w:hAnsi="Times New Roman" w:cs="Times New Roman"/>
          <w:color w:val="000000"/>
          <w:sz w:val="28"/>
          <w:szCs w:val="28"/>
        </w:rPr>
      </w:pPr>
    </w:p>
    <w:p w:rsidR="00730CC4" w:rsidRPr="00A823C1" w:rsidRDefault="00A823C1" w:rsidP="001E092E">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A823C1">
        <w:rPr>
          <w:rFonts w:ascii="Times New Roman" w:eastAsia="Times New Roman" w:hAnsi="Times New Roman" w:cs="Times New Roman"/>
          <w:color w:val="000000"/>
          <w:sz w:val="28"/>
          <w:szCs w:val="28"/>
        </w:rPr>
        <w:t xml:space="preserve">Освітня </w:t>
      </w:r>
      <w:r w:rsidR="001E092E" w:rsidRPr="00A823C1">
        <w:rPr>
          <w:rFonts w:ascii="Times New Roman" w:eastAsia="Times New Roman" w:hAnsi="Times New Roman" w:cs="Times New Roman"/>
          <w:color w:val="000000"/>
          <w:sz w:val="28"/>
          <w:szCs w:val="28"/>
        </w:rPr>
        <w:t xml:space="preserve">платформа </w:t>
      </w:r>
      <w:r w:rsidRPr="00A823C1">
        <w:rPr>
          <w:rFonts w:ascii="Times New Roman" w:hAnsi="Times New Roman" w:cs="Times New Roman"/>
          <w:b/>
          <w:sz w:val="28"/>
          <w:szCs w:val="28"/>
          <w:lang w:val="en-US"/>
        </w:rPr>
        <w:t>UDEMU</w:t>
      </w:r>
      <w:r w:rsidRPr="00A823C1">
        <w:rPr>
          <w:rFonts w:ascii="Times New Roman" w:eastAsia="Times New Roman" w:hAnsi="Times New Roman" w:cs="Times New Roman"/>
          <w:color w:val="000000"/>
          <w:sz w:val="28"/>
          <w:szCs w:val="28"/>
        </w:rPr>
        <w:t xml:space="preserve"> </w:t>
      </w:r>
      <w:r w:rsidRPr="00A823C1">
        <w:rPr>
          <w:rFonts w:ascii="Times New Roman" w:hAnsi="Times New Roman" w:cs="Times New Roman"/>
          <w:sz w:val="28"/>
          <w:szCs w:val="28"/>
        </w:rPr>
        <w:t>Курс: «</w:t>
      </w:r>
      <w:proofErr w:type="spellStart"/>
      <w:r w:rsidRPr="00A823C1">
        <w:rPr>
          <w:rFonts w:ascii="Times New Roman" w:hAnsi="Times New Roman" w:cs="Times New Roman"/>
          <w:sz w:val="28"/>
          <w:szCs w:val="28"/>
        </w:rPr>
        <w:t>The</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English</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Master</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Course</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English</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Grammar</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English</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Speaking</w:t>
      </w:r>
      <w:proofErr w:type="spellEnd"/>
      <w:r w:rsidR="00495265">
        <w:rPr>
          <w:rFonts w:ascii="Times New Roman" w:hAnsi="Times New Roman" w:cs="Times New Roman"/>
          <w:sz w:val="28"/>
          <w:szCs w:val="28"/>
        </w:rPr>
        <w:t>»</w:t>
      </w:r>
      <w:r w:rsidRPr="00A823C1">
        <w:rPr>
          <w:rFonts w:ascii="Times New Roman" w:eastAsia="Times New Roman" w:hAnsi="Times New Roman" w:cs="Times New Roman"/>
          <w:color w:val="000000"/>
          <w:sz w:val="28"/>
          <w:szCs w:val="28"/>
        </w:rPr>
        <w:t xml:space="preserve"> </w:t>
      </w:r>
      <w:r w:rsidR="001E092E" w:rsidRPr="00A823C1">
        <w:rPr>
          <w:rFonts w:ascii="Times New Roman" w:eastAsia="Times New Roman" w:hAnsi="Times New Roman" w:cs="Times New Roman"/>
          <w:color w:val="000000"/>
          <w:sz w:val="28"/>
          <w:szCs w:val="28"/>
        </w:rPr>
        <w:t>погоджено колегіальними органами Херсонського державного університету (на</w:t>
      </w:r>
      <w:r w:rsidR="00495265">
        <w:rPr>
          <w:rFonts w:ascii="Times New Roman" w:eastAsia="Times New Roman" w:hAnsi="Times New Roman" w:cs="Times New Roman"/>
          <w:color w:val="000000"/>
          <w:sz w:val="28"/>
          <w:szCs w:val="28"/>
        </w:rPr>
        <w:t>уково-методична рада факультету</w:t>
      </w:r>
      <w:r w:rsidR="001E092E" w:rsidRPr="00A823C1">
        <w:rPr>
          <w:rFonts w:ascii="Times New Roman" w:eastAsia="Times New Roman" w:hAnsi="Times New Roman" w:cs="Times New Roman"/>
          <w:color w:val="000000"/>
          <w:sz w:val="28"/>
          <w:szCs w:val="28"/>
        </w:rPr>
        <w:t xml:space="preserve">; протокол </w:t>
      </w:r>
      <w:r w:rsidR="00495265">
        <w:rPr>
          <w:rFonts w:ascii="Times New Roman" w:eastAsia="Times New Roman" w:hAnsi="Times New Roman" w:cs="Times New Roman"/>
          <w:color w:val="000000"/>
          <w:sz w:val="28"/>
          <w:szCs w:val="28"/>
        </w:rPr>
        <w:t>від 17</w:t>
      </w:r>
      <w:r w:rsidRPr="00A823C1">
        <w:rPr>
          <w:rFonts w:ascii="Times New Roman" w:eastAsia="Times New Roman" w:hAnsi="Times New Roman" w:cs="Times New Roman"/>
          <w:color w:val="000000"/>
          <w:sz w:val="28"/>
          <w:szCs w:val="28"/>
        </w:rPr>
        <w:t xml:space="preserve"> </w:t>
      </w:r>
      <w:r w:rsidR="001E092E" w:rsidRPr="00A823C1">
        <w:rPr>
          <w:rFonts w:ascii="Times New Roman" w:eastAsia="Times New Roman" w:hAnsi="Times New Roman" w:cs="Times New Roman"/>
          <w:color w:val="000000"/>
          <w:sz w:val="28"/>
          <w:szCs w:val="28"/>
        </w:rPr>
        <w:t xml:space="preserve">вересня 2024 року </w:t>
      </w:r>
      <w:proofErr w:type="spellStart"/>
      <w:r w:rsidR="001E092E" w:rsidRPr="00A823C1">
        <w:rPr>
          <w:rFonts w:ascii="Times New Roman" w:eastAsia="Times New Roman" w:hAnsi="Times New Roman" w:cs="Times New Roman"/>
          <w:color w:val="000000"/>
          <w:sz w:val="28"/>
          <w:szCs w:val="28"/>
        </w:rPr>
        <w:t>No</w:t>
      </w:r>
      <w:proofErr w:type="spellEnd"/>
      <w:r w:rsidR="001E092E" w:rsidRPr="00A823C1">
        <w:rPr>
          <w:rFonts w:ascii="Times New Roman" w:eastAsia="Times New Roman" w:hAnsi="Times New Roman" w:cs="Times New Roman"/>
          <w:color w:val="000000"/>
          <w:sz w:val="28"/>
          <w:szCs w:val="28"/>
        </w:rPr>
        <w:t xml:space="preserve"> </w:t>
      </w:r>
      <w:r w:rsidR="002608D5">
        <w:rPr>
          <w:rFonts w:ascii="Times New Roman" w:eastAsia="Times New Roman" w:hAnsi="Times New Roman" w:cs="Times New Roman"/>
          <w:color w:val="000000"/>
          <w:sz w:val="28"/>
          <w:szCs w:val="28"/>
        </w:rPr>
        <w:t>2</w:t>
      </w:r>
      <w:r w:rsidR="001E092E" w:rsidRPr="00A823C1">
        <w:rPr>
          <w:rFonts w:ascii="Times New Roman" w:eastAsia="Times New Roman" w:hAnsi="Times New Roman" w:cs="Times New Roman"/>
          <w:color w:val="000000"/>
          <w:sz w:val="28"/>
          <w:szCs w:val="28"/>
        </w:rPr>
        <w:t>_).</w:t>
      </w:r>
    </w:p>
    <w:p w:rsidR="00B52A04" w:rsidRPr="00A823C1" w:rsidRDefault="00415D5C" w:rsidP="002608D5">
      <w:pPr>
        <w:pStyle w:val="Heading1"/>
        <w:ind w:left="0"/>
      </w:pPr>
      <w:r w:rsidRPr="00A823C1">
        <w:rPr>
          <w:lang w:val="en-US"/>
        </w:rPr>
        <w:t xml:space="preserve">8. </w:t>
      </w:r>
      <w:r w:rsidR="006D3FE9" w:rsidRPr="00A823C1">
        <w:t>Схема курсу</w:t>
      </w:r>
    </w:p>
    <w:tbl>
      <w:tblPr>
        <w:tblStyle w:val="af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2902"/>
        <w:gridCol w:w="75"/>
        <w:gridCol w:w="1559"/>
        <w:gridCol w:w="425"/>
        <w:gridCol w:w="3402"/>
        <w:gridCol w:w="2819"/>
        <w:gridCol w:w="16"/>
        <w:gridCol w:w="1985"/>
      </w:tblGrid>
      <w:tr w:rsidR="00B52A04">
        <w:trPr>
          <w:cantSplit/>
          <w:tblHeader/>
        </w:trPr>
        <w:tc>
          <w:tcPr>
            <w:tcW w:w="1418" w:type="dxa"/>
          </w:tcPr>
          <w:p w:rsidR="00B52A04" w:rsidRDefault="006D3FE9"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Тиждень, дата, години</w:t>
            </w:r>
          </w:p>
        </w:tc>
        <w:tc>
          <w:tcPr>
            <w:tcW w:w="2902" w:type="dxa"/>
          </w:tcPr>
          <w:p w:rsidR="00B52A04" w:rsidRPr="003D03A4" w:rsidRDefault="006D3FE9"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lang w:val="ru-RU"/>
              </w:rPr>
            </w:pPr>
            <w:r w:rsidRPr="003D03A4">
              <w:rPr>
                <w:rFonts w:ascii="Times New Roman" w:eastAsia="Times New Roman" w:hAnsi="Times New Roman" w:cs="Times New Roman"/>
                <w:b/>
                <w:color w:val="000000"/>
                <w:sz w:val="24"/>
                <w:szCs w:val="24"/>
                <w:lang w:val="ru-RU"/>
              </w:rPr>
              <w:t xml:space="preserve">Тема, план, </w:t>
            </w:r>
            <w:proofErr w:type="spellStart"/>
            <w:r w:rsidRPr="003D03A4">
              <w:rPr>
                <w:rFonts w:ascii="Times New Roman" w:eastAsia="Times New Roman" w:hAnsi="Times New Roman" w:cs="Times New Roman"/>
                <w:b/>
                <w:color w:val="000000"/>
                <w:sz w:val="24"/>
                <w:szCs w:val="24"/>
                <w:lang w:val="ru-RU"/>
              </w:rPr>
              <w:t>кількість</w:t>
            </w:r>
            <w:proofErr w:type="spellEnd"/>
            <w:r w:rsidRPr="003D03A4">
              <w:rPr>
                <w:rFonts w:ascii="Times New Roman" w:eastAsia="Times New Roman" w:hAnsi="Times New Roman" w:cs="Times New Roman"/>
                <w:b/>
                <w:color w:val="000000"/>
                <w:sz w:val="24"/>
                <w:szCs w:val="24"/>
                <w:lang w:val="ru-RU"/>
              </w:rPr>
              <w:t xml:space="preserve"> годин (</w:t>
            </w:r>
            <w:proofErr w:type="spellStart"/>
            <w:r w:rsidRPr="003D03A4">
              <w:rPr>
                <w:rFonts w:ascii="Times New Roman" w:eastAsia="Times New Roman" w:hAnsi="Times New Roman" w:cs="Times New Roman"/>
                <w:b/>
                <w:color w:val="000000"/>
                <w:sz w:val="24"/>
                <w:szCs w:val="24"/>
                <w:lang w:val="ru-RU"/>
              </w:rPr>
              <w:t>аудиторної</w:t>
            </w:r>
            <w:proofErr w:type="spellEnd"/>
            <w:r w:rsidRPr="003D03A4">
              <w:rPr>
                <w:rFonts w:ascii="Times New Roman" w:eastAsia="Times New Roman" w:hAnsi="Times New Roman" w:cs="Times New Roman"/>
                <w:b/>
                <w:color w:val="000000"/>
                <w:sz w:val="24"/>
                <w:szCs w:val="24"/>
                <w:lang w:val="ru-RU"/>
              </w:rPr>
              <w:t xml:space="preserve"> та </w:t>
            </w:r>
            <w:proofErr w:type="spellStart"/>
            <w:r w:rsidRPr="003D03A4">
              <w:rPr>
                <w:rFonts w:ascii="Times New Roman" w:eastAsia="Times New Roman" w:hAnsi="Times New Roman" w:cs="Times New Roman"/>
                <w:b/>
                <w:color w:val="000000"/>
                <w:sz w:val="24"/>
                <w:szCs w:val="24"/>
                <w:lang w:val="ru-RU"/>
              </w:rPr>
              <w:t>самостійної</w:t>
            </w:r>
            <w:proofErr w:type="spellEnd"/>
            <w:r w:rsidRPr="003D03A4">
              <w:rPr>
                <w:rFonts w:ascii="Times New Roman" w:eastAsia="Times New Roman" w:hAnsi="Times New Roman" w:cs="Times New Roman"/>
                <w:b/>
                <w:color w:val="000000"/>
                <w:sz w:val="24"/>
                <w:szCs w:val="24"/>
                <w:lang w:val="ru-RU"/>
              </w:rPr>
              <w:t>)</w:t>
            </w:r>
          </w:p>
        </w:tc>
        <w:tc>
          <w:tcPr>
            <w:tcW w:w="1634" w:type="dxa"/>
            <w:gridSpan w:val="2"/>
          </w:tcPr>
          <w:p w:rsidR="00B52A04" w:rsidRDefault="006D3FE9"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Форма навчального заняття</w:t>
            </w:r>
          </w:p>
        </w:tc>
        <w:tc>
          <w:tcPr>
            <w:tcW w:w="3827" w:type="dxa"/>
            <w:gridSpan w:val="2"/>
          </w:tcPr>
          <w:p w:rsidR="00B52A04" w:rsidRPr="003D03A4" w:rsidRDefault="006D3FE9"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lang w:val="ru-RU"/>
              </w:rPr>
            </w:pPr>
            <w:r w:rsidRPr="003D03A4">
              <w:rPr>
                <w:rFonts w:ascii="Times New Roman" w:eastAsia="Times New Roman" w:hAnsi="Times New Roman" w:cs="Times New Roman"/>
                <w:b/>
                <w:color w:val="000000"/>
                <w:sz w:val="24"/>
                <w:szCs w:val="24"/>
                <w:lang w:val="ru-RU"/>
              </w:rPr>
              <w:t xml:space="preserve">Список </w:t>
            </w:r>
            <w:proofErr w:type="spellStart"/>
            <w:r w:rsidRPr="003D03A4">
              <w:rPr>
                <w:rFonts w:ascii="Times New Roman" w:eastAsia="Times New Roman" w:hAnsi="Times New Roman" w:cs="Times New Roman"/>
                <w:b/>
                <w:color w:val="000000"/>
                <w:sz w:val="24"/>
                <w:szCs w:val="24"/>
                <w:lang w:val="ru-RU"/>
              </w:rPr>
              <w:t>рекомендованих</w:t>
            </w:r>
            <w:proofErr w:type="spellEnd"/>
            <w:r w:rsidRPr="003D03A4">
              <w:rPr>
                <w:rFonts w:ascii="Times New Roman" w:eastAsia="Times New Roman" w:hAnsi="Times New Roman" w:cs="Times New Roman"/>
                <w:b/>
                <w:color w:val="000000"/>
                <w:sz w:val="24"/>
                <w:szCs w:val="24"/>
                <w:lang w:val="ru-RU"/>
              </w:rPr>
              <w:t xml:space="preserve"> </w:t>
            </w:r>
            <w:proofErr w:type="spellStart"/>
            <w:r w:rsidRPr="003D03A4">
              <w:rPr>
                <w:rFonts w:ascii="Times New Roman" w:eastAsia="Times New Roman" w:hAnsi="Times New Roman" w:cs="Times New Roman"/>
                <w:b/>
                <w:color w:val="000000"/>
                <w:sz w:val="24"/>
                <w:szCs w:val="24"/>
                <w:lang w:val="ru-RU"/>
              </w:rPr>
              <w:t>джерел</w:t>
            </w:r>
            <w:proofErr w:type="spellEnd"/>
            <w:r w:rsidRPr="003D03A4">
              <w:rPr>
                <w:rFonts w:ascii="Times New Roman" w:eastAsia="Times New Roman" w:hAnsi="Times New Roman" w:cs="Times New Roman"/>
                <w:b/>
                <w:color w:val="000000"/>
                <w:sz w:val="24"/>
                <w:szCs w:val="24"/>
                <w:lang w:val="ru-RU"/>
              </w:rPr>
              <w:t xml:space="preserve"> (за </w:t>
            </w:r>
            <w:proofErr w:type="spellStart"/>
            <w:r w:rsidRPr="003D03A4">
              <w:rPr>
                <w:rFonts w:ascii="Times New Roman" w:eastAsia="Times New Roman" w:hAnsi="Times New Roman" w:cs="Times New Roman"/>
                <w:b/>
                <w:color w:val="000000"/>
                <w:sz w:val="24"/>
                <w:szCs w:val="24"/>
                <w:lang w:val="ru-RU"/>
              </w:rPr>
              <w:t>нумерацією</w:t>
            </w:r>
            <w:proofErr w:type="spellEnd"/>
            <w:r w:rsidRPr="003D03A4">
              <w:rPr>
                <w:rFonts w:ascii="Times New Roman" w:eastAsia="Times New Roman" w:hAnsi="Times New Roman" w:cs="Times New Roman"/>
                <w:b/>
                <w:color w:val="000000"/>
                <w:sz w:val="24"/>
                <w:szCs w:val="24"/>
                <w:lang w:val="ru-RU"/>
              </w:rPr>
              <w:t xml:space="preserve"> </w:t>
            </w:r>
            <w:proofErr w:type="spellStart"/>
            <w:r w:rsidRPr="003D03A4">
              <w:rPr>
                <w:rFonts w:ascii="Times New Roman" w:eastAsia="Times New Roman" w:hAnsi="Times New Roman" w:cs="Times New Roman"/>
                <w:b/>
                <w:color w:val="000000"/>
                <w:sz w:val="24"/>
                <w:szCs w:val="24"/>
                <w:lang w:val="ru-RU"/>
              </w:rPr>
              <w:t>розділу</w:t>
            </w:r>
            <w:proofErr w:type="spellEnd"/>
            <w:r w:rsidRPr="003D03A4">
              <w:rPr>
                <w:rFonts w:ascii="Times New Roman" w:eastAsia="Times New Roman" w:hAnsi="Times New Roman" w:cs="Times New Roman"/>
                <w:b/>
                <w:color w:val="000000"/>
                <w:sz w:val="24"/>
                <w:szCs w:val="24"/>
                <w:lang w:val="ru-RU"/>
              </w:rPr>
              <w:t xml:space="preserve"> 11)</w:t>
            </w:r>
          </w:p>
        </w:tc>
        <w:tc>
          <w:tcPr>
            <w:tcW w:w="2835" w:type="dxa"/>
            <w:gridSpan w:val="2"/>
          </w:tcPr>
          <w:p w:rsidR="00B52A04" w:rsidRDefault="006D3FE9"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Завдання</w:t>
            </w:r>
          </w:p>
        </w:tc>
        <w:tc>
          <w:tcPr>
            <w:tcW w:w="1985" w:type="dxa"/>
          </w:tcPr>
          <w:p w:rsidR="00B52A04" w:rsidRDefault="006D3FE9"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Максимальна кількість балів</w:t>
            </w: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B52A04">
        <w:trPr>
          <w:cantSplit/>
          <w:tblHeader/>
        </w:trPr>
        <w:tc>
          <w:tcPr>
            <w:tcW w:w="14601" w:type="dxa"/>
            <w:gridSpan w:val="9"/>
          </w:tcPr>
          <w:p w:rsidR="00B52A04" w:rsidRDefault="006D3FE9" w:rsidP="00400FF3">
            <w:pPr>
              <w:pStyle w:val="normal"/>
              <w:pBdr>
                <w:top w:val="nil"/>
                <w:left w:val="nil"/>
                <w:bottom w:val="nil"/>
                <w:right w:val="nil"/>
                <w:between w:val="nil"/>
              </w:pBdr>
              <w:spacing w:line="276" w:lineRule="auto"/>
              <w:ind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Модуль 1.</w:t>
            </w:r>
            <w:r>
              <w:rPr>
                <w:rFonts w:ascii="Times New Roman" w:eastAsia="Times New Roman" w:hAnsi="Times New Roman" w:cs="Times New Roman"/>
                <w:color w:val="000000"/>
                <w:sz w:val="28"/>
                <w:szCs w:val="28"/>
              </w:rPr>
              <w:t xml:space="preserve"> Англомовні країни (Великобританія та США). Україна</w:t>
            </w:r>
          </w:p>
        </w:tc>
      </w:tr>
      <w:tr w:rsidR="006C1E06">
        <w:trPr>
          <w:cantSplit/>
          <w:tblHeader/>
        </w:trPr>
        <w:tc>
          <w:tcPr>
            <w:tcW w:w="14601" w:type="dxa"/>
            <w:gridSpan w:val="9"/>
          </w:tcPr>
          <w:p w:rsidR="006C1E06" w:rsidRDefault="006C1E06" w:rsidP="00400FF3">
            <w:pPr>
              <w:pStyle w:val="normal"/>
              <w:pBdr>
                <w:top w:val="nil"/>
                <w:left w:val="nil"/>
                <w:bottom w:val="nil"/>
                <w:right w:val="nil"/>
                <w:between w:val="nil"/>
              </w:pBdr>
              <w:spacing w:line="276" w:lineRule="auto"/>
              <w:ind w:hanging="3"/>
              <w:rPr>
                <w:rFonts w:ascii="Times New Roman" w:eastAsia="Times New Roman" w:hAnsi="Times New Roman" w:cs="Times New Roman"/>
                <w:b/>
                <w:color w:val="000000"/>
                <w:sz w:val="28"/>
                <w:szCs w:val="28"/>
              </w:rPr>
            </w:pPr>
          </w:p>
        </w:tc>
      </w:tr>
      <w:tr w:rsidR="00B52A04">
        <w:trPr>
          <w:cantSplit/>
          <w:tblHeader/>
        </w:trPr>
        <w:tc>
          <w:tcPr>
            <w:tcW w:w="1418" w:type="dxa"/>
          </w:tcPr>
          <w:p w:rsidR="001E6F40" w:rsidRDefault="001E6F40" w:rsidP="00E17496">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1E6F40" w:rsidRDefault="001E6F40" w:rsidP="00E17496">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B52A04" w:rsidRPr="001E6F40" w:rsidRDefault="001E6F40" w:rsidP="00E17496">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12 </w:t>
            </w:r>
            <w:r>
              <w:rPr>
                <w:rFonts w:ascii="Times New Roman" w:eastAsia="Times New Roman" w:hAnsi="Times New Roman" w:cs="Times New Roman"/>
                <w:color w:val="000000"/>
                <w:sz w:val="24"/>
                <w:szCs w:val="24"/>
              </w:rPr>
              <w:t>годин</w:t>
            </w:r>
          </w:p>
        </w:tc>
        <w:tc>
          <w:tcPr>
            <w:tcW w:w="2902" w:type="dxa"/>
          </w:tcPr>
          <w:p w:rsidR="00B52A04" w:rsidRDefault="006D3FE9"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Теми</w:t>
            </w:r>
          </w:p>
          <w:p w:rsidR="00B44E22" w:rsidRDefault="00433F87"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44E22">
              <w:rPr>
                <w:rFonts w:ascii="Times New Roman" w:eastAsia="Times New Roman" w:hAnsi="Times New Roman" w:cs="Times New Roman"/>
                <w:color w:val="000000"/>
                <w:sz w:val="28"/>
                <w:szCs w:val="28"/>
              </w:rPr>
              <w:t>. Географічні райони США.</w:t>
            </w:r>
          </w:p>
          <w:p w:rsidR="00767C3E" w:rsidRDefault="00433F87"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67C3E">
              <w:rPr>
                <w:rFonts w:ascii="Times New Roman" w:eastAsia="Times New Roman" w:hAnsi="Times New Roman" w:cs="Times New Roman"/>
                <w:color w:val="000000"/>
                <w:sz w:val="28"/>
                <w:szCs w:val="28"/>
              </w:rPr>
              <w:t>. Стереотипи про культуру та традиції США</w:t>
            </w:r>
          </w:p>
          <w:p w:rsidR="00B52A04" w:rsidRDefault="00092678"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B44E22">
              <w:rPr>
                <w:rFonts w:ascii="Times New Roman" w:eastAsia="Times New Roman" w:hAnsi="Times New Roman" w:cs="Times New Roman"/>
                <w:color w:val="000000"/>
                <w:sz w:val="28"/>
                <w:szCs w:val="28"/>
              </w:rPr>
              <w:t xml:space="preserve">. </w:t>
            </w:r>
            <w:proofErr w:type="spellStart"/>
            <w:r w:rsidR="00025EE3">
              <w:rPr>
                <w:rFonts w:ascii="Times New Roman" w:eastAsia="Times New Roman" w:hAnsi="Times New Roman" w:cs="Times New Roman"/>
                <w:color w:val="000000"/>
                <w:sz w:val="28"/>
                <w:szCs w:val="28"/>
                <w:lang w:val="en-US"/>
              </w:rPr>
              <w:t>Pe</w:t>
            </w:r>
            <w:r w:rsidR="00025EE3">
              <w:rPr>
                <w:rFonts w:ascii="Times New Roman" w:eastAsia="Times New Roman" w:hAnsi="Times New Roman" w:cs="Times New Roman"/>
                <w:color w:val="000000"/>
                <w:sz w:val="28"/>
                <w:szCs w:val="28"/>
              </w:rPr>
              <w:t>гіональні</w:t>
            </w:r>
            <w:proofErr w:type="spellEnd"/>
            <w:r w:rsidR="00025EE3">
              <w:rPr>
                <w:rFonts w:ascii="Times New Roman" w:eastAsia="Times New Roman" w:hAnsi="Times New Roman" w:cs="Times New Roman"/>
                <w:color w:val="000000"/>
                <w:sz w:val="28"/>
                <w:szCs w:val="28"/>
              </w:rPr>
              <w:t xml:space="preserve"> відмінності </w:t>
            </w:r>
            <w:r w:rsidR="00E429B6">
              <w:rPr>
                <w:rFonts w:ascii="Times New Roman" w:eastAsia="Times New Roman" w:hAnsi="Times New Roman" w:cs="Times New Roman"/>
                <w:color w:val="000000"/>
                <w:sz w:val="28"/>
                <w:szCs w:val="28"/>
              </w:rPr>
              <w:t xml:space="preserve">Королівства </w:t>
            </w:r>
            <w:r w:rsidR="00B44E22">
              <w:rPr>
                <w:rFonts w:ascii="Times New Roman" w:eastAsia="Times New Roman" w:hAnsi="Times New Roman" w:cs="Times New Roman"/>
                <w:color w:val="000000"/>
                <w:sz w:val="28"/>
                <w:szCs w:val="28"/>
              </w:rPr>
              <w:t>Великої Британії</w:t>
            </w:r>
            <w:r w:rsidR="00E429B6">
              <w:rPr>
                <w:rFonts w:ascii="Times New Roman" w:eastAsia="Times New Roman" w:hAnsi="Times New Roman" w:cs="Times New Roman"/>
                <w:color w:val="000000"/>
                <w:sz w:val="28"/>
                <w:szCs w:val="28"/>
              </w:rPr>
              <w:t xml:space="preserve"> та Північної Ірландії.</w:t>
            </w:r>
          </w:p>
          <w:p w:rsidR="00B52A04" w:rsidRDefault="00092678" w:rsidP="007B7830">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D3FE9">
              <w:rPr>
                <w:rFonts w:ascii="Times New Roman" w:eastAsia="Times New Roman" w:hAnsi="Times New Roman" w:cs="Times New Roman"/>
                <w:color w:val="000000"/>
                <w:sz w:val="28"/>
                <w:szCs w:val="28"/>
              </w:rPr>
              <w:t xml:space="preserve"> Визначні місця Лондону.</w:t>
            </w:r>
          </w:p>
          <w:p w:rsidR="000A7C89" w:rsidRDefault="00092678" w:rsidP="007B7830">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0A7C89">
              <w:rPr>
                <w:rFonts w:ascii="Times New Roman" w:eastAsia="Times New Roman" w:hAnsi="Times New Roman" w:cs="Times New Roman"/>
                <w:color w:val="000000"/>
                <w:sz w:val="28"/>
                <w:szCs w:val="28"/>
              </w:rPr>
              <w:t xml:space="preserve"> Стереотипи про культуру та традиції Великої Британії</w:t>
            </w:r>
          </w:p>
          <w:p w:rsidR="00B52A04" w:rsidRDefault="00A21DBF" w:rsidP="007B7830">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D3FE9">
              <w:rPr>
                <w:rFonts w:ascii="Times New Roman" w:eastAsia="Times New Roman" w:hAnsi="Times New Roman" w:cs="Times New Roman"/>
                <w:color w:val="000000"/>
                <w:sz w:val="28"/>
                <w:szCs w:val="28"/>
              </w:rPr>
              <w:t>Україна – моя Батьківщина.</w:t>
            </w:r>
          </w:p>
          <w:p w:rsidR="00B52A04" w:rsidRDefault="00B52A04" w:rsidP="0032490C">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p>
        </w:tc>
        <w:tc>
          <w:tcPr>
            <w:tcW w:w="2059" w:type="dxa"/>
            <w:gridSpan w:val="3"/>
          </w:tcPr>
          <w:p w:rsidR="001E6F40" w:rsidRDefault="001E6F40"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Pr="001E6F40" w:rsidRDefault="001E6F40"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Практичні заняття </w:t>
            </w: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1E6F40" w:rsidRDefault="001E6F40"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1, 2, 3, 4, 5, 6, 7, 8, 12, 15, 18</w:t>
            </w:r>
          </w:p>
        </w:tc>
        <w:tc>
          <w:tcPr>
            <w:tcW w:w="2819" w:type="dxa"/>
          </w:tcPr>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Впр.2 c. 16-18</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с.21-22</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Впр.6 с.23</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с.27</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с.39-40</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Впр.2 стр.41</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Впр.5 с.49-51</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с.63-65</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Впр.3 с.72</w:t>
            </w:r>
          </w:p>
          <w:p w:rsidR="00B52A04" w:rsidRDefault="006D3FE9"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Впр.9 с.74-75</w:t>
            </w:r>
          </w:p>
          <w:p w:rsidR="00AA4055" w:rsidRDefault="00AA4055"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Усні теми:</w:t>
            </w:r>
          </w:p>
          <w:p w:rsidR="00520D63" w:rsidRDefault="00AA4055" w:rsidP="00433F87">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«Географічні райони США»</w:t>
            </w:r>
            <w:r w:rsidR="00520D63">
              <w:rPr>
                <w:rFonts w:ascii="Times New Roman" w:eastAsia="Times New Roman" w:hAnsi="Times New Roman" w:cs="Times New Roman"/>
                <w:color w:val="000000"/>
                <w:sz w:val="28"/>
                <w:szCs w:val="28"/>
              </w:rPr>
              <w:t xml:space="preserve"> </w:t>
            </w:r>
          </w:p>
          <w:p w:rsidR="00520D63" w:rsidRDefault="00520D63" w:rsidP="007B7830">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«Стереотипні уявлення про культуру та традиції США»</w:t>
            </w:r>
          </w:p>
          <w:p w:rsidR="00AA4055" w:rsidRDefault="00AA4055"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00E29">
              <w:rPr>
                <w:rFonts w:ascii="Times New Roman" w:eastAsia="Times New Roman" w:hAnsi="Times New Roman" w:cs="Times New Roman"/>
                <w:color w:val="000000"/>
                <w:sz w:val="24"/>
                <w:szCs w:val="24"/>
              </w:rPr>
              <w:t>Національні свята: спільне та відмінне в Україні, США, Великій Британії</w:t>
            </w:r>
            <w:r>
              <w:rPr>
                <w:rFonts w:ascii="Times New Roman" w:eastAsia="Times New Roman" w:hAnsi="Times New Roman" w:cs="Times New Roman"/>
                <w:color w:val="000000"/>
                <w:sz w:val="24"/>
                <w:szCs w:val="24"/>
              </w:rPr>
              <w:t>»</w:t>
            </w:r>
          </w:p>
          <w:p w:rsidR="003C1163" w:rsidRDefault="003C1163"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«Особливості географічного положення Об</w:t>
            </w:r>
            <w:r w:rsidRPr="00740D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єднаного Королівства Великої Британії та Північної Ірландії».</w:t>
            </w:r>
          </w:p>
          <w:p w:rsidR="00A920AB" w:rsidRDefault="00A920AB"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Національні символи Великої Британії»</w:t>
            </w:r>
          </w:p>
          <w:p w:rsidR="00520D63" w:rsidRDefault="00C76CD8"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«Міфи і легенди</w:t>
            </w:r>
            <w:r w:rsidR="00CF23FE">
              <w:rPr>
                <w:rFonts w:ascii="Times New Roman" w:eastAsia="Times New Roman" w:hAnsi="Times New Roman" w:cs="Times New Roman"/>
                <w:color w:val="000000"/>
                <w:sz w:val="28"/>
                <w:szCs w:val="28"/>
              </w:rPr>
              <w:t xml:space="preserve"> про </w:t>
            </w:r>
            <w:proofErr w:type="spellStart"/>
            <w:r w:rsidR="00CF23FE">
              <w:rPr>
                <w:rFonts w:ascii="Times New Roman" w:eastAsia="Times New Roman" w:hAnsi="Times New Roman" w:cs="Times New Roman"/>
                <w:color w:val="000000"/>
                <w:sz w:val="28"/>
                <w:szCs w:val="28"/>
              </w:rPr>
              <w:t>Стоунх</w:t>
            </w:r>
            <w:r>
              <w:rPr>
                <w:rFonts w:ascii="Times New Roman" w:eastAsia="Times New Roman" w:hAnsi="Times New Roman" w:cs="Times New Roman"/>
                <w:color w:val="000000"/>
                <w:sz w:val="28"/>
                <w:szCs w:val="28"/>
              </w:rPr>
              <w:t>ендж</w:t>
            </w:r>
            <w:proofErr w:type="spellEnd"/>
            <w:r>
              <w:rPr>
                <w:rFonts w:ascii="Times New Roman" w:eastAsia="Times New Roman" w:hAnsi="Times New Roman" w:cs="Times New Roman"/>
                <w:color w:val="000000"/>
                <w:sz w:val="28"/>
                <w:szCs w:val="28"/>
              </w:rPr>
              <w:t>»</w:t>
            </w:r>
          </w:p>
          <w:p w:rsidR="003C1163" w:rsidRDefault="00A87636" w:rsidP="00400FF3">
            <w:pPr>
              <w:pStyle w:val="normal"/>
              <w:keepNext/>
              <w:keepLines/>
              <w:pBdr>
                <w:top w:val="nil"/>
                <w:left w:val="nil"/>
                <w:bottom w:val="nil"/>
                <w:right w:val="nil"/>
                <w:between w:val="nil"/>
              </w:pBdr>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«Українські </w:t>
            </w:r>
            <w:r w:rsidR="00A920AB">
              <w:rPr>
                <w:rFonts w:ascii="Times New Roman" w:eastAsia="Times New Roman" w:hAnsi="Times New Roman" w:cs="Times New Roman"/>
                <w:color w:val="000000"/>
                <w:sz w:val="28"/>
                <w:szCs w:val="28"/>
              </w:rPr>
              <w:t>символи</w:t>
            </w:r>
            <w:r>
              <w:rPr>
                <w:rFonts w:ascii="Times New Roman" w:eastAsia="Times New Roman" w:hAnsi="Times New Roman" w:cs="Times New Roman"/>
                <w:color w:val="000000"/>
                <w:sz w:val="28"/>
                <w:szCs w:val="28"/>
              </w:rPr>
              <w:t>»</w:t>
            </w:r>
          </w:p>
          <w:p w:rsidR="00AA4055" w:rsidRDefault="00AA4055"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001" w:type="dxa"/>
            <w:gridSpan w:val="2"/>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0E64F0"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балів</w:t>
            </w: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r>
      <w:tr w:rsidR="00B52A04">
        <w:trPr>
          <w:cantSplit/>
          <w:tblHeader/>
        </w:trPr>
        <w:tc>
          <w:tcPr>
            <w:tcW w:w="1418" w:type="dxa"/>
          </w:tcPr>
          <w:p w:rsidR="00B52A04" w:rsidRDefault="00B52A04" w:rsidP="00E17496">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902" w:type="dxa"/>
          </w:tcPr>
          <w:p w:rsidR="00B52A04" w:rsidRDefault="00B52A04" w:rsidP="00433F87">
            <w:pPr>
              <w:pStyle w:val="normal"/>
              <w:pBdr>
                <w:top w:val="nil"/>
                <w:left w:val="nil"/>
                <w:bottom w:val="nil"/>
                <w:right w:val="nil"/>
                <w:between w:val="nil"/>
              </w:pBdr>
              <w:tabs>
                <w:tab w:val="left" w:pos="175"/>
              </w:tabs>
              <w:spacing w:line="276" w:lineRule="auto"/>
              <w:ind w:hanging="2"/>
              <w:rPr>
                <w:rFonts w:ascii="Times New Roman" w:eastAsia="Times New Roman" w:hAnsi="Times New Roman" w:cs="Times New Roman"/>
                <w:color w:val="000000"/>
                <w:sz w:val="24"/>
                <w:szCs w:val="24"/>
              </w:rPr>
            </w:pPr>
          </w:p>
        </w:tc>
        <w:tc>
          <w:tcPr>
            <w:tcW w:w="2059" w:type="dxa"/>
            <w:gridSpan w:val="3"/>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B52A04" w:rsidRDefault="00B52A04"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p>
        </w:tc>
        <w:tc>
          <w:tcPr>
            <w:tcW w:w="2819" w:type="dxa"/>
          </w:tcPr>
          <w:p w:rsidR="00C01DCF" w:rsidRPr="00C01DCF" w:rsidRDefault="006D3FE9" w:rsidP="002608D5">
            <w:pPr>
              <w:pStyle w:val="normal"/>
              <w:pBdr>
                <w:top w:val="nil"/>
                <w:left w:val="nil"/>
                <w:bottom w:val="nil"/>
                <w:right w:val="nil"/>
                <w:between w:val="nil"/>
              </w:pBdr>
              <w:spacing w:line="276"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C01DCF" w:rsidRPr="00C01DCF">
              <w:rPr>
                <w:rFonts w:ascii="Times New Roman" w:eastAsia="Times New Roman" w:hAnsi="Times New Roman" w:cs="Times New Roman"/>
                <w:b/>
                <w:color w:val="000000"/>
                <w:sz w:val="24"/>
                <w:szCs w:val="24"/>
              </w:rPr>
              <w:t>Неформальна освіта:</w:t>
            </w:r>
          </w:p>
          <w:p w:rsidR="00C01DCF" w:rsidRPr="00C01DCF" w:rsidRDefault="00C01DCF" w:rsidP="002608D5">
            <w:pPr>
              <w:pStyle w:val="normal"/>
              <w:pBdr>
                <w:top w:val="nil"/>
                <w:left w:val="nil"/>
                <w:bottom w:val="nil"/>
                <w:right w:val="nil"/>
                <w:between w:val="nil"/>
              </w:pBdr>
              <w:spacing w:line="276" w:lineRule="auto"/>
              <w:ind w:hanging="2"/>
              <w:rPr>
                <w:rFonts w:ascii="Times New Roman" w:eastAsia="Times New Roman" w:hAnsi="Times New Roman" w:cs="Times New Roman"/>
                <w:b/>
                <w:color w:val="000000"/>
                <w:sz w:val="24"/>
                <w:szCs w:val="24"/>
              </w:rPr>
            </w:pPr>
          </w:p>
          <w:p w:rsidR="00C01DCF" w:rsidRPr="00C01DCF" w:rsidRDefault="00C01DCF" w:rsidP="002608D5">
            <w:pPr>
              <w:pStyle w:val="normal"/>
              <w:pBdr>
                <w:top w:val="nil"/>
                <w:left w:val="nil"/>
                <w:bottom w:val="nil"/>
                <w:right w:val="nil"/>
                <w:between w:val="nil"/>
              </w:pBdr>
              <w:spacing w:line="276" w:lineRule="auto"/>
              <w:ind w:hanging="2"/>
              <w:rPr>
                <w:rFonts w:ascii="Times New Roman" w:eastAsia="Times New Roman" w:hAnsi="Times New Roman" w:cs="Times New Roman"/>
                <w:b/>
                <w:color w:val="000000"/>
                <w:sz w:val="24"/>
                <w:szCs w:val="24"/>
              </w:rPr>
            </w:pPr>
            <w:proofErr w:type="spellStart"/>
            <w:r w:rsidRPr="00C01DCF">
              <w:rPr>
                <w:rFonts w:ascii="Times New Roman" w:eastAsia="Times New Roman" w:hAnsi="Times New Roman" w:cs="Times New Roman"/>
                <w:b/>
                <w:color w:val="000000"/>
                <w:sz w:val="24"/>
                <w:szCs w:val="24"/>
              </w:rPr>
              <w:t>-форма</w:t>
            </w:r>
            <w:proofErr w:type="spellEnd"/>
            <w:r w:rsidRPr="00C01DCF">
              <w:rPr>
                <w:rFonts w:ascii="Times New Roman" w:eastAsia="Times New Roman" w:hAnsi="Times New Roman" w:cs="Times New Roman"/>
                <w:b/>
                <w:color w:val="000000"/>
                <w:sz w:val="24"/>
                <w:szCs w:val="24"/>
              </w:rPr>
              <w:t xml:space="preserve"> звіту – сертифікат</w:t>
            </w:r>
          </w:p>
          <w:p w:rsidR="00C01DCF" w:rsidRPr="00C01DCF" w:rsidRDefault="00C01DCF" w:rsidP="002608D5">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C01DCF">
              <w:rPr>
                <w:rFonts w:ascii="Times New Roman" w:eastAsia="Times New Roman" w:hAnsi="Times New Roman" w:cs="Times New Roman"/>
                <w:color w:val="000000"/>
                <w:sz w:val="24"/>
                <w:szCs w:val="24"/>
              </w:rPr>
              <w:t>.</w:t>
            </w:r>
          </w:p>
          <w:p w:rsidR="00C01DCF" w:rsidRPr="00C01DCF" w:rsidRDefault="00C01DCF" w:rsidP="002608D5">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C01DCF">
              <w:rPr>
                <w:rFonts w:ascii="Times New Roman" w:eastAsia="Times New Roman" w:hAnsi="Times New Roman" w:cs="Times New Roman"/>
                <w:color w:val="000000"/>
                <w:sz w:val="24"/>
                <w:szCs w:val="24"/>
              </w:rPr>
              <w:t>курс «Назва», на платформі за</w:t>
            </w:r>
          </w:p>
          <w:p w:rsidR="00206902" w:rsidRDefault="00C01DCF" w:rsidP="00C01DCF">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C01DCF">
              <w:rPr>
                <w:rFonts w:ascii="Times New Roman" w:eastAsia="Times New Roman" w:hAnsi="Times New Roman" w:cs="Times New Roman"/>
                <w:color w:val="000000"/>
                <w:sz w:val="24"/>
                <w:szCs w:val="24"/>
              </w:rPr>
              <w:t xml:space="preserve">посиланням. </w:t>
            </w:r>
          </w:p>
          <w:p w:rsidR="00B52A04" w:rsidRPr="00206902" w:rsidRDefault="00206902" w:rsidP="00C01DCF">
            <w:pPr>
              <w:pStyle w:val="normal"/>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lang w:val="en-US"/>
              </w:rPr>
              <w:t>K</w:t>
            </w:r>
            <w:proofErr w:type="spellStart"/>
            <w:r w:rsidR="00C01DCF" w:rsidRPr="00C01DCF">
              <w:rPr>
                <w:rFonts w:ascii="Times New Roman" w:eastAsia="Times New Roman" w:hAnsi="Times New Roman" w:cs="Times New Roman"/>
                <w:color w:val="000000"/>
                <w:sz w:val="24"/>
                <w:szCs w:val="24"/>
              </w:rPr>
              <w:t>ількість</w:t>
            </w:r>
            <w:proofErr w:type="spellEnd"/>
            <w:r w:rsidR="00C01DCF" w:rsidRPr="00C01DCF">
              <w:rPr>
                <w:rFonts w:ascii="Times New Roman" w:eastAsia="Times New Roman" w:hAnsi="Times New Roman" w:cs="Times New Roman"/>
                <w:color w:val="000000"/>
                <w:sz w:val="24"/>
                <w:szCs w:val="24"/>
              </w:rPr>
              <w:t xml:space="preserve"> годин</w:t>
            </w:r>
            <w:r>
              <w:rPr>
                <w:rFonts w:ascii="Times New Roman" w:eastAsia="Times New Roman" w:hAnsi="Times New Roman" w:cs="Times New Roman"/>
                <w:color w:val="000000"/>
                <w:sz w:val="24"/>
                <w:szCs w:val="24"/>
                <w:lang w:val="en-US"/>
              </w:rPr>
              <w:t xml:space="preserve">: </w:t>
            </w:r>
          </w:p>
        </w:tc>
        <w:tc>
          <w:tcPr>
            <w:tcW w:w="2001" w:type="dxa"/>
            <w:gridSpan w:val="2"/>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B52A04">
        <w:trPr>
          <w:cantSplit/>
          <w:tblHeader/>
        </w:trPr>
        <w:tc>
          <w:tcPr>
            <w:tcW w:w="14601" w:type="dxa"/>
            <w:gridSpan w:val="9"/>
          </w:tcPr>
          <w:p w:rsidR="00B52A04" w:rsidRDefault="006D3FE9" w:rsidP="00400FF3">
            <w:pPr>
              <w:pStyle w:val="normal"/>
              <w:pBdr>
                <w:top w:val="nil"/>
                <w:left w:val="nil"/>
                <w:bottom w:val="nil"/>
                <w:right w:val="nil"/>
                <w:between w:val="nil"/>
              </w:pBdr>
              <w:spacing w:line="276" w:lineRule="auto"/>
              <w:ind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Самостійна робота до змістовного модулю 1</w:t>
            </w:r>
          </w:p>
        </w:tc>
      </w:tr>
      <w:tr w:rsidR="00B52A04">
        <w:trPr>
          <w:cantSplit/>
          <w:tblHeader/>
        </w:trPr>
        <w:tc>
          <w:tcPr>
            <w:tcW w:w="1418" w:type="dxa"/>
          </w:tcPr>
          <w:p w:rsidR="00B52A04" w:rsidRDefault="00B52A04" w:rsidP="00E17496">
            <w:pPr>
              <w:pStyle w:val="normal"/>
              <w:pBdr>
                <w:top w:val="nil"/>
                <w:left w:val="nil"/>
                <w:bottom w:val="nil"/>
                <w:right w:val="nil"/>
                <w:between w:val="nil"/>
              </w:pBdr>
              <w:spacing w:line="276" w:lineRule="auto"/>
              <w:ind w:hanging="2"/>
              <w:rPr>
                <w:rFonts w:ascii="Times New Roman" w:eastAsia="Times New Roman" w:hAnsi="Times New Roman" w:cs="Times New Roman"/>
                <w:color w:val="000000"/>
              </w:rPr>
            </w:pPr>
          </w:p>
        </w:tc>
        <w:tc>
          <w:tcPr>
            <w:tcW w:w="2902" w:type="dxa"/>
            <w:tcBorders>
              <w:bottom w:val="single" w:sz="4" w:space="0" w:color="000000"/>
            </w:tcBorders>
          </w:tcPr>
          <w:p w:rsidR="00B52A04" w:rsidRDefault="00B52A04" w:rsidP="00433F87">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B52A04" w:rsidRDefault="00B52A04" w:rsidP="006B6A80">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B52A04" w:rsidRDefault="000B526B" w:rsidP="000B526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63FD">
              <w:rPr>
                <w:rFonts w:ascii="Times New Roman" w:eastAsia="Times New Roman" w:hAnsi="Times New Roman" w:cs="Times New Roman"/>
                <w:color w:val="000000"/>
                <w:sz w:val="24"/>
                <w:szCs w:val="24"/>
              </w:rPr>
              <w:t>. Національні традиції США</w:t>
            </w:r>
          </w:p>
          <w:p w:rsidR="00767C3E" w:rsidRDefault="000B526B" w:rsidP="00433F87">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E63FD">
              <w:rPr>
                <w:rFonts w:ascii="Times New Roman" w:eastAsia="Times New Roman" w:hAnsi="Times New Roman" w:cs="Times New Roman"/>
                <w:color w:val="000000"/>
                <w:sz w:val="24"/>
                <w:szCs w:val="24"/>
              </w:rPr>
              <w:t>. Національні традиції Великої Британії</w:t>
            </w:r>
          </w:p>
          <w:p w:rsidR="00CE63FD" w:rsidRDefault="000B526B" w:rsidP="00433F87">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E63FD">
              <w:rPr>
                <w:rFonts w:ascii="Times New Roman" w:eastAsia="Times New Roman" w:hAnsi="Times New Roman" w:cs="Times New Roman"/>
                <w:color w:val="000000"/>
                <w:sz w:val="24"/>
                <w:szCs w:val="24"/>
              </w:rPr>
              <w:t>. Національні свята України</w:t>
            </w:r>
          </w:p>
          <w:p w:rsidR="00CE63FD" w:rsidRDefault="000B526B" w:rsidP="00433F87">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CE63FD">
              <w:rPr>
                <w:rFonts w:ascii="Times New Roman" w:eastAsia="Times New Roman" w:hAnsi="Times New Roman" w:cs="Times New Roman"/>
                <w:color w:val="000000"/>
                <w:sz w:val="24"/>
                <w:szCs w:val="24"/>
              </w:rPr>
              <w:t>. Національні традиції України</w:t>
            </w:r>
          </w:p>
          <w:p w:rsidR="00B52A04" w:rsidRDefault="00B52A04" w:rsidP="00F35AE7">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p>
        </w:tc>
        <w:tc>
          <w:tcPr>
            <w:tcW w:w="2059" w:type="dxa"/>
            <w:gridSpan w:val="3"/>
          </w:tcPr>
          <w:p w:rsidR="00EF53D6" w:rsidRDefault="00EF53D6" w:rsidP="0032490C">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B52A04" w:rsidRDefault="001E6F40" w:rsidP="0032490C">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7</w:t>
            </w:r>
            <w:r w:rsidR="006D3FE9">
              <w:rPr>
                <w:rFonts w:ascii="Times New Roman" w:eastAsia="Times New Roman" w:hAnsi="Times New Roman" w:cs="Times New Roman"/>
                <w:color w:val="000000"/>
                <w:sz w:val="24"/>
                <w:szCs w:val="24"/>
              </w:rPr>
              <w:t xml:space="preserve"> годин</w:t>
            </w:r>
          </w:p>
        </w:tc>
        <w:tc>
          <w:tcPr>
            <w:tcW w:w="3402" w:type="dxa"/>
          </w:tcPr>
          <w:p w:rsidR="00B52A04" w:rsidRDefault="006D3FE9" w:rsidP="0032490C">
            <w:pPr>
              <w:pStyle w:val="normal"/>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Література: 2, 4, 7, 12, 14, 21, 29</w:t>
            </w:r>
          </w:p>
        </w:tc>
        <w:tc>
          <w:tcPr>
            <w:tcW w:w="2819" w:type="dxa"/>
          </w:tcPr>
          <w:p w:rsidR="005E7208" w:rsidRDefault="005E7208" w:rsidP="0032490C">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p>
          <w:p w:rsidR="00B52A04" w:rsidRDefault="005E7208" w:rsidP="0032490C">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D15531">
              <w:rPr>
                <w:rFonts w:ascii="Times New Roman" w:eastAsia="Times New Roman" w:hAnsi="Times New Roman" w:cs="Times New Roman"/>
                <w:color w:val="000000"/>
                <w:sz w:val="24"/>
                <w:szCs w:val="24"/>
                <w:lang w:val="ru-RU"/>
              </w:rPr>
              <w:t>1</w:t>
            </w:r>
            <w:r w:rsidR="006D3FE9">
              <w:rPr>
                <w:rFonts w:ascii="Times New Roman" w:eastAsia="Times New Roman" w:hAnsi="Times New Roman" w:cs="Times New Roman"/>
                <w:color w:val="000000"/>
                <w:sz w:val="24"/>
                <w:szCs w:val="24"/>
              </w:rPr>
              <w:t xml:space="preserve">. Зробити анотацію </w:t>
            </w:r>
            <w:proofErr w:type="spellStart"/>
            <w:r w:rsidR="006D3FE9">
              <w:rPr>
                <w:rFonts w:ascii="Times New Roman" w:eastAsia="Times New Roman" w:hAnsi="Times New Roman" w:cs="Times New Roman"/>
                <w:color w:val="000000"/>
                <w:sz w:val="24"/>
                <w:szCs w:val="24"/>
              </w:rPr>
              <w:t>англійськомовної</w:t>
            </w:r>
            <w:proofErr w:type="spellEnd"/>
            <w:r w:rsidR="006D3FE9">
              <w:rPr>
                <w:rFonts w:ascii="Times New Roman" w:eastAsia="Times New Roman" w:hAnsi="Times New Roman" w:cs="Times New Roman"/>
                <w:color w:val="000000"/>
                <w:sz w:val="24"/>
                <w:szCs w:val="24"/>
              </w:rPr>
              <w:t xml:space="preserve"> статті про </w:t>
            </w:r>
            <w:r w:rsidR="00393629">
              <w:rPr>
                <w:rFonts w:ascii="Times New Roman" w:eastAsia="Times New Roman" w:hAnsi="Times New Roman" w:cs="Times New Roman"/>
                <w:color w:val="000000"/>
                <w:sz w:val="24"/>
                <w:szCs w:val="24"/>
              </w:rPr>
              <w:t>національні традиції США</w:t>
            </w:r>
          </w:p>
          <w:p w:rsidR="00B52A04" w:rsidRDefault="00393629" w:rsidP="00393629">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D3FE9">
              <w:rPr>
                <w:rFonts w:ascii="Times New Roman" w:eastAsia="Times New Roman" w:hAnsi="Times New Roman" w:cs="Times New Roman"/>
                <w:color w:val="000000"/>
                <w:sz w:val="24"/>
                <w:szCs w:val="24"/>
              </w:rPr>
              <w:t xml:space="preserve">. Створити </w:t>
            </w:r>
            <w:r w:rsidR="00D15531" w:rsidRPr="00D15531">
              <w:rPr>
                <w:rFonts w:ascii="Times New Roman" w:eastAsia="Times New Roman" w:hAnsi="Times New Roman" w:cs="Times New Roman"/>
                <w:color w:val="000000"/>
                <w:sz w:val="24"/>
                <w:szCs w:val="24"/>
                <w:lang w:val="ru-RU"/>
              </w:rPr>
              <w:t xml:space="preserve">тест </w:t>
            </w:r>
            <w:proofErr w:type="spellStart"/>
            <w:r w:rsidR="00D15531" w:rsidRPr="00D15531">
              <w:rPr>
                <w:rFonts w:ascii="Times New Roman" w:eastAsia="Times New Roman" w:hAnsi="Times New Roman" w:cs="Times New Roman"/>
                <w:color w:val="000000"/>
                <w:sz w:val="24"/>
                <w:szCs w:val="24"/>
                <w:lang w:val="ru-RU"/>
              </w:rPr>
              <w:t>з</w:t>
            </w:r>
            <w:proofErr w:type="spellEnd"/>
            <w:r w:rsidR="00D15531" w:rsidRPr="00D15531">
              <w:rPr>
                <w:rFonts w:ascii="Times New Roman" w:eastAsia="Times New Roman" w:hAnsi="Times New Roman" w:cs="Times New Roman"/>
                <w:color w:val="000000"/>
                <w:sz w:val="24"/>
                <w:szCs w:val="24"/>
                <w:lang w:val="ru-RU"/>
              </w:rPr>
              <w:t xml:space="preserve"> теми</w:t>
            </w:r>
            <w:r>
              <w:rPr>
                <w:rFonts w:ascii="Times New Roman" w:eastAsia="Times New Roman" w:hAnsi="Times New Roman" w:cs="Times New Roman"/>
                <w:color w:val="000000"/>
                <w:sz w:val="24"/>
                <w:szCs w:val="24"/>
              </w:rPr>
              <w:t xml:space="preserve"> «Національні традиції</w:t>
            </w:r>
            <w:r w:rsidR="006D3FE9">
              <w:rPr>
                <w:rFonts w:ascii="Times New Roman" w:eastAsia="Times New Roman" w:hAnsi="Times New Roman" w:cs="Times New Roman"/>
                <w:color w:val="000000"/>
                <w:sz w:val="24"/>
                <w:szCs w:val="24"/>
              </w:rPr>
              <w:t xml:space="preserve"> Великої Британії»</w:t>
            </w:r>
          </w:p>
          <w:p w:rsidR="00B52A04" w:rsidRDefault="006D363D" w:rsidP="0032490C">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Зробити анотацію</w:t>
            </w:r>
            <w:r w:rsidR="006D3FE9">
              <w:rPr>
                <w:rFonts w:ascii="Times New Roman" w:eastAsia="Times New Roman" w:hAnsi="Times New Roman" w:cs="Times New Roman"/>
                <w:color w:val="000000"/>
                <w:sz w:val="24"/>
                <w:szCs w:val="24"/>
              </w:rPr>
              <w:t xml:space="preserve"> </w:t>
            </w:r>
            <w:proofErr w:type="spellStart"/>
            <w:r w:rsidR="006D3FE9">
              <w:rPr>
                <w:rFonts w:ascii="Times New Roman" w:eastAsia="Times New Roman" w:hAnsi="Times New Roman" w:cs="Times New Roman"/>
                <w:color w:val="000000"/>
                <w:sz w:val="24"/>
                <w:szCs w:val="24"/>
              </w:rPr>
              <w:t>англійськомовної</w:t>
            </w:r>
            <w:proofErr w:type="spellEnd"/>
            <w:r w:rsidR="006D3FE9">
              <w:rPr>
                <w:rFonts w:ascii="Times New Roman" w:eastAsia="Times New Roman" w:hAnsi="Times New Roman" w:cs="Times New Roman"/>
                <w:color w:val="000000"/>
                <w:sz w:val="24"/>
                <w:szCs w:val="24"/>
              </w:rPr>
              <w:t xml:space="preserve"> статті про Україну</w:t>
            </w:r>
          </w:p>
          <w:p w:rsidR="00A920AB" w:rsidRDefault="00A920AB"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2608D5">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2608D5">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EF53D6" w:rsidRDefault="00EF53D6" w:rsidP="006D363D">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001" w:type="dxa"/>
            <w:gridSpan w:val="2"/>
          </w:tcPr>
          <w:p w:rsidR="00D41FB3" w:rsidRDefault="00D41FB3"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D41FB3" w:rsidP="0032490C">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балів</w:t>
            </w:r>
            <w:r w:rsidR="00356F26">
              <w:rPr>
                <w:rFonts w:ascii="Times New Roman" w:eastAsia="Times New Roman" w:hAnsi="Times New Roman" w:cs="Times New Roman"/>
                <w:color w:val="000000"/>
                <w:sz w:val="24"/>
                <w:szCs w:val="24"/>
              </w:rPr>
              <w:t xml:space="preserve"> </w:t>
            </w:r>
          </w:p>
        </w:tc>
      </w:tr>
      <w:tr w:rsidR="00B52A04">
        <w:trPr>
          <w:cantSplit/>
          <w:tblHeader/>
        </w:trPr>
        <w:tc>
          <w:tcPr>
            <w:tcW w:w="14601" w:type="dxa"/>
            <w:gridSpan w:val="9"/>
          </w:tcPr>
          <w:p w:rsidR="00B52A04" w:rsidRPr="00A94B44" w:rsidRDefault="00A94B44"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b/>
                <w:color w:val="000000"/>
                <w:sz w:val="24"/>
                <w:szCs w:val="24"/>
              </w:rPr>
            </w:pPr>
            <w:r w:rsidRPr="00A94B44">
              <w:rPr>
                <w:rFonts w:ascii="Times New Roman" w:eastAsia="Times New Roman" w:hAnsi="Times New Roman" w:cs="Times New Roman"/>
                <w:b/>
                <w:color w:val="000000"/>
                <w:sz w:val="24"/>
                <w:szCs w:val="24"/>
              </w:rPr>
              <w:t>Модуль 2</w:t>
            </w:r>
            <w:r>
              <w:rPr>
                <w:rFonts w:ascii="Times New Roman" w:eastAsia="Times New Roman" w:hAnsi="Times New Roman" w:cs="Times New Roman"/>
                <w:b/>
                <w:color w:val="000000"/>
                <w:sz w:val="24"/>
                <w:szCs w:val="24"/>
              </w:rPr>
              <w:t>. Театр</w:t>
            </w:r>
            <w:r w:rsidR="00B0087D">
              <w:rPr>
                <w:rFonts w:ascii="Times New Roman" w:eastAsia="Times New Roman" w:hAnsi="Times New Roman" w:cs="Times New Roman"/>
                <w:b/>
                <w:color w:val="000000"/>
                <w:sz w:val="24"/>
                <w:szCs w:val="24"/>
              </w:rPr>
              <w:t xml:space="preserve"> і кіно</w:t>
            </w:r>
          </w:p>
        </w:tc>
      </w:tr>
      <w:tr w:rsidR="00356F26">
        <w:trPr>
          <w:cantSplit/>
          <w:tblHeader/>
        </w:trPr>
        <w:tc>
          <w:tcPr>
            <w:tcW w:w="1418" w:type="dxa"/>
          </w:tcPr>
          <w:p w:rsidR="00356F26" w:rsidRDefault="00356F26"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0979CE" w:rsidRDefault="00D827E3"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годин</w:t>
            </w:r>
          </w:p>
        </w:tc>
        <w:tc>
          <w:tcPr>
            <w:tcW w:w="2977" w:type="dxa"/>
            <w:gridSpan w:val="2"/>
          </w:tcPr>
          <w:p w:rsidR="00EF53D6" w:rsidRDefault="00EF53D6" w:rsidP="0032490C">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356F26" w:rsidRPr="006D2681" w:rsidRDefault="00B0087D" w:rsidP="0032490C">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6D2681">
              <w:rPr>
                <w:rFonts w:ascii="Times New Roman" w:eastAsia="Times New Roman" w:hAnsi="Times New Roman" w:cs="Times New Roman"/>
                <w:color w:val="000000"/>
                <w:sz w:val="24"/>
                <w:szCs w:val="24"/>
              </w:rPr>
              <w:t xml:space="preserve">1. </w:t>
            </w:r>
            <w:proofErr w:type="spellStart"/>
            <w:r w:rsidRPr="006D2681">
              <w:rPr>
                <w:rFonts w:ascii="Times New Roman" w:eastAsia="Times New Roman" w:hAnsi="Times New Roman" w:cs="Times New Roman"/>
                <w:color w:val="000000"/>
                <w:sz w:val="24"/>
                <w:szCs w:val="24"/>
              </w:rPr>
              <w:t>Інтерєр</w:t>
            </w:r>
            <w:proofErr w:type="spellEnd"/>
            <w:r w:rsidRPr="006D2681">
              <w:rPr>
                <w:rFonts w:ascii="Times New Roman" w:eastAsia="Times New Roman" w:hAnsi="Times New Roman" w:cs="Times New Roman"/>
                <w:color w:val="000000"/>
                <w:sz w:val="24"/>
                <w:szCs w:val="24"/>
              </w:rPr>
              <w:t xml:space="preserve"> театру</w:t>
            </w:r>
          </w:p>
          <w:p w:rsidR="00B02A93" w:rsidRPr="006D2681" w:rsidRDefault="00B02A93" w:rsidP="0032490C">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D2681">
              <w:rPr>
                <w:rFonts w:ascii="Times New Roman" w:eastAsia="Times New Roman" w:hAnsi="Times New Roman" w:cs="Times New Roman"/>
                <w:color w:val="000000"/>
                <w:sz w:val="24"/>
                <w:szCs w:val="24"/>
              </w:rPr>
              <w:t>2. Видатні театри Лондона</w:t>
            </w:r>
          </w:p>
          <w:p w:rsidR="00517DE3" w:rsidRPr="006D2681" w:rsidRDefault="00B02A93" w:rsidP="0032490C">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D2681">
              <w:rPr>
                <w:rFonts w:ascii="Times New Roman" w:eastAsia="Times New Roman" w:hAnsi="Times New Roman" w:cs="Times New Roman"/>
                <w:color w:val="000000"/>
                <w:sz w:val="24"/>
                <w:szCs w:val="24"/>
              </w:rPr>
              <w:t>3..Сучасні популярні театральні жанри</w:t>
            </w:r>
          </w:p>
          <w:p w:rsidR="00517DE3" w:rsidRPr="006D2681" w:rsidRDefault="006D2681" w:rsidP="006B6A80">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D2681">
              <w:rPr>
                <w:rFonts w:ascii="Times New Roman" w:eastAsia="Times New Roman" w:hAnsi="Times New Roman" w:cs="Times New Roman"/>
                <w:color w:val="000000"/>
                <w:sz w:val="24"/>
                <w:szCs w:val="24"/>
              </w:rPr>
              <w:t>4</w:t>
            </w:r>
            <w:r w:rsidR="00517DE3" w:rsidRPr="006D2681">
              <w:rPr>
                <w:rFonts w:ascii="Times New Roman" w:eastAsia="Times New Roman" w:hAnsi="Times New Roman" w:cs="Times New Roman"/>
                <w:color w:val="000000"/>
                <w:sz w:val="24"/>
                <w:szCs w:val="24"/>
              </w:rPr>
              <w:t>. Переваги та недоліки сучасного театру.</w:t>
            </w:r>
          </w:p>
          <w:p w:rsidR="00517DE3" w:rsidRPr="006D2681" w:rsidRDefault="006D2681" w:rsidP="006B6A80">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D2681">
              <w:rPr>
                <w:rFonts w:ascii="Times New Roman" w:eastAsia="Times New Roman" w:hAnsi="Times New Roman" w:cs="Times New Roman"/>
                <w:color w:val="000000"/>
                <w:sz w:val="24"/>
                <w:szCs w:val="24"/>
              </w:rPr>
              <w:t>5</w:t>
            </w:r>
            <w:r w:rsidR="00517DE3" w:rsidRPr="006D2681">
              <w:rPr>
                <w:rFonts w:ascii="Times New Roman" w:eastAsia="Times New Roman" w:hAnsi="Times New Roman" w:cs="Times New Roman"/>
                <w:color w:val="000000"/>
                <w:sz w:val="24"/>
                <w:szCs w:val="24"/>
              </w:rPr>
              <w:t>.Українські театри</w:t>
            </w:r>
            <w:r w:rsidR="005E2346">
              <w:rPr>
                <w:rFonts w:ascii="Times New Roman" w:eastAsia="Times New Roman" w:hAnsi="Times New Roman" w:cs="Times New Roman"/>
                <w:color w:val="000000"/>
                <w:sz w:val="24"/>
                <w:szCs w:val="24"/>
              </w:rPr>
              <w:t>: історія і сучасність</w:t>
            </w:r>
            <w:r w:rsidR="000C09E2">
              <w:rPr>
                <w:rFonts w:ascii="Times New Roman" w:eastAsia="Times New Roman" w:hAnsi="Times New Roman" w:cs="Times New Roman"/>
                <w:color w:val="000000"/>
                <w:sz w:val="24"/>
                <w:szCs w:val="24"/>
              </w:rPr>
              <w:t xml:space="preserve">. </w:t>
            </w:r>
          </w:p>
          <w:p w:rsidR="00531C59" w:rsidRDefault="000C09E2" w:rsidP="000C09E2">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17DE3" w:rsidRPr="006D2681">
              <w:rPr>
                <w:rFonts w:ascii="Times New Roman" w:eastAsia="Times New Roman" w:hAnsi="Times New Roman" w:cs="Times New Roman"/>
                <w:color w:val="000000"/>
                <w:sz w:val="24"/>
                <w:szCs w:val="24"/>
              </w:rPr>
              <w:t>. Роль кіно у нашому житті.</w:t>
            </w:r>
          </w:p>
          <w:p w:rsidR="00517DE3" w:rsidRPr="006D2681" w:rsidRDefault="00531C59" w:rsidP="000C09E2">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17DE3" w:rsidRPr="006D2681">
              <w:rPr>
                <w:rFonts w:ascii="Times New Roman" w:eastAsia="Times New Roman" w:hAnsi="Times New Roman" w:cs="Times New Roman"/>
                <w:color w:val="000000"/>
                <w:sz w:val="24"/>
                <w:szCs w:val="24"/>
              </w:rPr>
              <w:t>Жанри та види кіно.</w:t>
            </w:r>
          </w:p>
          <w:p w:rsidR="00517DE3" w:rsidRPr="006D2681" w:rsidRDefault="000C09E2" w:rsidP="0032490C">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17DE3" w:rsidRPr="006D2681">
              <w:rPr>
                <w:rFonts w:ascii="Times New Roman" w:eastAsia="Times New Roman" w:hAnsi="Times New Roman" w:cs="Times New Roman"/>
                <w:color w:val="000000"/>
                <w:sz w:val="24"/>
                <w:szCs w:val="24"/>
              </w:rPr>
              <w:t>.Мій улюблений фільм</w:t>
            </w:r>
          </w:p>
          <w:p w:rsidR="00517DE3" w:rsidRPr="006D2681" w:rsidRDefault="000C09E2" w:rsidP="0032490C">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17DE3" w:rsidRPr="006D2681">
              <w:rPr>
                <w:rFonts w:ascii="Times New Roman" w:eastAsia="Times New Roman" w:hAnsi="Times New Roman" w:cs="Times New Roman"/>
                <w:color w:val="000000"/>
                <w:sz w:val="24"/>
                <w:szCs w:val="24"/>
              </w:rPr>
              <w:t>. Кіномистецтво у Великій Британії.</w:t>
            </w:r>
          </w:p>
          <w:p w:rsidR="00517DE3" w:rsidRPr="006D2681" w:rsidRDefault="000C09E2" w:rsidP="006B6A80">
            <w:pPr>
              <w:pStyle w:val="normal"/>
              <w:keepNext/>
              <w:keepLines/>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517DE3" w:rsidRPr="006D2681">
              <w:rPr>
                <w:rFonts w:ascii="Times New Roman" w:eastAsia="Times New Roman" w:hAnsi="Times New Roman" w:cs="Times New Roman"/>
                <w:color w:val="000000"/>
                <w:sz w:val="24"/>
                <w:szCs w:val="24"/>
              </w:rPr>
              <w:t>. Кіномистецтво в Україні.</w:t>
            </w:r>
          </w:p>
          <w:p w:rsidR="00517DE3" w:rsidRDefault="00517DE3"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EF53D6" w:rsidRDefault="00EF53D6" w:rsidP="006B6A8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CB4473" w:rsidRDefault="00CB4473" w:rsidP="00CF4056">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4" w:type="dxa"/>
            <w:gridSpan w:val="2"/>
          </w:tcPr>
          <w:p w:rsidR="00356F26" w:rsidRDefault="00356F2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D827E3" w:rsidRPr="00730CC4" w:rsidRDefault="00D827E3"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Практичні занятт</w:t>
            </w:r>
            <w:r w:rsidR="004E69FD">
              <w:rPr>
                <w:rFonts w:ascii="Times New Roman" w:eastAsia="Times New Roman" w:hAnsi="Times New Roman" w:cs="Times New Roman"/>
                <w:color w:val="000000"/>
                <w:sz w:val="24"/>
                <w:szCs w:val="24"/>
              </w:rPr>
              <w:t>я</w:t>
            </w:r>
          </w:p>
        </w:tc>
        <w:tc>
          <w:tcPr>
            <w:tcW w:w="3402" w:type="dxa"/>
          </w:tcPr>
          <w:p w:rsidR="00D827E3" w:rsidRDefault="00D827E3"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356F26" w:rsidRDefault="00D827E3"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3, 4, 5, 6, 7, 8, 12, 15, 18б 19</w:t>
            </w:r>
          </w:p>
        </w:tc>
        <w:tc>
          <w:tcPr>
            <w:tcW w:w="2835" w:type="dxa"/>
            <w:gridSpan w:val="2"/>
          </w:tcPr>
          <w:p w:rsidR="00356F26" w:rsidRDefault="00356F26"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5" w:type="dxa"/>
          </w:tcPr>
          <w:p w:rsidR="00356F26" w:rsidRDefault="00356F2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D41FB3" w:rsidRDefault="00D41FB3"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D41FB3" w:rsidRDefault="000E64F0"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D41FB3">
              <w:rPr>
                <w:rFonts w:ascii="Times New Roman" w:eastAsia="Times New Roman" w:hAnsi="Times New Roman" w:cs="Times New Roman"/>
                <w:color w:val="000000"/>
                <w:sz w:val="24"/>
                <w:szCs w:val="24"/>
              </w:rPr>
              <w:t xml:space="preserve"> бал</w:t>
            </w:r>
            <w:r>
              <w:rPr>
                <w:rFonts w:ascii="Times New Roman" w:eastAsia="Times New Roman" w:hAnsi="Times New Roman" w:cs="Times New Roman"/>
                <w:color w:val="000000"/>
                <w:sz w:val="24"/>
                <w:szCs w:val="24"/>
              </w:rPr>
              <w:t>и</w:t>
            </w:r>
          </w:p>
        </w:tc>
      </w:tr>
      <w:tr w:rsidR="005E2346" w:rsidTr="008D4D5E">
        <w:trPr>
          <w:cantSplit/>
          <w:tblHeader/>
        </w:trPr>
        <w:tc>
          <w:tcPr>
            <w:tcW w:w="14601" w:type="dxa"/>
            <w:gridSpan w:val="9"/>
          </w:tcPr>
          <w:p w:rsidR="005E2346" w:rsidRDefault="005E2346" w:rsidP="00400FF3">
            <w:pPr>
              <w:pStyle w:val="normal"/>
              <w:pBdr>
                <w:top w:val="nil"/>
                <w:left w:val="nil"/>
                <w:bottom w:val="nil"/>
                <w:right w:val="nil"/>
                <w:between w:val="nil"/>
              </w:pBdr>
              <w:spacing w:line="276" w:lineRule="auto"/>
              <w:ind w:hanging="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Самостійна робота до змістовного модулю</w:t>
            </w:r>
            <w:r w:rsidR="006A7C61">
              <w:rPr>
                <w:rFonts w:ascii="Times New Roman" w:eastAsia="Times New Roman" w:hAnsi="Times New Roman" w:cs="Times New Roman"/>
                <w:b/>
                <w:color w:val="000000"/>
                <w:sz w:val="28"/>
                <w:szCs w:val="28"/>
              </w:rPr>
              <w:t xml:space="preserve"> 2</w:t>
            </w:r>
          </w:p>
        </w:tc>
      </w:tr>
      <w:tr w:rsidR="005E2346">
        <w:trPr>
          <w:cantSplit/>
          <w:tblHeader/>
        </w:trPr>
        <w:tc>
          <w:tcPr>
            <w:tcW w:w="1418" w:type="dxa"/>
          </w:tcPr>
          <w:p w:rsidR="005E2346" w:rsidRDefault="005E2346"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09488B" w:rsidRDefault="0009488B" w:rsidP="00C5087A">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p w:rsidR="001E6F40" w:rsidRDefault="00C5087A" w:rsidP="001E6F4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1E6F40" w:rsidRPr="006D2681">
              <w:rPr>
                <w:rFonts w:ascii="Times New Roman" w:eastAsia="Times New Roman" w:hAnsi="Times New Roman" w:cs="Times New Roman"/>
                <w:color w:val="000000"/>
                <w:sz w:val="24"/>
                <w:szCs w:val="24"/>
              </w:rPr>
              <w:t>Театральні жанри</w:t>
            </w:r>
          </w:p>
          <w:p w:rsidR="000E7BD7" w:rsidRDefault="001E6F40" w:rsidP="001E6F40">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5087A">
              <w:rPr>
                <w:rFonts w:ascii="Times New Roman" w:eastAsia="Times New Roman" w:hAnsi="Times New Roman" w:cs="Times New Roman"/>
                <w:color w:val="000000"/>
                <w:sz w:val="24"/>
                <w:szCs w:val="24"/>
              </w:rPr>
              <w:t>Рецензія на виставу</w:t>
            </w:r>
          </w:p>
          <w:p w:rsidR="000E7BD7" w:rsidRDefault="000E7BD7"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Історія кіно</w:t>
            </w:r>
          </w:p>
          <w:p w:rsidR="00C5087A" w:rsidRDefault="000E7BD7"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sidR="0009488B">
              <w:rPr>
                <w:rFonts w:ascii="Times New Roman" w:eastAsia="Times New Roman" w:hAnsi="Times New Roman" w:cs="Times New Roman"/>
                <w:color w:val="000000"/>
                <w:sz w:val="24"/>
                <w:szCs w:val="24"/>
              </w:rPr>
              <w:t>Кінорецензія</w:t>
            </w:r>
            <w:proofErr w:type="spellEnd"/>
          </w:p>
          <w:p w:rsidR="00C5087A" w:rsidRDefault="00531C59"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6D2681">
              <w:rPr>
                <w:rFonts w:ascii="Times New Roman" w:eastAsia="Times New Roman" w:hAnsi="Times New Roman" w:cs="Times New Roman"/>
                <w:color w:val="000000"/>
                <w:sz w:val="24"/>
                <w:szCs w:val="24"/>
              </w:rPr>
              <w:t>Найкращі кінофестивалі світу</w:t>
            </w:r>
          </w:p>
        </w:tc>
        <w:tc>
          <w:tcPr>
            <w:tcW w:w="1984" w:type="dxa"/>
            <w:gridSpan w:val="2"/>
          </w:tcPr>
          <w:p w:rsidR="000E64F0" w:rsidRDefault="000E64F0"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5E2346" w:rsidRDefault="001E6F40"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7</w:t>
            </w:r>
            <w:r w:rsidR="0009488B">
              <w:rPr>
                <w:rFonts w:ascii="Times New Roman" w:eastAsia="Times New Roman" w:hAnsi="Times New Roman" w:cs="Times New Roman"/>
                <w:color w:val="000000"/>
                <w:sz w:val="24"/>
                <w:szCs w:val="24"/>
              </w:rPr>
              <w:t xml:space="preserve"> годин</w:t>
            </w:r>
          </w:p>
        </w:tc>
        <w:tc>
          <w:tcPr>
            <w:tcW w:w="3402" w:type="dxa"/>
          </w:tcPr>
          <w:p w:rsidR="005E2346" w:rsidRDefault="005E234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09488B" w:rsidRDefault="0009488B" w:rsidP="007E77E9">
            <w:pPr>
              <w:pStyle w:val="normal"/>
              <w:pBdr>
                <w:top w:val="nil"/>
                <w:left w:val="nil"/>
                <w:bottom w:val="nil"/>
                <w:right w:val="nil"/>
                <w:between w:val="nil"/>
              </w:pBdr>
              <w:spacing w:line="276" w:lineRule="auto"/>
              <w:ind w:hanging="2"/>
              <w:jc w:val="both"/>
              <w:rPr>
                <w:rFonts w:ascii="Times New Roman" w:hAnsi="Times New Roman" w:cs="Times New Roman"/>
                <w:sz w:val="24"/>
                <w:szCs w:val="24"/>
              </w:rPr>
            </w:pPr>
          </w:p>
          <w:p w:rsidR="005E2346" w:rsidRPr="00275EB2" w:rsidRDefault="0009488B" w:rsidP="007E77E9">
            <w:pPr>
              <w:pStyle w:val="normal"/>
              <w:pBdr>
                <w:top w:val="nil"/>
                <w:left w:val="nil"/>
                <w:bottom w:val="nil"/>
                <w:right w:val="nil"/>
                <w:between w:val="nil"/>
              </w:pBdr>
              <w:spacing w:line="276" w:lineRule="auto"/>
              <w:ind w:hanging="2"/>
              <w:jc w:val="both"/>
              <w:rPr>
                <w:rFonts w:ascii="Times New Roman" w:hAnsi="Times New Roman" w:cs="Times New Roman"/>
                <w:sz w:val="24"/>
                <w:szCs w:val="24"/>
              </w:rPr>
            </w:pPr>
            <w:r>
              <w:rPr>
                <w:rFonts w:ascii="Times New Roman" w:hAnsi="Times New Roman" w:cs="Times New Roman"/>
                <w:sz w:val="24"/>
                <w:szCs w:val="24"/>
              </w:rPr>
              <w:t>1.</w:t>
            </w:r>
            <w:r w:rsidR="002E23E6" w:rsidRPr="00275EB2">
              <w:rPr>
                <w:rFonts w:ascii="Times New Roman" w:hAnsi="Times New Roman" w:cs="Times New Roman"/>
                <w:sz w:val="24"/>
                <w:szCs w:val="24"/>
              </w:rPr>
              <w:t>Скласти словник театральних термінів</w:t>
            </w:r>
          </w:p>
          <w:p w:rsidR="00B03A9D" w:rsidRPr="00275EB2" w:rsidRDefault="0009488B" w:rsidP="00B03A9D">
            <w:pPr>
              <w:pStyle w:val="normal"/>
              <w:pBdr>
                <w:top w:val="nil"/>
                <w:left w:val="nil"/>
                <w:bottom w:val="nil"/>
                <w:right w:val="nil"/>
                <w:between w:val="nil"/>
              </w:pBdr>
              <w:spacing w:line="276" w:lineRule="auto"/>
              <w:ind w:hanging="2"/>
              <w:jc w:val="both"/>
              <w:rPr>
                <w:rFonts w:ascii="Times New Roman" w:hAnsi="Times New Roman" w:cs="Times New Roman"/>
                <w:sz w:val="24"/>
                <w:szCs w:val="24"/>
              </w:rPr>
            </w:pPr>
            <w:r>
              <w:rPr>
                <w:rFonts w:ascii="Times New Roman" w:hAnsi="Times New Roman" w:cs="Times New Roman"/>
                <w:sz w:val="24"/>
                <w:szCs w:val="24"/>
              </w:rPr>
              <w:t>2.</w:t>
            </w:r>
            <w:r w:rsidR="00B03A9D" w:rsidRPr="00275EB2">
              <w:rPr>
                <w:rFonts w:ascii="Times New Roman" w:hAnsi="Times New Roman" w:cs="Times New Roman"/>
                <w:sz w:val="24"/>
                <w:szCs w:val="24"/>
              </w:rPr>
              <w:t>Порівняти кілька рецензій на одну й ту ж виставу.</w:t>
            </w:r>
          </w:p>
          <w:p w:rsidR="007E77E9" w:rsidRPr="00275EB2" w:rsidRDefault="0009488B" w:rsidP="007E77E9">
            <w:pPr>
              <w:pStyle w:val="normal"/>
              <w:pBdr>
                <w:top w:val="nil"/>
                <w:left w:val="nil"/>
                <w:bottom w:val="nil"/>
                <w:right w:val="nil"/>
                <w:between w:val="nil"/>
              </w:pBdr>
              <w:spacing w:line="276" w:lineRule="auto"/>
              <w:ind w:hanging="2"/>
              <w:jc w:val="both"/>
              <w:rPr>
                <w:rFonts w:ascii="Times New Roman" w:hAnsi="Times New Roman" w:cs="Times New Roman"/>
                <w:sz w:val="24"/>
                <w:szCs w:val="24"/>
              </w:rPr>
            </w:pPr>
            <w:r>
              <w:rPr>
                <w:rFonts w:ascii="Times New Roman" w:hAnsi="Times New Roman" w:cs="Times New Roman"/>
                <w:sz w:val="24"/>
                <w:szCs w:val="24"/>
              </w:rPr>
              <w:t>3.</w:t>
            </w:r>
            <w:r w:rsidR="007E77E9" w:rsidRPr="00275EB2">
              <w:rPr>
                <w:rFonts w:ascii="Times New Roman" w:hAnsi="Times New Roman" w:cs="Times New Roman"/>
                <w:sz w:val="24"/>
                <w:szCs w:val="24"/>
              </w:rPr>
              <w:t>Порівняти театральні традиції США/Великої Британії та України</w:t>
            </w:r>
          </w:p>
          <w:p w:rsidR="00275EB2" w:rsidRPr="00275EB2" w:rsidRDefault="0009488B" w:rsidP="007E77E9">
            <w:pPr>
              <w:pStyle w:val="normal"/>
              <w:pBdr>
                <w:top w:val="nil"/>
                <w:left w:val="nil"/>
                <w:bottom w:val="nil"/>
                <w:right w:val="nil"/>
                <w:between w:val="nil"/>
              </w:pBdr>
              <w:spacing w:line="276" w:lineRule="auto"/>
              <w:ind w:hanging="2"/>
              <w:jc w:val="both"/>
              <w:rPr>
                <w:rFonts w:ascii="Times New Roman" w:hAnsi="Times New Roman" w:cs="Times New Roman"/>
                <w:sz w:val="24"/>
                <w:szCs w:val="24"/>
              </w:rPr>
            </w:pPr>
            <w:r>
              <w:rPr>
                <w:rFonts w:ascii="Times New Roman" w:hAnsi="Times New Roman" w:cs="Times New Roman"/>
                <w:sz w:val="24"/>
                <w:szCs w:val="24"/>
              </w:rPr>
              <w:t>4.</w:t>
            </w:r>
            <w:r w:rsidR="00275EB2" w:rsidRPr="00275EB2">
              <w:rPr>
                <w:rFonts w:ascii="Times New Roman" w:hAnsi="Times New Roman" w:cs="Times New Roman"/>
                <w:sz w:val="24"/>
                <w:szCs w:val="24"/>
              </w:rPr>
              <w:t>Створити часову лінію розвитку кіно від його виникнення до сучасності, виділяючи ключові моменти та постаті.</w:t>
            </w:r>
          </w:p>
          <w:p w:rsidR="00275EB2" w:rsidRDefault="00F21903" w:rsidP="007E77E9">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275EB2" w:rsidRPr="00275EB2">
              <w:rPr>
                <w:rFonts w:ascii="Times New Roman" w:hAnsi="Times New Roman" w:cs="Times New Roman"/>
                <w:sz w:val="24"/>
                <w:szCs w:val="24"/>
              </w:rPr>
              <w:t>Проаналізувати, як фільми ві</w:t>
            </w:r>
            <w:r>
              <w:rPr>
                <w:rFonts w:ascii="Times New Roman" w:hAnsi="Times New Roman" w:cs="Times New Roman"/>
                <w:sz w:val="24"/>
                <w:szCs w:val="24"/>
              </w:rPr>
              <w:t>дображають соціальні або</w:t>
            </w:r>
            <w:r w:rsidR="00275EB2" w:rsidRPr="00275EB2">
              <w:rPr>
                <w:rFonts w:ascii="Times New Roman" w:hAnsi="Times New Roman" w:cs="Times New Roman"/>
                <w:sz w:val="24"/>
                <w:szCs w:val="24"/>
              </w:rPr>
              <w:t xml:space="preserve"> культурні процеси свого часу.</w:t>
            </w:r>
          </w:p>
        </w:tc>
        <w:tc>
          <w:tcPr>
            <w:tcW w:w="1985" w:type="dxa"/>
          </w:tcPr>
          <w:p w:rsidR="005E2346" w:rsidRDefault="005E234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0E64F0" w:rsidRDefault="000E64F0"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балів</w:t>
            </w:r>
          </w:p>
        </w:tc>
      </w:tr>
      <w:tr w:rsidR="005E2346">
        <w:trPr>
          <w:cantSplit/>
          <w:tblHeader/>
        </w:trPr>
        <w:tc>
          <w:tcPr>
            <w:tcW w:w="1418" w:type="dxa"/>
          </w:tcPr>
          <w:p w:rsidR="005E2346" w:rsidRDefault="005E2346"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5E2346" w:rsidRDefault="005E2346"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4" w:type="dxa"/>
            <w:gridSpan w:val="2"/>
          </w:tcPr>
          <w:p w:rsidR="005E2346" w:rsidRDefault="005E234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5E2346" w:rsidRDefault="005E234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5E2346" w:rsidRDefault="005E2346"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5" w:type="dxa"/>
          </w:tcPr>
          <w:p w:rsidR="005E2346" w:rsidRDefault="005E2346"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A21DBF">
        <w:trPr>
          <w:cantSplit/>
          <w:tblHeader/>
        </w:trPr>
        <w:tc>
          <w:tcPr>
            <w:tcW w:w="1418" w:type="dxa"/>
          </w:tcPr>
          <w:p w:rsidR="00A21DBF" w:rsidRDefault="00A21DBF"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A21DBF" w:rsidRDefault="00A21DBF"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Участь на практичних заняттях</w:t>
            </w:r>
          </w:p>
        </w:tc>
        <w:tc>
          <w:tcPr>
            <w:tcW w:w="1984" w:type="dxa"/>
            <w:gridSpan w:val="2"/>
          </w:tcPr>
          <w:p w:rsidR="00A21DBF" w:rsidRDefault="00A21DBF"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A21DBF" w:rsidRDefault="00A21DBF"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A21DBF" w:rsidRDefault="00A21DBF"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5" w:type="dxa"/>
          </w:tcPr>
          <w:p w:rsidR="00A21DBF" w:rsidRDefault="00562E83"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920EB">
        <w:trPr>
          <w:cantSplit/>
          <w:tblHeader/>
        </w:trPr>
        <w:tc>
          <w:tcPr>
            <w:tcW w:w="1418" w:type="dxa"/>
          </w:tcPr>
          <w:p w:rsidR="004920EB" w:rsidRDefault="004920EB"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4920EB" w:rsidRDefault="004920EB"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w:t>
            </w:r>
          </w:p>
        </w:tc>
        <w:tc>
          <w:tcPr>
            <w:tcW w:w="1984" w:type="dxa"/>
            <w:gridSpan w:val="2"/>
          </w:tcPr>
          <w:p w:rsidR="004920EB" w:rsidRDefault="004920EB"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4920EB" w:rsidRDefault="004920EB"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4920EB" w:rsidRDefault="006A7C61"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85" w:type="dxa"/>
          </w:tcPr>
          <w:p w:rsidR="004920EB" w:rsidRDefault="004920EB"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B52A04">
        <w:trPr>
          <w:cantSplit/>
          <w:tblHeader/>
        </w:trPr>
        <w:tc>
          <w:tcPr>
            <w:tcW w:w="1418" w:type="dxa"/>
          </w:tcPr>
          <w:p w:rsidR="00B52A04" w:rsidRDefault="00B52A04"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B52A04" w:rsidRDefault="001A760A"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r w:rsidR="006D3FE9">
              <w:rPr>
                <w:rFonts w:ascii="Times New Roman" w:eastAsia="Times New Roman" w:hAnsi="Times New Roman" w:cs="Times New Roman"/>
                <w:color w:val="000000"/>
                <w:sz w:val="24"/>
                <w:szCs w:val="24"/>
              </w:rPr>
              <w:t xml:space="preserve"> </w:t>
            </w:r>
          </w:p>
        </w:tc>
        <w:tc>
          <w:tcPr>
            <w:tcW w:w="1984" w:type="dxa"/>
            <w:gridSpan w:val="2"/>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5" w:type="dxa"/>
          </w:tcPr>
          <w:p w:rsidR="00B52A04" w:rsidRDefault="006D3FE9"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B52A04">
        <w:trPr>
          <w:cantSplit/>
          <w:tblHeader/>
        </w:trPr>
        <w:tc>
          <w:tcPr>
            <w:tcW w:w="1418" w:type="dxa"/>
          </w:tcPr>
          <w:p w:rsidR="00B52A04" w:rsidRDefault="006D3FE9"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Усього</w:t>
            </w:r>
          </w:p>
        </w:tc>
        <w:tc>
          <w:tcPr>
            <w:tcW w:w="2977" w:type="dxa"/>
            <w:gridSpan w:val="2"/>
          </w:tcPr>
          <w:p w:rsidR="00B52A04" w:rsidRDefault="00B52A04"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4" w:type="dxa"/>
            <w:gridSpan w:val="2"/>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B52A04" w:rsidRDefault="00B52A04"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5" w:type="dxa"/>
          </w:tcPr>
          <w:p w:rsidR="00B52A04" w:rsidRDefault="006D3FE9"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r>
      <w:tr w:rsidR="00720BCF">
        <w:trPr>
          <w:cantSplit/>
          <w:tblHeader/>
        </w:trPr>
        <w:tc>
          <w:tcPr>
            <w:tcW w:w="1418" w:type="dxa"/>
          </w:tcPr>
          <w:p w:rsidR="00720BCF" w:rsidRDefault="00720BCF" w:rsidP="00E17496">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720BCF" w:rsidRDefault="00720BCF" w:rsidP="00433F87">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4" w:type="dxa"/>
            <w:gridSpan w:val="2"/>
          </w:tcPr>
          <w:p w:rsidR="00720BCF" w:rsidRDefault="00720BCF"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tcPr>
          <w:p w:rsidR="00720BCF" w:rsidRDefault="00720BCF"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720BCF" w:rsidRDefault="00720BCF"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5" w:type="dxa"/>
          </w:tcPr>
          <w:p w:rsidR="00720BCF" w:rsidRDefault="00720BCF" w:rsidP="00433F87">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bl>
    <w:p w:rsidR="00B52A04" w:rsidRDefault="00B52A04">
      <w:pPr>
        <w:pStyle w:val="normal"/>
        <w:widowControl w:val="0"/>
        <w:pBdr>
          <w:top w:val="nil"/>
          <w:left w:val="nil"/>
          <w:bottom w:val="nil"/>
          <w:right w:val="nil"/>
          <w:between w:val="nil"/>
        </w:pBdr>
        <w:spacing w:before="8" w:after="1"/>
        <w:rPr>
          <w:rFonts w:ascii="Times New Roman" w:eastAsia="Times New Roman" w:hAnsi="Times New Roman" w:cs="Times New Roman"/>
          <w:color w:val="000000"/>
          <w:sz w:val="28"/>
          <w:szCs w:val="28"/>
        </w:rPr>
      </w:pPr>
    </w:p>
    <w:p w:rsidR="00B52A04" w:rsidRDefault="006D3FE9">
      <w:pPr>
        <w:pStyle w:val="normal"/>
        <w:widowControl w:val="0"/>
        <w:numPr>
          <w:ilvl w:val="0"/>
          <w:numId w:val="1"/>
        </w:numPr>
        <w:pBdr>
          <w:top w:val="nil"/>
          <w:left w:val="nil"/>
          <w:bottom w:val="nil"/>
          <w:right w:val="nil"/>
          <w:between w:val="nil"/>
        </w:pBdr>
        <w:tabs>
          <w:tab w:val="left" w:pos="1291"/>
        </w:tabs>
        <w:spacing w:before="8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(метод) контрольного заходу та вимоги до оцінювання програмних результатів навчання</w:t>
      </w:r>
    </w:p>
    <w:p w:rsidR="00B52A04" w:rsidRDefault="006D3FE9">
      <w:pPr>
        <w:pStyle w:val="normal"/>
        <w:widowControl w:val="0"/>
        <w:numPr>
          <w:ilvl w:val="1"/>
          <w:numId w:val="1"/>
        </w:numPr>
        <w:pBdr>
          <w:top w:val="nil"/>
          <w:left w:val="nil"/>
          <w:bottom w:val="nil"/>
          <w:right w:val="nil"/>
          <w:between w:val="nil"/>
        </w:pBdr>
        <w:tabs>
          <w:tab w:val="left" w:pos="1503"/>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Модуль 1. Основні комунікативні стратегії комунікації англійською мовою.</w:t>
      </w:r>
    </w:p>
    <w:p w:rsidR="00B52A04" w:rsidRDefault="006D3FE9">
      <w:pPr>
        <w:pStyle w:val="normal"/>
        <w:widowControl w:val="0"/>
        <w:pBdr>
          <w:top w:val="nil"/>
          <w:left w:val="nil"/>
          <w:bottom w:val="nil"/>
          <w:right w:val="nil"/>
          <w:between w:val="nil"/>
        </w:pBdr>
        <w:ind w:left="1050"/>
        <w:rPr>
          <w:rFonts w:ascii="Times New Roman" w:eastAsia="Times New Roman" w:hAnsi="Times New Roman" w:cs="Times New Roman"/>
          <w:color w:val="000000"/>
        </w:rPr>
      </w:pPr>
      <w:r>
        <w:rPr>
          <w:rFonts w:ascii="Times New Roman" w:eastAsia="Times New Roman" w:hAnsi="Times New Roman" w:cs="Times New Roman"/>
          <w:i/>
          <w:color w:val="000000"/>
          <w:sz w:val="28"/>
          <w:szCs w:val="28"/>
        </w:rPr>
        <w:t>Загальна система оцінювання курсу</w:t>
      </w:r>
    </w:p>
    <w:p w:rsidR="00B52A04" w:rsidRDefault="00B52A04">
      <w:pPr>
        <w:pStyle w:val="normal"/>
        <w:widowControl w:val="0"/>
        <w:pBdr>
          <w:top w:val="nil"/>
          <w:left w:val="nil"/>
          <w:bottom w:val="nil"/>
          <w:right w:val="nil"/>
          <w:between w:val="nil"/>
        </w:pBdr>
        <w:spacing w:before="6"/>
        <w:rPr>
          <w:rFonts w:ascii="Times New Roman" w:eastAsia="Times New Roman" w:hAnsi="Times New Roman" w:cs="Times New Roman"/>
          <w:color w:val="000000"/>
        </w:rPr>
      </w:pPr>
    </w:p>
    <w:p w:rsidR="00B52A04" w:rsidRDefault="006D3FE9">
      <w:pPr>
        <w:pStyle w:val="normal"/>
        <w:widowControl w:val="0"/>
        <w:pBdr>
          <w:top w:val="nil"/>
          <w:left w:val="nil"/>
          <w:bottom w:val="nil"/>
          <w:right w:val="nil"/>
          <w:between w:val="nil"/>
        </w:pBdr>
        <w:spacing w:before="89"/>
        <w:ind w:left="272" w:right="1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Оцінювання курсу регламентується критеріями оцінювання навчальних досягнень студентів, </w:t>
      </w:r>
      <w:r w:rsidR="00A364AD">
        <w:rPr>
          <w:rFonts w:ascii="Times New Roman" w:eastAsia="Times New Roman" w:hAnsi="Times New Roman" w:cs="Times New Roman"/>
          <w:color w:val="000000"/>
          <w:sz w:val="28"/>
          <w:szCs w:val="28"/>
        </w:rPr>
        <w:t>прийнятими в університеті.</w:t>
      </w:r>
      <w:r w:rsidR="00CE6D59">
        <w:rPr>
          <w:rFonts w:ascii="Times New Roman" w:eastAsia="Times New Roman" w:hAnsi="Times New Roman" w:cs="Times New Roman"/>
          <w:color w:val="000000"/>
          <w:sz w:val="28"/>
          <w:szCs w:val="28"/>
        </w:rPr>
        <w:t xml:space="preserve"> </w:t>
      </w:r>
      <w:r w:rsidR="00A364AD">
        <w:rPr>
          <w:rFonts w:ascii="Times New Roman" w:eastAsia="Times New Roman" w:hAnsi="Times New Roman" w:cs="Times New Roman"/>
          <w:color w:val="000000"/>
          <w:sz w:val="28"/>
          <w:szCs w:val="28"/>
        </w:rPr>
        <w:t>Екзамен</w:t>
      </w:r>
      <w:r>
        <w:rPr>
          <w:rFonts w:ascii="Times New Roman" w:eastAsia="Times New Roman" w:hAnsi="Times New Roman" w:cs="Times New Roman"/>
          <w:color w:val="000000"/>
          <w:sz w:val="28"/>
          <w:szCs w:val="28"/>
        </w:rPr>
        <w:t xml:space="preserve"> вважається зарахованим, якщо сумарна оцінка за відповіді (усні та письмові) на практичних заняттях і на екзамені становить не менше 40 балів.</w:t>
      </w:r>
    </w:p>
    <w:p w:rsidR="00B52A04" w:rsidRDefault="006D3FE9" w:rsidP="002608D5">
      <w:pPr>
        <w:pStyle w:val="Heading1"/>
        <w:ind w:left="0"/>
      </w:pPr>
      <w:r>
        <w:t>9.3. Критерії оцінювання за підсумковою формою контролю.</w:t>
      </w:r>
    </w:p>
    <w:p w:rsidR="00B52A04" w:rsidRDefault="006D3FE9">
      <w:pPr>
        <w:pStyle w:val="normal"/>
        <w:widowControl w:val="0"/>
        <w:pBdr>
          <w:top w:val="nil"/>
          <w:left w:val="nil"/>
          <w:bottom w:val="nil"/>
          <w:right w:val="nil"/>
          <w:between w:val="nil"/>
        </w:pBdr>
        <w:ind w:left="272" w:right="10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  59 балів, FX» – більш 50 % помилкових тестів.</w:t>
      </w:r>
    </w:p>
    <w:p w:rsidR="00A90241" w:rsidRPr="00A90241" w:rsidRDefault="00A90241" w:rsidP="00A90241">
      <w:pPr>
        <w:pStyle w:val="normal"/>
        <w:pBdr>
          <w:top w:val="nil"/>
          <w:left w:val="nil"/>
          <w:bottom w:val="nil"/>
          <w:right w:val="nil"/>
          <w:between w:val="nil"/>
        </w:pBdr>
        <w:spacing w:before="2"/>
        <w:jc w:val="both"/>
        <w:rPr>
          <w:rFonts w:ascii="Times New Roman" w:eastAsia="Times New Roman" w:hAnsi="Times New Roman" w:cs="Times New Roman"/>
          <w:color w:val="000000"/>
          <w:sz w:val="28"/>
          <w:szCs w:val="28"/>
        </w:rPr>
      </w:pPr>
      <w:r w:rsidRPr="00A90241">
        <w:rPr>
          <w:rFonts w:ascii="Times New Roman" w:eastAsia="Times New Roman" w:hAnsi="Times New Roman" w:cs="Times New Roman"/>
          <w:color w:val="000000"/>
          <w:sz w:val="28"/>
          <w:szCs w:val="28"/>
        </w:rPr>
        <w:t xml:space="preserve">Передбачена можливість визнання результатів навчання, здобутих у неформальній та </w:t>
      </w:r>
      <w:proofErr w:type="spellStart"/>
      <w:r w:rsidRPr="00A90241">
        <w:rPr>
          <w:rFonts w:ascii="Times New Roman" w:eastAsia="Times New Roman" w:hAnsi="Times New Roman" w:cs="Times New Roman"/>
          <w:color w:val="000000"/>
          <w:sz w:val="28"/>
          <w:szCs w:val="28"/>
        </w:rPr>
        <w:t>інформальній</w:t>
      </w:r>
      <w:proofErr w:type="spellEnd"/>
      <w:r w:rsidRPr="00A90241">
        <w:rPr>
          <w:rFonts w:ascii="Times New Roman" w:eastAsia="Times New Roman" w:hAnsi="Times New Roman" w:cs="Times New Roman"/>
          <w:color w:val="000000"/>
          <w:sz w:val="28"/>
          <w:szCs w:val="28"/>
        </w:rPr>
        <w:t xml:space="preserve"> освіті,</w:t>
      </w:r>
      <w:r>
        <w:rPr>
          <w:rFonts w:ascii="Times New Roman" w:eastAsia="Times New Roman" w:hAnsi="Times New Roman" w:cs="Times New Roman"/>
          <w:color w:val="000000"/>
          <w:sz w:val="28"/>
          <w:szCs w:val="28"/>
        </w:rPr>
        <w:t xml:space="preserve"> </w:t>
      </w:r>
      <w:r w:rsidRPr="00A90241">
        <w:rPr>
          <w:rFonts w:ascii="Times New Roman" w:eastAsia="Times New Roman" w:hAnsi="Times New Roman" w:cs="Times New Roman"/>
          <w:color w:val="000000"/>
          <w:sz w:val="28"/>
          <w:szCs w:val="28"/>
        </w:rPr>
        <w:t>відповідно до Порядку визнання у Херсонському державному університеті результатів навчання, здобутих</w:t>
      </w:r>
      <w:r>
        <w:rPr>
          <w:rFonts w:ascii="Times New Roman" w:eastAsia="Times New Roman" w:hAnsi="Times New Roman" w:cs="Times New Roman"/>
          <w:color w:val="000000"/>
          <w:sz w:val="28"/>
          <w:szCs w:val="28"/>
        </w:rPr>
        <w:t xml:space="preserve"> </w:t>
      </w:r>
      <w:r w:rsidRPr="00A90241">
        <w:rPr>
          <w:rFonts w:ascii="Times New Roman" w:eastAsia="Times New Roman" w:hAnsi="Times New Roman" w:cs="Times New Roman"/>
          <w:color w:val="000000"/>
          <w:sz w:val="28"/>
          <w:szCs w:val="28"/>
        </w:rPr>
        <w:t xml:space="preserve">шляхом неформальної та/або </w:t>
      </w:r>
      <w:proofErr w:type="spellStart"/>
      <w:r w:rsidRPr="00A90241">
        <w:rPr>
          <w:rFonts w:ascii="Times New Roman" w:eastAsia="Times New Roman" w:hAnsi="Times New Roman" w:cs="Times New Roman"/>
          <w:color w:val="000000"/>
          <w:sz w:val="28"/>
          <w:szCs w:val="28"/>
        </w:rPr>
        <w:t>інформальної</w:t>
      </w:r>
      <w:proofErr w:type="spellEnd"/>
      <w:r w:rsidRPr="00A90241">
        <w:rPr>
          <w:rFonts w:ascii="Times New Roman" w:eastAsia="Times New Roman" w:hAnsi="Times New Roman" w:cs="Times New Roman"/>
          <w:color w:val="000000"/>
          <w:sz w:val="28"/>
          <w:szCs w:val="28"/>
        </w:rPr>
        <w:t xml:space="preserve"> освіти:</w:t>
      </w:r>
    </w:p>
    <w:p w:rsidR="00A90241" w:rsidRPr="00E17496" w:rsidRDefault="006B18A6" w:rsidP="00A90241">
      <w:pPr>
        <w:pStyle w:val="normal"/>
        <w:pBdr>
          <w:top w:val="nil"/>
          <w:left w:val="nil"/>
          <w:bottom w:val="nil"/>
          <w:right w:val="nil"/>
          <w:between w:val="nil"/>
        </w:pBdr>
        <w:spacing w:before="2"/>
        <w:jc w:val="both"/>
        <w:rPr>
          <w:rFonts w:ascii="Times New Roman" w:eastAsia="Times New Roman" w:hAnsi="Times New Roman" w:cs="Times New Roman"/>
          <w:color w:val="000000"/>
          <w:sz w:val="28"/>
          <w:szCs w:val="28"/>
        </w:rPr>
      </w:pPr>
      <w:hyperlink r:id="rId17" w:history="1">
        <w:r w:rsidR="00E17496" w:rsidRPr="00355A3E">
          <w:rPr>
            <w:rStyle w:val="a9"/>
            <w:rFonts w:ascii="Times New Roman" w:eastAsia="Times New Roman" w:hAnsi="Times New Roman" w:cs="Times New Roman"/>
            <w:position w:val="0"/>
            <w:sz w:val="28"/>
            <w:szCs w:val="28"/>
          </w:rPr>
          <w:t>https://www.kspu.edu/Legislation/educationalprocessdocs.aspx</w:t>
        </w:r>
      </w:hyperlink>
    </w:p>
    <w:p w:rsidR="00E17496" w:rsidRPr="00E17496" w:rsidRDefault="00E17496" w:rsidP="00A90241">
      <w:pPr>
        <w:pStyle w:val="normal"/>
        <w:pBdr>
          <w:top w:val="nil"/>
          <w:left w:val="nil"/>
          <w:bottom w:val="nil"/>
          <w:right w:val="nil"/>
          <w:between w:val="nil"/>
        </w:pBdr>
        <w:spacing w:before="2"/>
        <w:jc w:val="both"/>
        <w:rPr>
          <w:rFonts w:ascii="Times New Roman" w:eastAsia="Times New Roman" w:hAnsi="Times New Roman" w:cs="Times New Roman"/>
          <w:color w:val="000000"/>
          <w:sz w:val="28"/>
          <w:szCs w:val="28"/>
        </w:rPr>
      </w:pPr>
    </w:p>
    <w:p w:rsidR="00B52A04" w:rsidRDefault="00A90241" w:rsidP="00E17496">
      <w:pPr>
        <w:pStyle w:val="normal"/>
        <w:pBdr>
          <w:top w:val="nil"/>
          <w:left w:val="nil"/>
          <w:bottom w:val="nil"/>
          <w:right w:val="nil"/>
          <w:between w:val="nil"/>
        </w:pBdr>
        <w:spacing w:before="2"/>
        <w:jc w:val="both"/>
        <w:rPr>
          <w:rFonts w:ascii="Times New Roman" w:eastAsia="Times New Roman" w:hAnsi="Times New Roman" w:cs="Times New Roman"/>
          <w:color w:val="000000"/>
          <w:sz w:val="28"/>
          <w:szCs w:val="28"/>
        </w:rPr>
      </w:pPr>
      <w:r w:rsidRPr="00A90241">
        <w:rPr>
          <w:rFonts w:ascii="Times New Roman" w:eastAsia="Times New Roman" w:hAnsi="Times New Roman" w:cs="Times New Roman"/>
          <w:color w:val="000000"/>
          <w:sz w:val="28"/>
          <w:szCs w:val="28"/>
        </w:rPr>
        <w:t xml:space="preserve">Здобувачі, які брали участь у неформальній та </w:t>
      </w:r>
      <w:proofErr w:type="spellStart"/>
      <w:r w:rsidRPr="00A90241">
        <w:rPr>
          <w:rFonts w:ascii="Times New Roman" w:eastAsia="Times New Roman" w:hAnsi="Times New Roman" w:cs="Times New Roman"/>
          <w:color w:val="000000"/>
          <w:sz w:val="28"/>
          <w:szCs w:val="28"/>
        </w:rPr>
        <w:t>інформальній</w:t>
      </w:r>
      <w:proofErr w:type="spellEnd"/>
      <w:r w:rsidRPr="00A90241">
        <w:rPr>
          <w:rFonts w:ascii="Times New Roman" w:eastAsia="Times New Roman" w:hAnsi="Times New Roman" w:cs="Times New Roman"/>
          <w:color w:val="000000"/>
          <w:sz w:val="28"/>
          <w:szCs w:val="28"/>
        </w:rPr>
        <w:t xml:space="preserve"> освіті</w:t>
      </w:r>
      <w:r w:rsidR="00E17496">
        <w:rPr>
          <w:rFonts w:ascii="Times New Roman" w:eastAsia="Times New Roman" w:hAnsi="Times New Roman" w:cs="Times New Roman"/>
          <w:color w:val="000000"/>
          <w:sz w:val="28"/>
          <w:szCs w:val="28"/>
        </w:rPr>
        <w:t xml:space="preserve"> можуть отримати максимально </w:t>
      </w:r>
      <w:r w:rsidR="00E17496" w:rsidRPr="00E17496">
        <w:rPr>
          <w:rFonts w:ascii="Times New Roman" w:eastAsia="Times New Roman" w:hAnsi="Times New Roman" w:cs="Times New Roman"/>
          <w:color w:val="000000"/>
          <w:sz w:val="28"/>
          <w:szCs w:val="28"/>
          <w:u w:val="single"/>
          <w:lang w:val="ru-RU"/>
        </w:rPr>
        <w:t>20</w:t>
      </w:r>
      <w:r w:rsidR="00E17496" w:rsidRPr="00E17496">
        <w:rPr>
          <w:rFonts w:ascii="Times New Roman" w:eastAsia="Times New Roman" w:hAnsi="Times New Roman" w:cs="Times New Roman"/>
          <w:color w:val="000000"/>
          <w:sz w:val="28"/>
          <w:szCs w:val="28"/>
          <w:lang w:val="ru-RU"/>
        </w:rPr>
        <w:t xml:space="preserve"> </w:t>
      </w:r>
      <w:r w:rsidRPr="00A90241">
        <w:rPr>
          <w:rFonts w:ascii="Times New Roman" w:eastAsia="Times New Roman" w:hAnsi="Times New Roman" w:cs="Times New Roman"/>
          <w:color w:val="000000"/>
          <w:sz w:val="28"/>
          <w:szCs w:val="28"/>
        </w:rPr>
        <w:t>балів</w:t>
      </w:r>
    </w:p>
    <w:p w:rsidR="003F05E6" w:rsidRPr="00E17496" w:rsidRDefault="003F05E6" w:rsidP="00E17496">
      <w:pPr>
        <w:pStyle w:val="normal"/>
        <w:pBdr>
          <w:top w:val="nil"/>
          <w:left w:val="nil"/>
          <w:bottom w:val="nil"/>
          <w:right w:val="nil"/>
          <w:between w:val="nil"/>
        </w:pBdr>
        <w:spacing w:before="2"/>
        <w:jc w:val="both"/>
        <w:rPr>
          <w:rFonts w:ascii="Times New Roman" w:eastAsia="Times New Roman" w:hAnsi="Times New Roman" w:cs="Times New Roman"/>
          <w:color w:val="000000"/>
          <w:sz w:val="28"/>
          <w:szCs w:val="28"/>
          <w:lang w:val="ru-RU"/>
        </w:rPr>
      </w:pPr>
    </w:p>
    <w:p w:rsidR="003F05E6" w:rsidRDefault="003F05E6" w:rsidP="003F05E6">
      <w:pPr>
        <w:pBdr>
          <w:top w:val="nil"/>
          <w:left w:val="nil"/>
          <w:bottom w:val="nil"/>
          <w:right w:val="nil"/>
          <w:between w:val="nil"/>
        </w:pBdr>
        <w:spacing w:before="2"/>
        <w:ind w:left="0"/>
        <w:jc w:val="both"/>
        <w:rPr>
          <w:color w:val="000000"/>
        </w:rPr>
      </w:pPr>
      <w:r w:rsidRPr="0099230C">
        <w:rPr>
          <w:color w:val="000000"/>
        </w:rPr>
        <w:t xml:space="preserve">Освітні платформи, що рекомендовані МОН України: </w:t>
      </w:r>
    </w:p>
    <w:p w:rsidR="003F05E6" w:rsidRDefault="003F05E6" w:rsidP="003F05E6">
      <w:pPr>
        <w:pBdr>
          <w:top w:val="nil"/>
          <w:left w:val="nil"/>
          <w:bottom w:val="nil"/>
          <w:right w:val="nil"/>
          <w:between w:val="nil"/>
        </w:pBdr>
        <w:spacing w:before="2"/>
        <w:ind w:left="0"/>
        <w:jc w:val="both"/>
        <w:rPr>
          <w:color w:val="000000"/>
        </w:rPr>
      </w:pPr>
      <w:proofErr w:type="spellStart"/>
      <w:r w:rsidRPr="0099230C">
        <w:rPr>
          <w:color w:val="000000"/>
        </w:rPr>
        <w:t>Сoursera</w:t>
      </w:r>
      <w:proofErr w:type="spellEnd"/>
      <w:r w:rsidRPr="0099230C">
        <w:rPr>
          <w:color w:val="000000"/>
        </w:rPr>
        <w:t xml:space="preserve">: </w:t>
      </w:r>
      <w:hyperlink r:id="rId18" w:history="1">
        <w:r w:rsidRPr="00C6410A">
          <w:rPr>
            <w:rStyle w:val="a9"/>
          </w:rPr>
          <w:t>www.coursera.org</w:t>
        </w:r>
      </w:hyperlink>
      <w:r w:rsidRPr="0099230C">
        <w:rPr>
          <w:color w:val="000000"/>
        </w:rPr>
        <w:t xml:space="preserve">; </w:t>
      </w:r>
    </w:p>
    <w:p w:rsidR="003F05E6" w:rsidRDefault="003F05E6" w:rsidP="003F05E6">
      <w:pPr>
        <w:pBdr>
          <w:top w:val="nil"/>
          <w:left w:val="nil"/>
          <w:bottom w:val="nil"/>
          <w:right w:val="nil"/>
          <w:between w:val="nil"/>
        </w:pBdr>
        <w:spacing w:before="2"/>
        <w:ind w:left="0"/>
        <w:jc w:val="both"/>
        <w:rPr>
          <w:color w:val="000000"/>
        </w:rPr>
      </w:pPr>
      <w:proofErr w:type="spellStart"/>
      <w:r w:rsidRPr="0099230C">
        <w:rPr>
          <w:color w:val="000000"/>
        </w:rPr>
        <w:t>Udemy</w:t>
      </w:r>
      <w:proofErr w:type="spellEnd"/>
      <w:r w:rsidRPr="0099230C">
        <w:rPr>
          <w:color w:val="000000"/>
        </w:rPr>
        <w:t>:</w:t>
      </w:r>
      <w:r>
        <w:rPr>
          <w:color w:val="000000"/>
        </w:rPr>
        <w:t xml:space="preserve"> </w:t>
      </w:r>
      <w:hyperlink r:id="rId19" w:history="1">
        <w:r w:rsidRPr="00C6410A">
          <w:rPr>
            <w:rStyle w:val="a9"/>
          </w:rPr>
          <w:t>www.udemy.com</w:t>
        </w:r>
      </w:hyperlink>
    </w:p>
    <w:p w:rsidR="003F05E6" w:rsidRPr="000E2DF9" w:rsidRDefault="003F05E6" w:rsidP="003F05E6">
      <w:pPr>
        <w:pBdr>
          <w:top w:val="nil"/>
          <w:left w:val="nil"/>
          <w:bottom w:val="nil"/>
          <w:right w:val="nil"/>
          <w:between w:val="nil"/>
        </w:pBdr>
        <w:spacing w:before="2"/>
        <w:ind w:left="0"/>
        <w:jc w:val="both"/>
        <w:rPr>
          <w:b/>
          <w:color w:val="000000"/>
        </w:rPr>
      </w:pPr>
      <w:proofErr w:type="spellStart"/>
      <w:r w:rsidRPr="0099230C">
        <w:rPr>
          <w:color w:val="000000"/>
        </w:rPr>
        <w:t>Онлайн</w:t>
      </w:r>
      <w:proofErr w:type="spellEnd"/>
      <w:r w:rsidRPr="0099230C">
        <w:rPr>
          <w:color w:val="000000"/>
        </w:rPr>
        <w:t xml:space="preserve"> курси, що рекомендовані для вивчення:</w:t>
      </w:r>
      <w:r>
        <w:rPr>
          <w:color w:val="000000"/>
        </w:rPr>
        <w:t xml:space="preserve"> </w:t>
      </w:r>
      <w:r w:rsidRPr="00A823C1">
        <w:rPr>
          <w:rFonts w:cs="Times New Roman"/>
        </w:rPr>
        <w:t>«</w:t>
      </w:r>
      <w:proofErr w:type="spellStart"/>
      <w:r w:rsidRPr="00A823C1">
        <w:rPr>
          <w:rFonts w:cs="Times New Roman"/>
        </w:rPr>
        <w:t>The</w:t>
      </w:r>
      <w:proofErr w:type="spellEnd"/>
      <w:r w:rsidRPr="00A823C1">
        <w:rPr>
          <w:rFonts w:cs="Times New Roman"/>
        </w:rPr>
        <w:t xml:space="preserve"> </w:t>
      </w:r>
      <w:proofErr w:type="spellStart"/>
      <w:r w:rsidRPr="00A823C1">
        <w:rPr>
          <w:rFonts w:cs="Times New Roman"/>
        </w:rPr>
        <w:t>English</w:t>
      </w:r>
      <w:proofErr w:type="spellEnd"/>
      <w:r w:rsidRPr="00A823C1">
        <w:rPr>
          <w:rFonts w:cs="Times New Roman"/>
        </w:rPr>
        <w:t xml:space="preserve"> </w:t>
      </w:r>
      <w:proofErr w:type="spellStart"/>
      <w:r w:rsidRPr="00A823C1">
        <w:rPr>
          <w:rFonts w:cs="Times New Roman"/>
        </w:rPr>
        <w:t>Master</w:t>
      </w:r>
      <w:proofErr w:type="spellEnd"/>
      <w:r w:rsidRPr="00A823C1">
        <w:rPr>
          <w:rFonts w:cs="Times New Roman"/>
        </w:rPr>
        <w:t xml:space="preserve"> </w:t>
      </w:r>
      <w:proofErr w:type="spellStart"/>
      <w:r w:rsidRPr="00A823C1">
        <w:rPr>
          <w:rFonts w:cs="Times New Roman"/>
        </w:rPr>
        <w:t>Course</w:t>
      </w:r>
      <w:proofErr w:type="spellEnd"/>
      <w:r w:rsidRPr="00A823C1">
        <w:rPr>
          <w:rFonts w:cs="Times New Roman"/>
        </w:rPr>
        <w:t xml:space="preserve">: </w:t>
      </w:r>
      <w:proofErr w:type="spellStart"/>
      <w:r w:rsidRPr="00A823C1">
        <w:rPr>
          <w:rFonts w:cs="Times New Roman"/>
        </w:rPr>
        <w:t>English</w:t>
      </w:r>
      <w:proofErr w:type="spellEnd"/>
      <w:r w:rsidRPr="00A823C1">
        <w:rPr>
          <w:rFonts w:cs="Times New Roman"/>
        </w:rPr>
        <w:t xml:space="preserve"> </w:t>
      </w:r>
      <w:proofErr w:type="spellStart"/>
      <w:r w:rsidRPr="00A823C1">
        <w:rPr>
          <w:rFonts w:cs="Times New Roman"/>
        </w:rPr>
        <w:t>Grammar</w:t>
      </w:r>
      <w:proofErr w:type="spellEnd"/>
      <w:r w:rsidRPr="00A823C1">
        <w:rPr>
          <w:rFonts w:cs="Times New Roman"/>
        </w:rPr>
        <w:t xml:space="preserve">, </w:t>
      </w:r>
      <w:proofErr w:type="spellStart"/>
      <w:r w:rsidRPr="00A823C1">
        <w:rPr>
          <w:rFonts w:cs="Times New Roman"/>
        </w:rPr>
        <w:t>English</w:t>
      </w:r>
      <w:proofErr w:type="spellEnd"/>
      <w:r w:rsidRPr="00A823C1">
        <w:rPr>
          <w:rFonts w:cs="Times New Roman"/>
        </w:rPr>
        <w:t xml:space="preserve"> </w:t>
      </w:r>
      <w:proofErr w:type="spellStart"/>
      <w:r w:rsidRPr="00A823C1">
        <w:rPr>
          <w:rFonts w:cs="Times New Roman"/>
        </w:rPr>
        <w:t>Speaking</w:t>
      </w:r>
      <w:proofErr w:type="spellEnd"/>
      <w:r>
        <w:rPr>
          <w:rFonts w:cs="Times New Roman"/>
        </w:rPr>
        <w:t>»</w:t>
      </w:r>
      <w:r w:rsidRPr="00A823C1">
        <w:rPr>
          <w:rFonts w:cs="Times New Roman"/>
          <w:color w:val="000000"/>
        </w:rPr>
        <w:t xml:space="preserve"> </w:t>
      </w:r>
      <w:r w:rsidRPr="000E2DF9">
        <w:rPr>
          <w:b/>
          <w:color w:val="000000"/>
        </w:rPr>
        <w:t xml:space="preserve"> </w:t>
      </w:r>
      <w:r w:rsidRPr="000E2DF9">
        <w:rPr>
          <w:color w:val="000000"/>
        </w:rPr>
        <w:t xml:space="preserve">Освітня платформа </w:t>
      </w:r>
      <w:r>
        <w:rPr>
          <w:b/>
          <w:color w:val="000000"/>
          <w:lang w:val="en-US"/>
        </w:rPr>
        <w:t>UDEMU</w:t>
      </w:r>
      <w:r>
        <w:rPr>
          <w:b/>
          <w:color w:val="000000"/>
        </w:rPr>
        <w:t xml:space="preserve"> </w:t>
      </w:r>
      <w:r w:rsidRPr="000E2DF9">
        <w:rPr>
          <w:b/>
          <w:color w:val="000000"/>
        </w:rPr>
        <w:t xml:space="preserve"> </w:t>
      </w:r>
    </w:p>
    <w:p w:rsidR="00B52A04" w:rsidRDefault="006D3FE9" w:rsidP="002608D5">
      <w:pPr>
        <w:pStyle w:val="Heading1"/>
        <w:ind w:left="0"/>
      </w:pPr>
      <w:r>
        <w:t>Список рекомендованих джерел (наскрізна нумерація)</w:t>
      </w:r>
    </w:p>
    <w:p w:rsidR="00B52A04" w:rsidRDefault="006D3FE9">
      <w:pPr>
        <w:pStyle w:val="normal"/>
        <w:widowControl w:val="0"/>
        <w:pBdr>
          <w:top w:val="nil"/>
          <w:left w:val="nil"/>
          <w:bottom w:val="nil"/>
          <w:right w:val="nil"/>
          <w:between w:val="nil"/>
        </w:pBdr>
        <w:spacing w:before="1"/>
        <w:ind w:left="698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Базова</w:t>
      </w:r>
    </w:p>
    <w:p w:rsidR="00B52A04" w:rsidRDefault="006D3FE9">
      <w:pPr>
        <w:pStyle w:val="normal"/>
        <w:numPr>
          <w:ilvl w:val="1"/>
          <w:numId w:val="4"/>
        </w:numPr>
        <w:pBdr>
          <w:top w:val="nil"/>
          <w:left w:val="nil"/>
          <w:bottom w:val="nil"/>
          <w:right w:val="nil"/>
          <w:between w:val="nil"/>
        </w:pBdr>
        <w:tabs>
          <w:tab w:val="left" w:pos="426"/>
        </w:tabs>
        <w:spacing w:before="28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Заболотська</w:t>
      </w:r>
      <w:proofErr w:type="spellEnd"/>
      <w:r>
        <w:rPr>
          <w:rFonts w:ascii="Times New Roman" w:eastAsia="Times New Roman" w:hAnsi="Times New Roman" w:cs="Times New Roman"/>
          <w:color w:val="000000"/>
          <w:sz w:val="28"/>
          <w:szCs w:val="28"/>
        </w:rPr>
        <w:t xml:space="preserve"> О.В. Самостійна робота студентів з дисципліни «Практика УПМ англійської мови» (3 курс) : Навчально-методичний посібник. – Херсон: Айлант, 2018. </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Методичні вказівки для навчання писемної мови студентів І-ІІІ курсів, що вивчають англійську мову як фахову. Укладачі: О.Д. </w:t>
      </w:r>
      <w:proofErr w:type="spellStart"/>
      <w:r>
        <w:rPr>
          <w:rFonts w:ascii="Times New Roman" w:eastAsia="Times New Roman" w:hAnsi="Times New Roman" w:cs="Times New Roman"/>
          <w:color w:val="000000"/>
          <w:sz w:val="28"/>
          <w:szCs w:val="28"/>
        </w:rPr>
        <w:t>Холодіна</w:t>
      </w:r>
      <w:proofErr w:type="spellEnd"/>
      <w:r>
        <w:rPr>
          <w:rFonts w:ascii="Times New Roman" w:eastAsia="Times New Roman" w:hAnsi="Times New Roman" w:cs="Times New Roman"/>
          <w:color w:val="000000"/>
          <w:sz w:val="28"/>
          <w:szCs w:val="28"/>
        </w:rPr>
        <w:t xml:space="preserve">, Н.В. Карпенко, Т.В. Коваленко, В.М. </w:t>
      </w:r>
      <w:proofErr w:type="spellStart"/>
      <w:r>
        <w:rPr>
          <w:rFonts w:ascii="Times New Roman" w:eastAsia="Times New Roman" w:hAnsi="Times New Roman" w:cs="Times New Roman"/>
          <w:color w:val="000000"/>
          <w:sz w:val="28"/>
          <w:szCs w:val="28"/>
        </w:rPr>
        <w:t>Мелконян</w:t>
      </w:r>
      <w:proofErr w:type="spellEnd"/>
      <w:r>
        <w:rPr>
          <w:rFonts w:ascii="Times New Roman" w:eastAsia="Times New Roman" w:hAnsi="Times New Roman" w:cs="Times New Roman"/>
          <w:color w:val="000000"/>
          <w:sz w:val="28"/>
          <w:szCs w:val="28"/>
        </w:rPr>
        <w:t xml:space="preserve">, канд. пед. наук, доцент, А.М. </w:t>
      </w:r>
      <w:proofErr w:type="spellStart"/>
      <w:r>
        <w:rPr>
          <w:rFonts w:ascii="Times New Roman" w:eastAsia="Times New Roman" w:hAnsi="Times New Roman" w:cs="Times New Roman"/>
          <w:color w:val="000000"/>
          <w:sz w:val="28"/>
          <w:szCs w:val="28"/>
        </w:rPr>
        <w:t>Ілліна</w:t>
      </w:r>
      <w:proofErr w:type="spellEnd"/>
      <w:r>
        <w:rPr>
          <w:rFonts w:ascii="Times New Roman" w:eastAsia="Times New Roman" w:hAnsi="Times New Roman" w:cs="Times New Roman"/>
          <w:color w:val="000000"/>
          <w:sz w:val="28"/>
          <w:szCs w:val="28"/>
        </w:rPr>
        <w:t>, канд. філолог. наук, доцент. – Херсон: ХДПУ, 1999. – 48 с.</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Практичний курс англійської мови. 3 курс / </w:t>
      </w:r>
      <w:proofErr w:type="spellStart"/>
      <w:r>
        <w:rPr>
          <w:rFonts w:ascii="Times New Roman" w:eastAsia="Times New Roman" w:hAnsi="Times New Roman" w:cs="Times New Roman"/>
          <w:color w:val="000000"/>
          <w:sz w:val="28"/>
          <w:szCs w:val="28"/>
        </w:rPr>
        <w:t>Черноватий</w:t>
      </w:r>
      <w:proofErr w:type="spellEnd"/>
      <w:r>
        <w:rPr>
          <w:rFonts w:ascii="Times New Roman" w:eastAsia="Times New Roman" w:hAnsi="Times New Roman" w:cs="Times New Roman"/>
          <w:color w:val="000000"/>
          <w:sz w:val="28"/>
          <w:szCs w:val="28"/>
        </w:rPr>
        <w:t xml:space="preserve"> Л. М. </w:t>
      </w:r>
      <w:proofErr w:type="spellStart"/>
      <w:r>
        <w:rPr>
          <w:rFonts w:ascii="Times New Roman" w:eastAsia="Times New Roman" w:hAnsi="Times New Roman" w:cs="Times New Roman"/>
          <w:color w:val="000000"/>
          <w:sz w:val="28"/>
          <w:szCs w:val="28"/>
        </w:rPr>
        <w:t>Карабан</w:t>
      </w:r>
      <w:proofErr w:type="spellEnd"/>
      <w:r>
        <w:rPr>
          <w:rFonts w:ascii="Times New Roman" w:eastAsia="Times New Roman" w:hAnsi="Times New Roman" w:cs="Times New Roman"/>
          <w:color w:val="000000"/>
          <w:sz w:val="28"/>
          <w:szCs w:val="28"/>
        </w:rPr>
        <w:t xml:space="preserve"> В.І., Набокова І.Ю., Рябих М.В. Підручник для студентів третього курсу вищих закладів освіти (філологічні спеціальності та спеціальність «Переклад»). – Вінниця: НОВА КНИГА, 2006. – 520 с.</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Старикова Е.Н., Нестеренко Н.Н. </w:t>
      </w:r>
      <w:proofErr w:type="spellStart"/>
      <w:r>
        <w:rPr>
          <w:rFonts w:ascii="Times New Roman" w:eastAsia="Times New Roman" w:hAnsi="Times New Roman" w:cs="Times New Roman"/>
          <w:color w:val="000000"/>
          <w:sz w:val="28"/>
          <w:szCs w:val="28"/>
        </w:rPr>
        <w:t>British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Advanced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 xml:space="preserve">. – Логос, </w:t>
      </w:r>
      <w:proofErr w:type="spellStart"/>
      <w:r>
        <w:rPr>
          <w:rFonts w:ascii="Times New Roman" w:eastAsia="Times New Roman" w:hAnsi="Times New Roman" w:cs="Times New Roman"/>
          <w:color w:val="000000"/>
          <w:sz w:val="28"/>
          <w:szCs w:val="28"/>
        </w:rPr>
        <w:t>Киев</w:t>
      </w:r>
      <w:proofErr w:type="spellEnd"/>
      <w:r>
        <w:rPr>
          <w:rFonts w:ascii="Times New Roman" w:eastAsia="Times New Roman" w:hAnsi="Times New Roman" w:cs="Times New Roman"/>
          <w:color w:val="000000"/>
          <w:sz w:val="28"/>
          <w:szCs w:val="28"/>
        </w:rPr>
        <w:t>, 2000. – 346 с.</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Crowthe</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Kavanagh</w:t>
      </w:r>
      <w:proofErr w:type="spellEnd"/>
      <w:r>
        <w:rPr>
          <w:rFonts w:ascii="Times New Roman" w:eastAsia="Times New Roman" w:hAnsi="Times New Roman" w:cs="Times New Roman"/>
          <w:color w:val="000000"/>
          <w:sz w:val="28"/>
          <w:szCs w:val="28"/>
        </w:rPr>
        <w:t xml:space="preserve"> K.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Guide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British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American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Culture</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2001. – 600 p.</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Grammarway</w:t>
      </w:r>
      <w:proofErr w:type="spellEnd"/>
      <w:r>
        <w:rPr>
          <w:rFonts w:ascii="Times New Roman" w:eastAsia="Times New Roman" w:hAnsi="Times New Roman" w:cs="Times New Roman"/>
          <w:color w:val="000000"/>
          <w:sz w:val="28"/>
          <w:szCs w:val="28"/>
        </w:rPr>
        <w:t xml:space="preserve"> 4.</w:t>
      </w:r>
      <w:r>
        <w:rPr>
          <w:rFonts w:ascii="Helvetica Neue" w:eastAsia="Helvetica Neue" w:hAnsi="Helvetica Neue" w:cs="Helvetica Neue"/>
          <w:color w:val="777777"/>
          <w:sz w:val="27"/>
          <w:szCs w:val="27"/>
        </w:rPr>
        <w:t xml:space="preserve"> </w:t>
      </w:r>
      <w:hyperlink r:id="rId20">
        <w:proofErr w:type="spellStart"/>
        <w:r>
          <w:rPr>
            <w:rFonts w:ascii="Helvetica Neue" w:eastAsia="Helvetica Neue" w:hAnsi="Helvetica Neue" w:cs="Helvetica Neue"/>
            <w:color w:val="000000"/>
            <w:sz w:val="28"/>
            <w:szCs w:val="28"/>
            <w:u w:val="single"/>
          </w:rPr>
          <w:t>Jenny</w:t>
        </w:r>
        <w:proofErr w:type="spellEnd"/>
        <w:r>
          <w:rPr>
            <w:rFonts w:ascii="Helvetica Neue" w:eastAsia="Helvetica Neue" w:hAnsi="Helvetica Neue" w:cs="Helvetica Neue"/>
            <w:color w:val="000000"/>
            <w:sz w:val="28"/>
            <w:szCs w:val="28"/>
            <w:u w:val="single"/>
          </w:rPr>
          <w:t xml:space="preserve"> </w:t>
        </w:r>
        <w:proofErr w:type="spellStart"/>
        <w:r>
          <w:rPr>
            <w:rFonts w:ascii="Helvetica Neue" w:eastAsia="Helvetica Neue" w:hAnsi="Helvetica Neue" w:cs="Helvetica Neue"/>
            <w:color w:val="000000"/>
            <w:sz w:val="28"/>
            <w:szCs w:val="28"/>
            <w:u w:val="single"/>
          </w:rPr>
          <w:t>Dooley</w:t>
        </w:r>
        <w:proofErr w:type="spellEnd"/>
        <w:r>
          <w:rPr>
            <w:rFonts w:ascii="Helvetica Neue" w:eastAsia="Helvetica Neue" w:hAnsi="Helvetica Neue" w:cs="Helvetica Neue"/>
            <w:color w:val="000000"/>
            <w:sz w:val="28"/>
            <w:szCs w:val="28"/>
            <w:u w:val="single"/>
          </w:rPr>
          <w:t xml:space="preserve"> &amp; </w:t>
        </w:r>
        <w:proofErr w:type="spellStart"/>
        <w:r>
          <w:rPr>
            <w:rFonts w:ascii="Helvetica Neue" w:eastAsia="Helvetica Neue" w:hAnsi="Helvetica Neue" w:cs="Helvetica Neue"/>
            <w:color w:val="000000"/>
            <w:sz w:val="28"/>
            <w:szCs w:val="28"/>
            <w:u w:val="single"/>
          </w:rPr>
          <w:t>Virginia</w:t>
        </w:r>
        <w:proofErr w:type="spellEnd"/>
        <w:r>
          <w:rPr>
            <w:rFonts w:ascii="Helvetica Neue" w:eastAsia="Helvetica Neue" w:hAnsi="Helvetica Neue" w:cs="Helvetica Neue"/>
            <w:color w:val="000000"/>
            <w:sz w:val="28"/>
            <w:szCs w:val="28"/>
            <w:u w:val="single"/>
          </w:rPr>
          <w:t xml:space="preserve"> </w:t>
        </w:r>
        <w:proofErr w:type="spellStart"/>
        <w:r>
          <w:rPr>
            <w:rFonts w:ascii="Helvetica Neue" w:eastAsia="Helvetica Neue" w:hAnsi="Helvetica Neue" w:cs="Helvetica Neue"/>
            <w:color w:val="000000"/>
            <w:sz w:val="28"/>
            <w:szCs w:val="28"/>
            <w:u w:val="single"/>
          </w:rPr>
          <w:t>Evans</w:t>
        </w:r>
        <w:proofErr w:type="spellEnd"/>
      </w:hyperlink>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Jones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Progress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Proficiency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2011. – 314 p.</w:t>
      </w:r>
    </w:p>
    <w:p w:rsidR="00B52A04" w:rsidRDefault="00B52A04">
      <w:pPr>
        <w:pStyle w:val="normal"/>
        <w:widowControl w:val="0"/>
        <w:pBdr>
          <w:top w:val="nil"/>
          <w:left w:val="nil"/>
          <w:bottom w:val="nil"/>
          <w:right w:val="nil"/>
          <w:between w:val="nil"/>
        </w:pBdr>
        <w:tabs>
          <w:tab w:val="left" w:pos="1537"/>
          <w:tab w:val="left" w:pos="1538"/>
          <w:tab w:val="left" w:pos="3041"/>
          <w:tab w:val="left" w:pos="5187"/>
          <w:tab w:val="left" w:pos="6427"/>
          <w:tab w:val="left" w:pos="8198"/>
          <w:tab w:val="left" w:pos="9479"/>
          <w:tab w:val="left" w:pos="11518"/>
          <w:tab w:val="left" w:pos="13638"/>
        </w:tabs>
        <w:spacing w:before="89"/>
        <w:ind w:right="117"/>
        <w:rPr>
          <w:rFonts w:ascii="Times New Roman" w:eastAsia="Times New Roman" w:hAnsi="Times New Roman" w:cs="Times New Roman"/>
          <w:color w:val="000000"/>
          <w:sz w:val="28"/>
          <w:szCs w:val="28"/>
        </w:rPr>
      </w:pPr>
    </w:p>
    <w:p w:rsidR="00AC0A56" w:rsidRDefault="00AC0A56" w:rsidP="002608D5">
      <w:pPr>
        <w:pStyle w:val="Heading1"/>
        <w:ind w:left="0"/>
      </w:pPr>
    </w:p>
    <w:p w:rsidR="00AC0A56" w:rsidRDefault="00AC0A56" w:rsidP="002608D5">
      <w:pPr>
        <w:pStyle w:val="Heading1"/>
        <w:ind w:left="0"/>
      </w:pPr>
    </w:p>
    <w:p w:rsidR="00AC0A56" w:rsidRDefault="00AC0A56" w:rsidP="002608D5">
      <w:pPr>
        <w:pStyle w:val="Heading1"/>
        <w:ind w:left="0"/>
      </w:pPr>
    </w:p>
    <w:p w:rsidR="00AC0A56" w:rsidRDefault="00AC0A56" w:rsidP="002608D5">
      <w:pPr>
        <w:pStyle w:val="Heading1"/>
        <w:ind w:left="0"/>
      </w:pPr>
    </w:p>
    <w:p w:rsidR="00B52A04" w:rsidRDefault="006D3FE9" w:rsidP="002608D5">
      <w:pPr>
        <w:pStyle w:val="Heading1"/>
        <w:ind w:left="0"/>
      </w:pPr>
      <w:r>
        <w:t>Допоміжна</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spellStart"/>
      <w:r>
        <w:rPr>
          <w:rFonts w:ascii="Times New Roman" w:eastAsia="Times New Roman" w:hAnsi="Times New Roman" w:cs="Times New Roman"/>
          <w:color w:val="000000"/>
          <w:sz w:val="28"/>
          <w:szCs w:val="28"/>
        </w:rPr>
        <w:t>Возна</w:t>
      </w:r>
      <w:proofErr w:type="spellEnd"/>
      <w:r>
        <w:rPr>
          <w:rFonts w:ascii="Times New Roman" w:eastAsia="Times New Roman" w:hAnsi="Times New Roman" w:cs="Times New Roman"/>
          <w:color w:val="000000"/>
          <w:sz w:val="28"/>
          <w:szCs w:val="28"/>
        </w:rPr>
        <w:t xml:space="preserve"> М. О., </w:t>
      </w:r>
      <w:proofErr w:type="spellStart"/>
      <w:r>
        <w:rPr>
          <w:rFonts w:ascii="Times New Roman" w:eastAsia="Times New Roman" w:hAnsi="Times New Roman" w:cs="Times New Roman"/>
          <w:color w:val="000000"/>
          <w:sz w:val="28"/>
          <w:szCs w:val="28"/>
        </w:rPr>
        <w:t>Гапонів</w:t>
      </w:r>
      <w:proofErr w:type="spellEnd"/>
      <w:r>
        <w:rPr>
          <w:rFonts w:ascii="Times New Roman" w:eastAsia="Times New Roman" w:hAnsi="Times New Roman" w:cs="Times New Roman"/>
          <w:color w:val="000000"/>
          <w:sz w:val="28"/>
          <w:szCs w:val="28"/>
        </w:rPr>
        <w:t xml:space="preserve"> А. Б., Васильченко О. Ю., </w:t>
      </w:r>
      <w:proofErr w:type="spellStart"/>
      <w:r>
        <w:rPr>
          <w:rFonts w:ascii="Times New Roman" w:eastAsia="Times New Roman" w:hAnsi="Times New Roman" w:cs="Times New Roman"/>
          <w:color w:val="000000"/>
          <w:sz w:val="28"/>
          <w:szCs w:val="28"/>
        </w:rPr>
        <w:t>Хоменко</w:t>
      </w:r>
      <w:proofErr w:type="spellEnd"/>
      <w:r>
        <w:rPr>
          <w:rFonts w:ascii="Times New Roman" w:eastAsia="Times New Roman" w:hAnsi="Times New Roman" w:cs="Times New Roman"/>
          <w:color w:val="000000"/>
          <w:sz w:val="28"/>
          <w:szCs w:val="28"/>
        </w:rPr>
        <w:t xml:space="preserve"> Н. С. Англійська мова для перекладачів і філологів. ІIІ курс. – Вінниця: Нова Книга, 2007. – 496 с.</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9.Коломієць В.О. Типові помилки при вивченні англійської мови. – Київ: Вища школа, 2001. – 119 с.</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10.Комунікативні методи та матеріали для викладання англійської мови / Перекл. і </w:t>
      </w:r>
      <w:proofErr w:type="spellStart"/>
      <w:r>
        <w:rPr>
          <w:rFonts w:ascii="Times New Roman" w:eastAsia="Times New Roman" w:hAnsi="Times New Roman" w:cs="Times New Roman"/>
          <w:color w:val="000000"/>
          <w:sz w:val="28"/>
          <w:szCs w:val="28"/>
        </w:rPr>
        <w:t>адапт</w:t>
      </w:r>
      <w:proofErr w:type="spellEnd"/>
      <w:r>
        <w:rPr>
          <w:rFonts w:ascii="Times New Roman" w:eastAsia="Times New Roman" w:hAnsi="Times New Roman" w:cs="Times New Roman"/>
          <w:color w:val="000000"/>
          <w:sz w:val="28"/>
          <w:szCs w:val="28"/>
        </w:rPr>
        <w:t xml:space="preserve">. Л. В. </w:t>
      </w:r>
      <w:proofErr w:type="spellStart"/>
      <w:r>
        <w:rPr>
          <w:rFonts w:ascii="Times New Roman" w:eastAsia="Times New Roman" w:hAnsi="Times New Roman" w:cs="Times New Roman"/>
          <w:color w:val="000000"/>
          <w:sz w:val="28"/>
          <w:szCs w:val="28"/>
        </w:rPr>
        <w:t>Біркун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1998. – 48 с.</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11.Emmerson P.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Grammar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Builder</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Macmillan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Heinmann</w:t>
      </w:r>
      <w:proofErr w:type="spellEnd"/>
      <w:r>
        <w:rPr>
          <w:rFonts w:ascii="Times New Roman" w:eastAsia="Times New Roman" w:hAnsi="Times New Roman" w:cs="Times New Roman"/>
          <w:color w:val="000000"/>
          <w:sz w:val="28"/>
          <w:szCs w:val="28"/>
        </w:rPr>
        <w:t xml:space="preserve"> ELT, 2014.</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12.Farrel M., </w:t>
      </w:r>
      <w:proofErr w:type="spellStart"/>
      <w:r>
        <w:rPr>
          <w:rFonts w:ascii="Times New Roman" w:eastAsia="Times New Roman" w:hAnsi="Times New Roman" w:cs="Times New Roman"/>
          <w:color w:val="000000"/>
          <w:sz w:val="28"/>
          <w:szCs w:val="28"/>
        </w:rPr>
        <w:t>Ceriani</w:t>
      </w:r>
      <w:proofErr w:type="spellEnd"/>
      <w:r>
        <w:rPr>
          <w:rFonts w:ascii="Times New Roman" w:eastAsia="Times New Roman" w:hAnsi="Times New Roman" w:cs="Times New Roman"/>
          <w:color w:val="000000"/>
          <w:sz w:val="28"/>
          <w:szCs w:val="28"/>
        </w:rPr>
        <w:t xml:space="preserve"> R. &amp; </w:t>
      </w:r>
      <w:proofErr w:type="spellStart"/>
      <w:r>
        <w:rPr>
          <w:rFonts w:ascii="Times New Roman" w:eastAsia="Times New Roman" w:hAnsi="Times New Roman" w:cs="Times New Roman"/>
          <w:color w:val="000000"/>
          <w:sz w:val="28"/>
          <w:szCs w:val="28"/>
        </w:rPr>
        <w:t>Rossi</w:t>
      </w:r>
      <w:proofErr w:type="spellEnd"/>
      <w:r>
        <w:rPr>
          <w:rFonts w:ascii="Times New Roman" w:eastAsia="Times New Roman" w:hAnsi="Times New Roman" w:cs="Times New Roman"/>
          <w:color w:val="000000"/>
          <w:sz w:val="28"/>
          <w:szCs w:val="28"/>
        </w:rPr>
        <w:t xml:space="preserve">. F.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World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Addison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Wesley</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2011.</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13.Heaton J.B., </w:t>
      </w:r>
      <w:proofErr w:type="spellStart"/>
      <w:r>
        <w:rPr>
          <w:rFonts w:ascii="Times New Roman" w:eastAsia="Times New Roman" w:hAnsi="Times New Roman" w:cs="Times New Roman"/>
          <w:color w:val="000000"/>
          <w:sz w:val="28"/>
          <w:szCs w:val="28"/>
        </w:rPr>
        <w:t>Turton</w:t>
      </w:r>
      <w:proofErr w:type="spellEnd"/>
      <w:r>
        <w:rPr>
          <w:rFonts w:ascii="Times New Roman" w:eastAsia="Times New Roman" w:hAnsi="Times New Roman" w:cs="Times New Roman"/>
          <w:color w:val="000000"/>
          <w:sz w:val="28"/>
          <w:szCs w:val="28"/>
        </w:rPr>
        <w:t xml:space="preserve"> N.D.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dictionary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common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errors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Group</w:t>
      </w:r>
      <w:proofErr w:type="spellEnd"/>
      <w:r>
        <w:rPr>
          <w:rFonts w:ascii="Times New Roman" w:eastAsia="Times New Roman" w:hAnsi="Times New Roman" w:cs="Times New Roman"/>
          <w:color w:val="000000"/>
          <w:sz w:val="28"/>
          <w:szCs w:val="28"/>
        </w:rPr>
        <w:t xml:space="preserve"> UK </w:t>
      </w:r>
      <w:proofErr w:type="spellStart"/>
      <w:r>
        <w:rPr>
          <w:rFonts w:ascii="Times New Roman" w:eastAsia="Times New Roman" w:hAnsi="Times New Roman" w:cs="Times New Roman"/>
          <w:color w:val="000000"/>
          <w:sz w:val="28"/>
          <w:szCs w:val="28"/>
        </w:rPr>
        <w:t>Limitited</w:t>
      </w:r>
      <w:proofErr w:type="spellEnd"/>
      <w:r>
        <w:rPr>
          <w:rFonts w:ascii="Times New Roman" w:eastAsia="Times New Roman" w:hAnsi="Times New Roman" w:cs="Times New Roman"/>
          <w:color w:val="000000"/>
          <w:sz w:val="28"/>
          <w:szCs w:val="28"/>
        </w:rPr>
        <w:t>, 2001. – 297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14.Oxford </w:t>
      </w:r>
      <w:proofErr w:type="spellStart"/>
      <w:r>
        <w:rPr>
          <w:rFonts w:ascii="Times New Roman" w:eastAsia="Times New Roman" w:hAnsi="Times New Roman" w:cs="Times New Roman"/>
          <w:color w:val="000000"/>
          <w:sz w:val="28"/>
          <w:szCs w:val="28"/>
        </w:rPr>
        <w:t>Collocations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Dictionary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2003. – 897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15.Raymond </w:t>
      </w:r>
      <w:proofErr w:type="spellStart"/>
      <w:r>
        <w:rPr>
          <w:rFonts w:ascii="Times New Roman" w:eastAsia="Times New Roman" w:hAnsi="Times New Roman" w:cs="Times New Roman"/>
          <w:color w:val="000000"/>
          <w:sz w:val="28"/>
          <w:szCs w:val="28"/>
        </w:rPr>
        <w:t>Murphy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Essential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Grammar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Use</w:t>
      </w:r>
      <w:proofErr w:type="spellEnd"/>
      <w:r>
        <w:rPr>
          <w:rFonts w:ascii="Times New Roman" w:eastAsia="Times New Roman" w:hAnsi="Times New Roman" w:cs="Times New Roman"/>
          <w:color w:val="000000"/>
          <w:sz w:val="28"/>
          <w:szCs w:val="28"/>
        </w:rPr>
        <w:t xml:space="preserve">. A Self-Study </w:t>
      </w:r>
      <w:proofErr w:type="spellStart"/>
      <w:r>
        <w:rPr>
          <w:rFonts w:ascii="Times New Roman" w:eastAsia="Times New Roman" w:hAnsi="Times New Roman" w:cs="Times New Roman"/>
          <w:color w:val="000000"/>
          <w:sz w:val="28"/>
          <w:szCs w:val="28"/>
        </w:rPr>
        <w:t>Reference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16.Practice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Intermediate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2012. – 343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17.Swan M.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Usage</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2016. – 658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18.Thornbury S. </w:t>
      </w:r>
      <w:proofErr w:type="spellStart"/>
      <w:r>
        <w:rPr>
          <w:rFonts w:ascii="Times New Roman" w:eastAsia="Times New Roman" w:hAnsi="Times New Roman" w:cs="Times New Roman"/>
          <w:color w:val="000000"/>
          <w:sz w:val="28"/>
          <w:szCs w:val="28"/>
        </w:rPr>
        <w:t>About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language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tasks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teachers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UK: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2002.</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19.Thompson A.J., </w:t>
      </w:r>
      <w:proofErr w:type="spellStart"/>
      <w:r>
        <w:rPr>
          <w:rFonts w:ascii="Times New Roman" w:eastAsia="Times New Roman" w:hAnsi="Times New Roman" w:cs="Times New Roman"/>
          <w:color w:val="000000"/>
          <w:sz w:val="28"/>
          <w:szCs w:val="28"/>
        </w:rPr>
        <w:t>Martinet</w:t>
      </w:r>
      <w:proofErr w:type="spellEnd"/>
      <w:r>
        <w:rPr>
          <w:rFonts w:ascii="Times New Roman" w:eastAsia="Times New Roman" w:hAnsi="Times New Roman" w:cs="Times New Roman"/>
          <w:color w:val="000000"/>
          <w:sz w:val="28"/>
          <w:szCs w:val="28"/>
        </w:rPr>
        <w:t xml:space="preserve"> A.V. A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Grammar</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2016. – 383 p.</w:t>
      </w:r>
    </w:p>
    <w:p w:rsidR="00B52A04" w:rsidRDefault="00B52A04" w:rsidP="002608D5">
      <w:pPr>
        <w:pStyle w:val="Heading1"/>
        <w:ind w:left="0"/>
      </w:pPr>
    </w:p>
    <w:p w:rsidR="00B52A04" w:rsidRDefault="006D3FE9" w:rsidP="002608D5">
      <w:pPr>
        <w:pStyle w:val="Heading1"/>
        <w:ind w:left="0"/>
      </w:pPr>
      <w:proofErr w:type="spellStart"/>
      <w:r>
        <w:t>Інтернет-ресурси</w:t>
      </w:r>
      <w:proofErr w:type="spellEnd"/>
    </w:p>
    <w:p w:rsidR="00B52A04" w:rsidRDefault="006B18A6">
      <w:pPr>
        <w:pStyle w:val="normal"/>
        <w:widowControl w:val="0"/>
        <w:numPr>
          <w:ilvl w:val="0"/>
          <w:numId w:val="6"/>
        </w:numPr>
        <w:pBdr>
          <w:top w:val="nil"/>
          <w:left w:val="nil"/>
          <w:bottom w:val="nil"/>
          <w:right w:val="nil"/>
          <w:between w:val="nil"/>
        </w:pBdr>
        <w:tabs>
          <w:tab w:val="left" w:pos="693"/>
        </w:tabs>
        <w:rPr>
          <w:rFonts w:ascii="Times New Roman" w:eastAsia="Times New Roman" w:hAnsi="Times New Roman" w:cs="Times New Roman"/>
          <w:color w:val="000000"/>
          <w:sz w:val="28"/>
          <w:szCs w:val="28"/>
        </w:rPr>
      </w:pPr>
      <w:hyperlink r:id="rId21">
        <w:r w:rsidR="006D3FE9">
          <w:rPr>
            <w:rFonts w:ascii="Times New Roman" w:eastAsia="Times New Roman" w:hAnsi="Times New Roman" w:cs="Times New Roman"/>
            <w:color w:val="0000FF"/>
            <w:sz w:val="28"/>
            <w:szCs w:val="28"/>
            <w:u w:val="single"/>
          </w:rPr>
          <w:t>http://www.bbc.co.uk/worldservice/learningenglish/</w:t>
        </w:r>
      </w:hyperlink>
    </w:p>
    <w:p w:rsidR="00B52A04" w:rsidRDefault="006B18A6">
      <w:pPr>
        <w:pStyle w:val="normal"/>
        <w:widowControl w:val="0"/>
        <w:numPr>
          <w:ilvl w:val="0"/>
          <w:numId w:val="6"/>
        </w:numPr>
        <w:pBdr>
          <w:top w:val="nil"/>
          <w:left w:val="nil"/>
          <w:bottom w:val="nil"/>
          <w:right w:val="nil"/>
          <w:between w:val="nil"/>
        </w:pBdr>
        <w:tabs>
          <w:tab w:val="left" w:pos="693"/>
        </w:tabs>
        <w:rPr>
          <w:rFonts w:ascii="Times New Roman" w:eastAsia="Times New Roman" w:hAnsi="Times New Roman" w:cs="Times New Roman"/>
          <w:color w:val="000000"/>
          <w:sz w:val="28"/>
          <w:szCs w:val="28"/>
        </w:rPr>
      </w:pPr>
      <w:hyperlink r:id="rId22">
        <w:r w:rsidR="006D3FE9">
          <w:rPr>
            <w:rFonts w:ascii="Times New Roman" w:eastAsia="Times New Roman" w:hAnsi="Times New Roman" w:cs="Times New Roman"/>
            <w:color w:val="0000FF"/>
            <w:sz w:val="28"/>
            <w:szCs w:val="28"/>
            <w:u w:val="single"/>
          </w:rPr>
          <w:t>https://www.cambridgeenglish.org/learning-english/</w:t>
        </w:r>
      </w:hyperlink>
    </w:p>
    <w:sectPr w:rsidR="00B52A04" w:rsidSect="00B52A04">
      <w:pgSz w:w="15840" w:h="12240" w:orient="landscape"/>
      <w:pgMar w:top="1140" w:right="1020" w:bottom="280" w:left="860" w:header="708" w:footer="708"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279"/>
    <w:multiLevelType w:val="hybridMultilevel"/>
    <w:tmpl w:val="2004916C"/>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
    <w:nsid w:val="256D71D9"/>
    <w:multiLevelType w:val="multilevel"/>
    <w:tmpl w:val="E62E0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25768B1"/>
    <w:multiLevelType w:val="multilevel"/>
    <w:tmpl w:val="3C806826"/>
    <w:lvl w:ilvl="0">
      <w:start w:val="5"/>
      <w:numFmt w:val="decimal"/>
      <w:lvlText w:val="%1."/>
      <w:lvlJc w:val="left"/>
      <w:pPr>
        <w:ind w:left="258" w:hanging="360"/>
      </w:pPr>
      <w:rPr>
        <w:vertAlign w:val="baseline"/>
      </w:rPr>
    </w:lvl>
    <w:lvl w:ilvl="1">
      <w:start w:val="1"/>
      <w:numFmt w:val="lowerLetter"/>
      <w:lvlText w:val="%2."/>
      <w:lvlJc w:val="left"/>
      <w:pPr>
        <w:ind w:left="978" w:hanging="360"/>
      </w:pPr>
      <w:rPr>
        <w:vertAlign w:val="baseline"/>
      </w:rPr>
    </w:lvl>
    <w:lvl w:ilvl="2">
      <w:start w:val="1"/>
      <w:numFmt w:val="lowerRoman"/>
      <w:lvlText w:val="%3."/>
      <w:lvlJc w:val="right"/>
      <w:pPr>
        <w:ind w:left="1698" w:hanging="180"/>
      </w:pPr>
      <w:rPr>
        <w:vertAlign w:val="baseline"/>
      </w:rPr>
    </w:lvl>
    <w:lvl w:ilvl="3">
      <w:start w:val="1"/>
      <w:numFmt w:val="decimal"/>
      <w:lvlText w:val="%4."/>
      <w:lvlJc w:val="left"/>
      <w:pPr>
        <w:ind w:left="2418" w:hanging="360"/>
      </w:pPr>
      <w:rPr>
        <w:vertAlign w:val="baseline"/>
      </w:rPr>
    </w:lvl>
    <w:lvl w:ilvl="4">
      <w:start w:val="1"/>
      <w:numFmt w:val="lowerLetter"/>
      <w:lvlText w:val="%5."/>
      <w:lvlJc w:val="left"/>
      <w:pPr>
        <w:ind w:left="3138" w:hanging="360"/>
      </w:pPr>
      <w:rPr>
        <w:vertAlign w:val="baseline"/>
      </w:rPr>
    </w:lvl>
    <w:lvl w:ilvl="5">
      <w:start w:val="1"/>
      <w:numFmt w:val="lowerRoman"/>
      <w:lvlText w:val="%6."/>
      <w:lvlJc w:val="right"/>
      <w:pPr>
        <w:ind w:left="3858" w:hanging="180"/>
      </w:pPr>
      <w:rPr>
        <w:vertAlign w:val="baseline"/>
      </w:rPr>
    </w:lvl>
    <w:lvl w:ilvl="6">
      <w:start w:val="1"/>
      <w:numFmt w:val="decimal"/>
      <w:lvlText w:val="%7."/>
      <w:lvlJc w:val="left"/>
      <w:pPr>
        <w:ind w:left="4578" w:hanging="360"/>
      </w:pPr>
      <w:rPr>
        <w:vertAlign w:val="baseline"/>
      </w:rPr>
    </w:lvl>
    <w:lvl w:ilvl="7">
      <w:start w:val="1"/>
      <w:numFmt w:val="lowerLetter"/>
      <w:lvlText w:val="%8."/>
      <w:lvlJc w:val="left"/>
      <w:pPr>
        <w:ind w:left="5298" w:hanging="360"/>
      </w:pPr>
      <w:rPr>
        <w:vertAlign w:val="baseline"/>
      </w:rPr>
    </w:lvl>
    <w:lvl w:ilvl="8">
      <w:start w:val="1"/>
      <w:numFmt w:val="lowerRoman"/>
      <w:lvlText w:val="%9."/>
      <w:lvlJc w:val="right"/>
      <w:pPr>
        <w:ind w:left="6018" w:hanging="180"/>
      </w:pPr>
      <w:rPr>
        <w:vertAlign w:val="baseline"/>
      </w:rPr>
    </w:lvl>
  </w:abstractNum>
  <w:abstractNum w:abstractNumId="3">
    <w:nsid w:val="4F0114ED"/>
    <w:multiLevelType w:val="multilevel"/>
    <w:tmpl w:val="EE642ED2"/>
    <w:lvl w:ilvl="0">
      <w:start w:val="1"/>
      <w:numFmt w:val="decimal"/>
      <w:lvlText w:val="%1."/>
      <w:lvlJc w:val="left"/>
      <w:pPr>
        <w:ind w:left="1689" w:hanging="680"/>
      </w:pPr>
      <w:rPr>
        <w:rFonts w:ascii="Times New Roman" w:eastAsia="Times New Roman" w:hAnsi="Times New Roman" w:cs="Times New Roman"/>
        <w:b/>
        <w:sz w:val="28"/>
        <w:szCs w:val="28"/>
        <w:vertAlign w:val="baseline"/>
      </w:rPr>
    </w:lvl>
    <w:lvl w:ilvl="1">
      <w:numFmt w:val="bullet"/>
      <w:lvlText w:val="•"/>
      <w:lvlJc w:val="left"/>
      <w:pPr>
        <w:ind w:left="330" w:hanging="169"/>
      </w:pPr>
      <w:rPr>
        <w:rFonts w:ascii="Times New Roman" w:eastAsia="Times New Roman" w:hAnsi="Times New Roman" w:cs="Times New Roman"/>
        <w:sz w:val="28"/>
        <w:szCs w:val="28"/>
        <w:vertAlign w:val="baseline"/>
      </w:rPr>
    </w:lvl>
    <w:lvl w:ilvl="2">
      <w:numFmt w:val="bullet"/>
      <w:lvlText w:val="•"/>
      <w:lvlJc w:val="left"/>
      <w:pPr>
        <w:ind w:left="3044" w:hanging="169"/>
      </w:pPr>
      <w:rPr>
        <w:vertAlign w:val="baseline"/>
      </w:rPr>
    </w:lvl>
    <w:lvl w:ilvl="3">
      <w:numFmt w:val="bullet"/>
      <w:lvlText w:val="•"/>
      <w:lvlJc w:val="left"/>
      <w:pPr>
        <w:ind w:left="4408" w:hanging="169"/>
      </w:pPr>
      <w:rPr>
        <w:vertAlign w:val="baseline"/>
      </w:rPr>
    </w:lvl>
    <w:lvl w:ilvl="4">
      <w:numFmt w:val="bullet"/>
      <w:lvlText w:val="•"/>
      <w:lvlJc w:val="left"/>
      <w:pPr>
        <w:ind w:left="5773" w:hanging="169"/>
      </w:pPr>
      <w:rPr>
        <w:vertAlign w:val="baseline"/>
      </w:rPr>
    </w:lvl>
    <w:lvl w:ilvl="5">
      <w:numFmt w:val="bullet"/>
      <w:lvlText w:val="•"/>
      <w:lvlJc w:val="left"/>
      <w:pPr>
        <w:ind w:left="7137" w:hanging="168"/>
      </w:pPr>
      <w:rPr>
        <w:vertAlign w:val="baseline"/>
      </w:rPr>
    </w:lvl>
    <w:lvl w:ilvl="6">
      <w:numFmt w:val="bullet"/>
      <w:lvlText w:val="•"/>
      <w:lvlJc w:val="left"/>
      <w:pPr>
        <w:ind w:left="8502" w:hanging="169"/>
      </w:pPr>
      <w:rPr>
        <w:vertAlign w:val="baseline"/>
      </w:rPr>
    </w:lvl>
    <w:lvl w:ilvl="7">
      <w:numFmt w:val="bullet"/>
      <w:lvlText w:val="•"/>
      <w:lvlJc w:val="left"/>
      <w:pPr>
        <w:ind w:left="9866" w:hanging="169"/>
      </w:pPr>
      <w:rPr>
        <w:vertAlign w:val="baseline"/>
      </w:rPr>
    </w:lvl>
    <w:lvl w:ilvl="8">
      <w:numFmt w:val="bullet"/>
      <w:lvlText w:val="•"/>
      <w:lvlJc w:val="left"/>
      <w:pPr>
        <w:ind w:left="11231" w:hanging="169"/>
      </w:pPr>
      <w:rPr>
        <w:vertAlign w:val="baseline"/>
      </w:rPr>
    </w:lvl>
  </w:abstractNum>
  <w:abstractNum w:abstractNumId="4">
    <w:nsid w:val="53DF575A"/>
    <w:multiLevelType w:val="multilevel"/>
    <w:tmpl w:val="BB367ACC"/>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54F90B65"/>
    <w:multiLevelType w:val="multilevel"/>
    <w:tmpl w:val="A55AF9BE"/>
    <w:lvl w:ilvl="0">
      <w:start w:val="7"/>
      <w:numFmt w:val="decimal"/>
      <w:lvlText w:val="%1."/>
      <w:lvlJc w:val="left"/>
      <w:pPr>
        <w:ind w:left="1290" w:hanging="281"/>
      </w:pPr>
      <w:rPr>
        <w:rFonts w:ascii="Times New Roman" w:eastAsia="Times New Roman" w:hAnsi="Times New Roman" w:cs="Times New Roman"/>
        <w:b/>
        <w:sz w:val="28"/>
        <w:szCs w:val="28"/>
        <w:vertAlign w:val="baseline"/>
      </w:rPr>
    </w:lvl>
    <w:lvl w:ilvl="1">
      <w:numFmt w:val="decimal"/>
      <w:lvlText w:val=""/>
      <w:lvlJc w:val="left"/>
      <w:pPr>
        <w:ind w:left="0" w:firstLine="0"/>
      </w:pPr>
      <w:rPr>
        <w:vertAlign w:val="baseline"/>
      </w:rPr>
    </w:lvl>
    <w:lvl w:ilvl="2">
      <w:numFmt w:val="bullet"/>
      <w:lvlText w:val="•"/>
      <w:lvlJc w:val="left"/>
      <w:pPr>
        <w:ind w:left="2884" w:hanging="493"/>
      </w:pPr>
      <w:rPr>
        <w:vertAlign w:val="baseline"/>
      </w:rPr>
    </w:lvl>
    <w:lvl w:ilvl="3">
      <w:numFmt w:val="bullet"/>
      <w:lvlText w:val="•"/>
      <w:lvlJc w:val="left"/>
      <w:pPr>
        <w:ind w:left="4268" w:hanging="493"/>
      </w:pPr>
      <w:rPr>
        <w:vertAlign w:val="baseline"/>
      </w:rPr>
    </w:lvl>
    <w:lvl w:ilvl="4">
      <w:numFmt w:val="bullet"/>
      <w:lvlText w:val="•"/>
      <w:lvlJc w:val="left"/>
      <w:pPr>
        <w:ind w:left="5653" w:hanging="493"/>
      </w:pPr>
      <w:rPr>
        <w:vertAlign w:val="baseline"/>
      </w:rPr>
    </w:lvl>
    <w:lvl w:ilvl="5">
      <w:numFmt w:val="bullet"/>
      <w:lvlText w:val="•"/>
      <w:lvlJc w:val="left"/>
      <w:pPr>
        <w:ind w:left="7037" w:hanging="492"/>
      </w:pPr>
      <w:rPr>
        <w:vertAlign w:val="baseline"/>
      </w:rPr>
    </w:lvl>
    <w:lvl w:ilvl="6">
      <w:numFmt w:val="bullet"/>
      <w:lvlText w:val="•"/>
      <w:lvlJc w:val="left"/>
      <w:pPr>
        <w:ind w:left="8422" w:hanging="492"/>
      </w:pPr>
      <w:rPr>
        <w:vertAlign w:val="baseline"/>
      </w:rPr>
    </w:lvl>
    <w:lvl w:ilvl="7">
      <w:numFmt w:val="bullet"/>
      <w:lvlText w:val="•"/>
      <w:lvlJc w:val="left"/>
      <w:pPr>
        <w:ind w:left="9806" w:hanging="493"/>
      </w:pPr>
      <w:rPr>
        <w:vertAlign w:val="baseline"/>
      </w:rPr>
    </w:lvl>
    <w:lvl w:ilvl="8">
      <w:numFmt w:val="bullet"/>
      <w:lvlText w:val="•"/>
      <w:lvlJc w:val="left"/>
      <w:pPr>
        <w:ind w:left="11191" w:hanging="493"/>
      </w:pPr>
      <w:rPr>
        <w:vertAlign w:val="baseline"/>
      </w:rPr>
    </w:lvl>
  </w:abstractNum>
  <w:abstractNum w:abstractNumId="6">
    <w:nsid w:val="7702580D"/>
    <w:multiLevelType w:val="multilevel"/>
    <w:tmpl w:val="65EEEE0E"/>
    <w:lvl w:ilvl="0">
      <w:start w:val="20"/>
      <w:numFmt w:val="decimal"/>
      <w:lvlText w:val="%1"/>
      <w:lvlJc w:val="left"/>
      <w:pPr>
        <w:ind w:left="632" w:hanging="360"/>
      </w:pPr>
      <w:rPr>
        <w:sz w:val="22"/>
        <w:szCs w:val="22"/>
        <w:vertAlign w:val="baseline"/>
      </w:rPr>
    </w:lvl>
    <w:lvl w:ilvl="1">
      <w:start w:val="1"/>
      <w:numFmt w:val="lowerLetter"/>
      <w:lvlText w:val="%2."/>
      <w:lvlJc w:val="left"/>
      <w:pPr>
        <w:ind w:left="1352" w:hanging="360"/>
      </w:pPr>
      <w:rPr>
        <w:vertAlign w:val="baseline"/>
      </w:rPr>
    </w:lvl>
    <w:lvl w:ilvl="2">
      <w:start w:val="1"/>
      <w:numFmt w:val="lowerRoman"/>
      <w:lvlText w:val="%3."/>
      <w:lvlJc w:val="right"/>
      <w:pPr>
        <w:ind w:left="2072" w:hanging="180"/>
      </w:pPr>
      <w:rPr>
        <w:vertAlign w:val="baseline"/>
      </w:rPr>
    </w:lvl>
    <w:lvl w:ilvl="3">
      <w:start w:val="1"/>
      <w:numFmt w:val="decimal"/>
      <w:lvlText w:val="%4."/>
      <w:lvlJc w:val="left"/>
      <w:pPr>
        <w:ind w:left="2792" w:hanging="360"/>
      </w:pPr>
      <w:rPr>
        <w:vertAlign w:val="baseline"/>
      </w:rPr>
    </w:lvl>
    <w:lvl w:ilvl="4">
      <w:start w:val="1"/>
      <w:numFmt w:val="lowerLetter"/>
      <w:lvlText w:val="%5."/>
      <w:lvlJc w:val="left"/>
      <w:pPr>
        <w:ind w:left="3512" w:hanging="360"/>
      </w:pPr>
      <w:rPr>
        <w:vertAlign w:val="baseline"/>
      </w:rPr>
    </w:lvl>
    <w:lvl w:ilvl="5">
      <w:start w:val="1"/>
      <w:numFmt w:val="lowerRoman"/>
      <w:lvlText w:val="%6."/>
      <w:lvlJc w:val="right"/>
      <w:pPr>
        <w:ind w:left="4232" w:hanging="180"/>
      </w:pPr>
      <w:rPr>
        <w:vertAlign w:val="baseline"/>
      </w:rPr>
    </w:lvl>
    <w:lvl w:ilvl="6">
      <w:start w:val="1"/>
      <w:numFmt w:val="decimal"/>
      <w:lvlText w:val="%7."/>
      <w:lvlJc w:val="left"/>
      <w:pPr>
        <w:ind w:left="4952" w:hanging="360"/>
      </w:pPr>
      <w:rPr>
        <w:vertAlign w:val="baseline"/>
      </w:rPr>
    </w:lvl>
    <w:lvl w:ilvl="7">
      <w:start w:val="1"/>
      <w:numFmt w:val="lowerLetter"/>
      <w:lvlText w:val="%8."/>
      <w:lvlJc w:val="left"/>
      <w:pPr>
        <w:ind w:left="5672" w:hanging="360"/>
      </w:pPr>
      <w:rPr>
        <w:vertAlign w:val="baseline"/>
      </w:rPr>
    </w:lvl>
    <w:lvl w:ilvl="8">
      <w:start w:val="1"/>
      <w:numFmt w:val="lowerRoman"/>
      <w:lvlText w:val="%9."/>
      <w:lvlJc w:val="right"/>
      <w:pPr>
        <w:ind w:left="6392" w:hanging="180"/>
      </w:pPr>
      <w:rPr>
        <w:vertAlign w:val="baseline"/>
      </w:rPr>
    </w:lvl>
  </w:abstractNum>
  <w:abstractNum w:abstractNumId="7">
    <w:nsid w:val="7F5D5D38"/>
    <w:multiLevelType w:val="multilevel"/>
    <w:tmpl w:val="06702F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3"/>
  </w:num>
  <w:num w:numId="3">
    <w:abstractNumId w:val="5"/>
  </w:num>
  <w:num w:numId="4">
    <w:abstractNumId w:val="4"/>
  </w:num>
  <w:num w:numId="5">
    <w:abstractNumId w:val="2"/>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savePreviewPicture/>
  <w:compat/>
  <w:rsids>
    <w:rsidRoot w:val="00B52A04"/>
    <w:rsid w:val="00000E29"/>
    <w:rsid w:val="00025EE3"/>
    <w:rsid w:val="00067E7F"/>
    <w:rsid w:val="000851C4"/>
    <w:rsid w:val="00085870"/>
    <w:rsid w:val="00092678"/>
    <w:rsid w:val="0009488B"/>
    <w:rsid w:val="000979CE"/>
    <w:rsid w:val="000A7C89"/>
    <w:rsid w:val="000B526B"/>
    <w:rsid w:val="000C09E2"/>
    <w:rsid w:val="000D2CA8"/>
    <w:rsid w:val="000E64F0"/>
    <w:rsid w:val="000E7BD7"/>
    <w:rsid w:val="00101DD4"/>
    <w:rsid w:val="00102AD4"/>
    <w:rsid w:val="001055EB"/>
    <w:rsid w:val="00130D84"/>
    <w:rsid w:val="0013446D"/>
    <w:rsid w:val="0015302B"/>
    <w:rsid w:val="001A760A"/>
    <w:rsid w:val="001E092E"/>
    <w:rsid w:val="001E44AC"/>
    <w:rsid w:val="001E6F40"/>
    <w:rsid w:val="00206902"/>
    <w:rsid w:val="00254E8C"/>
    <w:rsid w:val="002608D5"/>
    <w:rsid w:val="00274A26"/>
    <w:rsid w:val="00275EB2"/>
    <w:rsid w:val="0028183F"/>
    <w:rsid w:val="00290AEC"/>
    <w:rsid w:val="00296EAB"/>
    <w:rsid w:val="002D008A"/>
    <w:rsid w:val="002E23E6"/>
    <w:rsid w:val="00314B26"/>
    <w:rsid w:val="00315FE8"/>
    <w:rsid w:val="00320227"/>
    <w:rsid w:val="0032490C"/>
    <w:rsid w:val="0034450D"/>
    <w:rsid w:val="00356F26"/>
    <w:rsid w:val="00365BBF"/>
    <w:rsid w:val="00393629"/>
    <w:rsid w:val="003C1163"/>
    <w:rsid w:val="003C1329"/>
    <w:rsid w:val="003C293A"/>
    <w:rsid w:val="003D03A4"/>
    <w:rsid w:val="003F05E6"/>
    <w:rsid w:val="00400FF3"/>
    <w:rsid w:val="00415D5C"/>
    <w:rsid w:val="00433F87"/>
    <w:rsid w:val="00453567"/>
    <w:rsid w:val="004752BF"/>
    <w:rsid w:val="004920EB"/>
    <w:rsid w:val="00495265"/>
    <w:rsid w:val="004E69FD"/>
    <w:rsid w:val="004F7591"/>
    <w:rsid w:val="0051716D"/>
    <w:rsid w:val="00517DE3"/>
    <w:rsid w:val="00520D63"/>
    <w:rsid w:val="00531C59"/>
    <w:rsid w:val="005363B9"/>
    <w:rsid w:val="00537F7B"/>
    <w:rsid w:val="00540228"/>
    <w:rsid w:val="005557B4"/>
    <w:rsid w:val="00562E83"/>
    <w:rsid w:val="00566305"/>
    <w:rsid w:val="005B3800"/>
    <w:rsid w:val="005E2346"/>
    <w:rsid w:val="005E7208"/>
    <w:rsid w:val="006231E1"/>
    <w:rsid w:val="006A5966"/>
    <w:rsid w:val="006A7C61"/>
    <w:rsid w:val="006B18A6"/>
    <w:rsid w:val="006B6A80"/>
    <w:rsid w:val="006C1E06"/>
    <w:rsid w:val="006D2681"/>
    <w:rsid w:val="006D363D"/>
    <w:rsid w:val="006D3FE9"/>
    <w:rsid w:val="006E2037"/>
    <w:rsid w:val="00720BCF"/>
    <w:rsid w:val="00730CC4"/>
    <w:rsid w:val="00734A32"/>
    <w:rsid w:val="00740D0C"/>
    <w:rsid w:val="00751621"/>
    <w:rsid w:val="00751AEE"/>
    <w:rsid w:val="0076461F"/>
    <w:rsid w:val="00767C3E"/>
    <w:rsid w:val="007B7830"/>
    <w:rsid w:val="007E77E9"/>
    <w:rsid w:val="00802805"/>
    <w:rsid w:val="00837526"/>
    <w:rsid w:val="00846FDA"/>
    <w:rsid w:val="008506F3"/>
    <w:rsid w:val="0088733E"/>
    <w:rsid w:val="008A02A1"/>
    <w:rsid w:val="00902C7D"/>
    <w:rsid w:val="00924D63"/>
    <w:rsid w:val="009A4F15"/>
    <w:rsid w:val="009B2ECC"/>
    <w:rsid w:val="009B44BC"/>
    <w:rsid w:val="00A21DBF"/>
    <w:rsid w:val="00A364AD"/>
    <w:rsid w:val="00A823C1"/>
    <w:rsid w:val="00A87636"/>
    <w:rsid w:val="00A90241"/>
    <w:rsid w:val="00A920AB"/>
    <w:rsid w:val="00A94B44"/>
    <w:rsid w:val="00AA4055"/>
    <w:rsid w:val="00AA745B"/>
    <w:rsid w:val="00AC0A56"/>
    <w:rsid w:val="00B0087D"/>
    <w:rsid w:val="00B02A93"/>
    <w:rsid w:val="00B03A9D"/>
    <w:rsid w:val="00B2294C"/>
    <w:rsid w:val="00B44E22"/>
    <w:rsid w:val="00B52A04"/>
    <w:rsid w:val="00BE31FF"/>
    <w:rsid w:val="00BF2E0F"/>
    <w:rsid w:val="00C01DCF"/>
    <w:rsid w:val="00C5087A"/>
    <w:rsid w:val="00C550E6"/>
    <w:rsid w:val="00C76CD8"/>
    <w:rsid w:val="00C91BBA"/>
    <w:rsid w:val="00CB4473"/>
    <w:rsid w:val="00CE63FD"/>
    <w:rsid w:val="00CE6D59"/>
    <w:rsid w:val="00CF23FE"/>
    <w:rsid w:val="00CF4056"/>
    <w:rsid w:val="00D15531"/>
    <w:rsid w:val="00D41FB3"/>
    <w:rsid w:val="00D50760"/>
    <w:rsid w:val="00D572BD"/>
    <w:rsid w:val="00D827E3"/>
    <w:rsid w:val="00D828F5"/>
    <w:rsid w:val="00DA102A"/>
    <w:rsid w:val="00DB7E70"/>
    <w:rsid w:val="00DD16E9"/>
    <w:rsid w:val="00E0234B"/>
    <w:rsid w:val="00E17496"/>
    <w:rsid w:val="00E34F36"/>
    <w:rsid w:val="00E40849"/>
    <w:rsid w:val="00E429B6"/>
    <w:rsid w:val="00E45D5A"/>
    <w:rsid w:val="00E56F05"/>
    <w:rsid w:val="00E902C2"/>
    <w:rsid w:val="00EE4128"/>
    <w:rsid w:val="00EF53D6"/>
    <w:rsid w:val="00F03DF6"/>
    <w:rsid w:val="00F15583"/>
    <w:rsid w:val="00F21903"/>
    <w:rsid w:val="00F35AE7"/>
    <w:rsid w:val="00F67DC7"/>
    <w:rsid w:val="00F73CBB"/>
    <w:rsid w:val="00F9649D"/>
    <w:rsid w:val="00FC3ADE"/>
    <w:rsid w:val="00FC62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067E7F"/>
    <w:pPr>
      <w:widowControl w:val="0"/>
      <w:suppressAutoHyphens/>
      <w:autoSpaceDE w:val="0"/>
      <w:autoSpaceDN w:val="0"/>
      <w:spacing w:line="1" w:lineRule="atLeast"/>
      <w:ind w:leftChars="-1" w:left="-1" w:hangingChars="1" w:hanging="3"/>
      <w:textDirection w:val="btLr"/>
      <w:textAlignment w:val="top"/>
      <w:outlineLvl w:val="0"/>
    </w:pPr>
    <w:rPr>
      <w:rFonts w:ascii="Times New Roman" w:eastAsia="Times New Roman" w:hAnsi="Times New Roman"/>
      <w:position w:val="-1"/>
      <w:sz w:val="28"/>
      <w:szCs w:val="28"/>
      <w:lang w:eastAsia="en-US"/>
    </w:rPr>
  </w:style>
  <w:style w:type="paragraph" w:styleId="1">
    <w:name w:val="heading 1"/>
    <w:basedOn w:val="a"/>
    <w:next w:val="a"/>
    <w:autoRedefine/>
    <w:hidden/>
    <w:qFormat/>
    <w:rsid w:val="00102AD4"/>
    <w:pPr>
      <w:keepNext/>
      <w:keepLines/>
      <w:spacing w:before="480"/>
      <w:ind w:leftChars="0" w:left="0" w:firstLineChars="0" w:firstLine="0"/>
      <w:jc w:val="center"/>
    </w:pPr>
    <w:rPr>
      <w:rFonts w:cs="Times New Roman"/>
      <w:b/>
      <w:bCs/>
    </w:rPr>
  </w:style>
  <w:style w:type="paragraph" w:styleId="2">
    <w:name w:val="heading 2"/>
    <w:basedOn w:val="a"/>
    <w:next w:val="a"/>
    <w:autoRedefine/>
    <w:hidden/>
    <w:qFormat/>
    <w:rsid w:val="00B52A04"/>
    <w:pPr>
      <w:keepNext/>
      <w:keepLines/>
      <w:spacing w:before="200"/>
      <w:outlineLvl w:val="1"/>
    </w:pPr>
    <w:rPr>
      <w:rFonts w:ascii="Cambria" w:hAnsi="Cambria" w:cs="Times New Roman"/>
      <w:b/>
      <w:bCs/>
      <w:color w:val="4F81BD"/>
      <w:sz w:val="26"/>
      <w:szCs w:val="26"/>
    </w:rPr>
  </w:style>
  <w:style w:type="paragraph" w:styleId="3">
    <w:name w:val="heading 3"/>
    <w:basedOn w:val="a"/>
    <w:next w:val="a"/>
    <w:autoRedefine/>
    <w:hidden/>
    <w:qFormat/>
    <w:rsid w:val="00B52A04"/>
    <w:pPr>
      <w:keepNext/>
      <w:widowControl/>
      <w:autoSpaceDE/>
      <w:autoSpaceDN/>
      <w:spacing w:before="240" w:after="60" w:line="259" w:lineRule="auto"/>
      <w:outlineLvl w:val="2"/>
    </w:pPr>
    <w:rPr>
      <w:rFonts w:ascii="Cambria" w:hAnsi="Cambria"/>
      <w:b/>
      <w:bCs/>
      <w:sz w:val="26"/>
      <w:szCs w:val="26"/>
      <w:lang w:val="ru-RU"/>
    </w:rPr>
  </w:style>
  <w:style w:type="paragraph" w:styleId="4">
    <w:name w:val="heading 4"/>
    <w:basedOn w:val="normal"/>
    <w:next w:val="normal"/>
    <w:rsid w:val="00B52A04"/>
    <w:pPr>
      <w:keepNext/>
      <w:keepLines/>
      <w:spacing w:before="240" w:after="40"/>
      <w:outlineLvl w:val="3"/>
    </w:pPr>
    <w:rPr>
      <w:b/>
      <w:sz w:val="24"/>
      <w:szCs w:val="24"/>
    </w:rPr>
  </w:style>
  <w:style w:type="paragraph" w:styleId="5">
    <w:name w:val="heading 5"/>
    <w:basedOn w:val="normal"/>
    <w:next w:val="normal"/>
    <w:rsid w:val="00B52A04"/>
    <w:pPr>
      <w:keepNext/>
      <w:keepLines/>
      <w:spacing w:before="220" w:after="40"/>
      <w:outlineLvl w:val="4"/>
    </w:pPr>
    <w:rPr>
      <w:b/>
      <w:sz w:val="22"/>
      <w:szCs w:val="22"/>
    </w:rPr>
  </w:style>
  <w:style w:type="paragraph" w:styleId="6">
    <w:name w:val="heading 6"/>
    <w:basedOn w:val="normal"/>
    <w:next w:val="normal"/>
    <w:rsid w:val="00B52A0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52A04"/>
  </w:style>
  <w:style w:type="table" w:customStyle="1" w:styleId="TableNormal">
    <w:name w:val="Table Normal"/>
    <w:rsid w:val="00B52A04"/>
    <w:tblPr>
      <w:tblCellMar>
        <w:top w:w="0" w:type="dxa"/>
        <w:left w:w="0" w:type="dxa"/>
        <w:bottom w:w="0" w:type="dxa"/>
        <w:right w:w="0" w:type="dxa"/>
      </w:tblCellMar>
    </w:tblPr>
  </w:style>
  <w:style w:type="paragraph" w:styleId="a3">
    <w:name w:val="Title"/>
    <w:basedOn w:val="normal"/>
    <w:next w:val="normal"/>
    <w:rsid w:val="00B52A04"/>
    <w:pPr>
      <w:keepNext/>
      <w:keepLines/>
      <w:spacing w:before="480" w:after="120"/>
    </w:pPr>
    <w:rPr>
      <w:b/>
      <w:sz w:val="72"/>
      <w:szCs w:val="72"/>
    </w:rPr>
  </w:style>
  <w:style w:type="table" w:customStyle="1" w:styleId="TableNormal0">
    <w:name w:val="Table Normal"/>
    <w:next w:val="TableNormal"/>
    <w:autoRedefine/>
    <w:hidden/>
    <w:qFormat/>
    <w:rsid w:val="00B52A0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B52A04"/>
  </w:style>
  <w:style w:type="paragraph" w:customStyle="1" w:styleId="Heading1">
    <w:name w:val="Heading 1"/>
    <w:basedOn w:val="a"/>
    <w:next w:val="1"/>
    <w:autoRedefine/>
    <w:hidden/>
    <w:qFormat/>
    <w:rsid w:val="00102AD4"/>
    <w:pPr>
      <w:jc w:val="center"/>
      <w:outlineLvl w:val="1"/>
    </w:pPr>
    <w:rPr>
      <w:b/>
      <w:bCs/>
    </w:rPr>
  </w:style>
  <w:style w:type="paragraph" w:styleId="a5">
    <w:name w:val="List Paragraph"/>
    <w:basedOn w:val="a"/>
    <w:autoRedefine/>
    <w:hidden/>
    <w:qFormat/>
    <w:rsid w:val="00B52A04"/>
    <w:pPr>
      <w:ind w:left="272" w:firstLine="737"/>
    </w:pPr>
  </w:style>
  <w:style w:type="paragraph" w:customStyle="1" w:styleId="TableParagraph">
    <w:name w:val="Table Paragraph"/>
    <w:basedOn w:val="a"/>
    <w:autoRedefine/>
    <w:hidden/>
    <w:qFormat/>
    <w:rsid w:val="00B52A04"/>
  </w:style>
  <w:style w:type="paragraph" w:styleId="a6">
    <w:name w:val="Balloon Text"/>
    <w:basedOn w:val="a"/>
    <w:autoRedefine/>
    <w:hidden/>
    <w:qFormat/>
    <w:rsid w:val="00B52A04"/>
    <w:rPr>
      <w:rFonts w:ascii="Tahoma" w:hAnsi="Tahoma" w:cs="Tahoma"/>
      <w:sz w:val="16"/>
      <w:szCs w:val="16"/>
    </w:rPr>
  </w:style>
  <w:style w:type="character" w:customStyle="1" w:styleId="a7">
    <w:name w:val="Текст выноски Знак"/>
    <w:basedOn w:val="a0"/>
    <w:autoRedefine/>
    <w:hidden/>
    <w:qFormat/>
    <w:rsid w:val="00B52A04"/>
    <w:rPr>
      <w:rFonts w:ascii="Tahoma" w:eastAsia="Times New Roman" w:hAnsi="Tahoma" w:cs="Tahoma"/>
      <w:w w:val="100"/>
      <w:position w:val="-1"/>
      <w:sz w:val="16"/>
      <w:szCs w:val="16"/>
      <w:effect w:val="none"/>
      <w:vertAlign w:val="baseline"/>
      <w:cs w:val="0"/>
      <w:em w:val="none"/>
      <w:lang w:val="uk-UA"/>
    </w:rPr>
  </w:style>
  <w:style w:type="character" w:customStyle="1" w:styleId="a8">
    <w:name w:val="Основной текст Знак"/>
    <w:basedOn w:val="a0"/>
    <w:autoRedefine/>
    <w:hidden/>
    <w:qFormat/>
    <w:rsid w:val="00B52A04"/>
    <w:rPr>
      <w:rFonts w:ascii="Times New Roman" w:eastAsia="Times New Roman" w:hAnsi="Times New Roman" w:cs="Times New Roman"/>
      <w:w w:val="100"/>
      <w:position w:val="-1"/>
      <w:sz w:val="28"/>
      <w:szCs w:val="28"/>
      <w:effect w:val="none"/>
      <w:vertAlign w:val="baseline"/>
      <w:cs w:val="0"/>
      <w:em w:val="none"/>
      <w:lang w:val="uk-UA"/>
    </w:rPr>
  </w:style>
  <w:style w:type="character" w:styleId="a9">
    <w:name w:val="Hyperlink"/>
    <w:basedOn w:val="a0"/>
    <w:autoRedefine/>
    <w:hidden/>
    <w:qFormat/>
    <w:rsid w:val="00B52A04"/>
    <w:rPr>
      <w:color w:val="0000FF"/>
      <w:w w:val="100"/>
      <w:position w:val="-1"/>
      <w:u w:val="single"/>
      <w:effect w:val="none"/>
      <w:vertAlign w:val="baseline"/>
      <w:cs w:val="0"/>
      <w:em w:val="none"/>
    </w:rPr>
  </w:style>
  <w:style w:type="character" w:customStyle="1" w:styleId="rvts0">
    <w:name w:val="rvts0"/>
    <w:autoRedefine/>
    <w:hidden/>
    <w:qFormat/>
    <w:rsid w:val="00B52A04"/>
    <w:rPr>
      <w:w w:val="100"/>
      <w:position w:val="-1"/>
      <w:effect w:val="none"/>
      <w:vertAlign w:val="baseline"/>
      <w:cs w:val="0"/>
      <w:em w:val="none"/>
    </w:rPr>
  </w:style>
  <w:style w:type="paragraph" w:styleId="aa">
    <w:name w:val="No Spacing"/>
    <w:autoRedefine/>
    <w:hidden/>
    <w:qFormat/>
    <w:rsid w:val="00B52A04"/>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character" w:customStyle="1" w:styleId="FontStyle156">
    <w:name w:val="Font Style156"/>
    <w:autoRedefine/>
    <w:hidden/>
    <w:qFormat/>
    <w:rsid w:val="00B52A04"/>
    <w:rPr>
      <w:rFonts w:ascii="Times New Roman" w:hAnsi="Times New Roman"/>
      <w:w w:val="100"/>
      <w:position w:val="-1"/>
      <w:sz w:val="16"/>
      <w:effect w:val="none"/>
      <w:vertAlign w:val="baseline"/>
      <w:cs w:val="0"/>
      <w:em w:val="none"/>
    </w:rPr>
  </w:style>
  <w:style w:type="character" w:customStyle="1" w:styleId="apple-converted-space">
    <w:name w:val="apple-converted-space"/>
    <w:autoRedefine/>
    <w:hidden/>
    <w:qFormat/>
    <w:rsid w:val="00B52A04"/>
    <w:rPr>
      <w:w w:val="100"/>
      <w:position w:val="-1"/>
      <w:effect w:val="none"/>
      <w:vertAlign w:val="baseline"/>
      <w:cs w:val="0"/>
      <w:em w:val="none"/>
    </w:rPr>
  </w:style>
  <w:style w:type="character" w:customStyle="1" w:styleId="30">
    <w:name w:val="Заголовок 3 Знак"/>
    <w:basedOn w:val="a0"/>
    <w:autoRedefine/>
    <w:hidden/>
    <w:qFormat/>
    <w:rsid w:val="00B52A04"/>
    <w:rPr>
      <w:rFonts w:ascii="Cambria" w:eastAsia="Times New Roman" w:hAnsi="Cambria" w:cs="Times New Roman"/>
      <w:b/>
      <w:bCs/>
      <w:w w:val="100"/>
      <w:position w:val="-1"/>
      <w:sz w:val="26"/>
      <w:szCs w:val="26"/>
      <w:effect w:val="none"/>
      <w:vertAlign w:val="baseline"/>
      <w:cs w:val="0"/>
      <w:em w:val="none"/>
      <w:lang w:val="ru-RU"/>
    </w:rPr>
  </w:style>
  <w:style w:type="table" w:styleId="ab">
    <w:name w:val="Table Grid"/>
    <w:basedOn w:val="a1"/>
    <w:autoRedefine/>
    <w:hidden/>
    <w:qFormat/>
    <w:rsid w:val="00B52A04"/>
    <w:pPr>
      <w:suppressAutoHyphens/>
      <w:spacing w:line="1" w:lineRule="atLeast"/>
      <w:ind w:leftChars="-1" w:left="-1" w:hangingChars="1" w:hanging="1"/>
      <w:textDirection w:val="btLr"/>
      <w:textAlignment w:val="top"/>
      <w:outlineLvl w:val="0"/>
    </w:pPr>
    <w:rPr>
      <w:rFonts w:eastAsia="Times New Roman"/>
      <w:position w:val="-1"/>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autoRedefine/>
    <w:hidden/>
    <w:qFormat/>
    <w:rsid w:val="00B52A04"/>
    <w:pPr>
      <w:widowControl/>
      <w:autoSpaceDE/>
      <w:autoSpaceDN/>
      <w:spacing w:before="100" w:beforeAutospacing="1" w:after="119"/>
    </w:pPr>
    <w:rPr>
      <w:rFonts w:ascii="Calibri" w:hAnsi="Calibri"/>
      <w:color w:val="000000"/>
      <w:sz w:val="24"/>
      <w:szCs w:val="24"/>
      <w:lang w:val="ru-RU" w:eastAsia="ru-RU"/>
    </w:rPr>
  </w:style>
  <w:style w:type="character" w:customStyle="1" w:styleId="toctext">
    <w:name w:val="toctext"/>
    <w:autoRedefine/>
    <w:hidden/>
    <w:qFormat/>
    <w:rsid w:val="00B52A04"/>
    <w:rPr>
      <w:w w:val="100"/>
      <w:position w:val="-1"/>
      <w:effect w:val="none"/>
      <w:vertAlign w:val="baseline"/>
      <w:cs w:val="0"/>
      <w:em w:val="none"/>
    </w:rPr>
  </w:style>
  <w:style w:type="character" w:customStyle="1" w:styleId="mw-headline">
    <w:name w:val="mw-headline"/>
    <w:autoRedefine/>
    <w:hidden/>
    <w:qFormat/>
    <w:rsid w:val="00B52A04"/>
    <w:rPr>
      <w:w w:val="100"/>
      <w:position w:val="-1"/>
      <w:effect w:val="none"/>
      <w:vertAlign w:val="baseline"/>
      <w:cs w:val="0"/>
      <w:em w:val="none"/>
    </w:rPr>
  </w:style>
  <w:style w:type="character" w:customStyle="1" w:styleId="10">
    <w:name w:val="Заголовок 1 Знак"/>
    <w:basedOn w:val="a0"/>
    <w:autoRedefine/>
    <w:hidden/>
    <w:qFormat/>
    <w:rsid w:val="00B52A04"/>
    <w:rPr>
      <w:rFonts w:ascii="Cambria" w:eastAsia="Times New Roman" w:hAnsi="Cambria" w:cs="Times New Roman"/>
      <w:b/>
      <w:bCs/>
      <w:color w:val="365F91"/>
      <w:w w:val="100"/>
      <w:position w:val="-1"/>
      <w:sz w:val="28"/>
      <w:szCs w:val="28"/>
      <w:effect w:val="none"/>
      <w:vertAlign w:val="baseline"/>
      <w:cs w:val="0"/>
      <w:em w:val="none"/>
      <w:lang w:val="uk-UA"/>
    </w:rPr>
  </w:style>
  <w:style w:type="paragraph" w:customStyle="1" w:styleId="western">
    <w:name w:val="western"/>
    <w:basedOn w:val="a"/>
    <w:autoRedefine/>
    <w:hidden/>
    <w:qFormat/>
    <w:rsid w:val="00B52A04"/>
    <w:pPr>
      <w:widowControl/>
      <w:autoSpaceDE/>
      <w:autoSpaceDN/>
      <w:spacing w:before="100" w:beforeAutospacing="1"/>
      <w:jc w:val="center"/>
    </w:pPr>
    <w:rPr>
      <w:b/>
      <w:bCs/>
      <w:color w:val="000000"/>
      <w:sz w:val="32"/>
      <w:szCs w:val="32"/>
      <w:lang w:val="ru-RU" w:eastAsia="ru-RU"/>
    </w:rPr>
  </w:style>
  <w:style w:type="character" w:customStyle="1" w:styleId="20">
    <w:name w:val="Заголовок 2 Знак"/>
    <w:basedOn w:val="a0"/>
    <w:autoRedefine/>
    <w:hidden/>
    <w:qFormat/>
    <w:rsid w:val="00B52A04"/>
    <w:rPr>
      <w:rFonts w:ascii="Cambria" w:eastAsia="Times New Roman" w:hAnsi="Cambria" w:cs="Times New Roman"/>
      <w:b/>
      <w:bCs/>
      <w:color w:val="4F81BD"/>
      <w:w w:val="100"/>
      <w:position w:val="-1"/>
      <w:sz w:val="26"/>
      <w:szCs w:val="26"/>
      <w:effect w:val="none"/>
      <w:vertAlign w:val="baseline"/>
      <w:cs w:val="0"/>
      <w:em w:val="none"/>
      <w:lang w:val="uk-UA"/>
    </w:rPr>
  </w:style>
  <w:style w:type="paragraph" w:styleId="ad">
    <w:name w:val="Subtitle"/>
    <w:basedOn w:val="normal"/>
    <w:next w:val="normal"/>
    <w:rsid w:val="00B52A04"/>
    <w:pPr>
      <w:keepNext/>
      <w:keepLines/>
      <w:spacing w:before="360" w:after="80"/>
    </w:pPr>
    <w:rPr>
      <w:rFonts w:ascii="Georgia" w:eastAsia="Georgia" w:hAnsi="Georgia" w:cs="Georgia"/>
      <w:i/>
      <w:color w:val="666666"/>
      <w:sz w:val="48"/>
      <w:szCs w:val="48"/>
    </w:rPr>
  </w:style>
  <w:style w:type="table" w:customStyle="1" w:styleId="ae">
    <w:basedOn w:val="TableNormal0"/>
    <w:rsid w:val="00B52A04"/>
    <w:tblPr>
      <w:tblStyleRowBandSize w:val="1"/>
      <w:tblStyleColBandSize w:val="1"/>
      <w:tblInd w:w="0" w:type="dxa"/>
      <w:tblCellMar>
        <w:top w:w="0" w:type="dxa"/>
        <w:left w:w="0" w:type="dxa"/>
        <w:bottom w:w="0" w:type="dxa"/>
        <w:right w:w="0" w:type="dxa"/>
      </w:tblCellMar>
    </w:tblPr>
  </w:style>
  <w:style w:type="table" w:customStyle="1" w:styleId="af">
    <w:basedOn w:val="TableNormal0"/>
    <w:rsid w:val="00B52A04"/>
    <w:tblPr>
      <w:tblStyleRowBandSize w:val="1"/>
      <w:tblStyleColBandSize w:val="1"/>
      <w:tblInd w:w="0" w:type="dxa"/>
      <w:tblCellMar>
        <w:top w:w="0" w:type="dxa"/>
        <w:left w:w="0" w:type="dxa"/>
        <w:bottom w:w="0" w:type="dxa"/>
        <w:right w:w="0" w:type="dxa"/>
      </w:tblCellMar>
    </w:tblPr>
  </w:style>
  <w:style w:type="table" w:customStyle="1" w:styleId="af0">
    <w:basedOn w:val="TableNormal0"/>
    <w:rsid w:val="00B52A04"/>
    <w:tblPr>
      <w:tblStyleRowBandSize w:val="1"/>
      <w:tblStyleColBandSize w:val="1"/>
      <w:tblInd w:w="0" w:type="dxa"/>
      <w:tblCellMar>
        <w:top w:w="0" w:type="dxa"/>
        <w:left w:w="0" w:type="dxa"/>
        <w:bottom w:w="0" w:type="dxa"/>
        <w:right w:w="0" w:type="dxa"/>
      </w:tblCellMar>
    </w:tblPr>
  </w:style>
  <w:style w:type="table" w:customStyle="1" w:styleId="af1">
    <w:basedOn w:val="TableNormal0"/>
    <w:rsid w:val="00B52A0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9533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zylevych.natali@gmail.com" TargetMode="External"/><Relationship Id="rId13" Type="http://schemas.openxmlformats.org/officeDocument/2006/relationships/hyperlink" Target="http://www.kspu.edu/Information/Academicintegrity.aspx" TargetMode="External"/><Relationship Id="rId18" Type="http://schemas.openxmlformats.org/officeDocument/2006/relationships/hyperlink" Target="http://www.coursera.org" TargetMode="External"/><Relationship Id="rId3" Type="http://schemas.openxmlformats.org/officeDocument/2006/relationships/styles" Target="styles.xml"/><Relationship Id="rId21" Type="http://schemas.openxmlformats.org/officeDocument/2006/relationships/hyperlink" Target="http://www.bbc.co.uk/worldservice/learningenglish/" TargetMode="External"/><Relationship Id="rId7" Type="http://schemas.openxmlformats.org/officeDocument/2006/relationships/hyperlink" Target="http://ksuonline.kspu.edu/course/view.php?id=1175" TargetMode="External"/><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www.kspu.edu/About/DepartmentAndServices/DMethodics/EduProcess.aspx" TargetMode="External"/><Relationship Id="rId20" Type="http://schemas.openxmlformats.org/officeDocument/2006/relationships/hyperlink" Target="http://padabum.com/search.php?author=Jenny%20Dooley%20%26amp%3B%20Virginia%20Eva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pu.edu/About/DepartmentAndServices/DAcademicServ.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spu.edu/About/DepartmentAndServices/DMethodics/EduProcess.aspx" TargetMode="External"/><Relationship Id="rId23"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udemy.com"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Faculty/INaturalScience/MFstud.aspx" TargetMode="External"/><Relationship Id="rId22" Type="http://schemas.openxmlformats.org/officeDocument/2006/relationships/hyperlink" Target="https://www.cambridgeenglish.org/learning-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gB5N3vTZpH2qDyni7JGQ/4tMQ==">AMUW2mXyQ5gSUYKjhHgDS/r2zdBMsChuY/rndXmm6kEC8lpvueXndBLnSDCibRgjiJg8AoSnM88vbR/f30ONi38NSffPfWhOVoGHXQO+momODRsMwT5VCnM=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13</Pages>
  <Words>11859</Words>
  <Characters>6761</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МІНІСТЕРСТВО ОСВІТИ І НАУКИ УКРАЇНИ</vt:lpstr>
      <vt:lpstr>    ХЕРСОНСЬКИЙ ДЕРЖАВНИЙ УНІВЕРСИТЕТ </vt:lpstr>
      <vt:lpstr>    ФАКУЛЬТЕТ УКРАЇНСЬКОЇ Й ІНОЗЕМНОЇ ФІЛОЛОГІЇ ТА ЖУРНАЛІСТИКИ</vt:lpstr>
      <vt:lpstr>    </vt:lpstr>
      <vt:lpstr>    СИЛАБУС ОСВІТНЬОЇ КОМПОНЕНТИ</vt:lpstr>
      <vt:lpstr>    Опис курсу</vt:lpstr>
      <vt:lpstr>    Мета та завдання курсу:</vt:lpstr>
      <vt:lpstr>    Програмні компетентності та результати навчання</vt:lpstr>
      <vt:lpstr>    Загальні компетентності:</vt:lpstr>
      <vt:lpstr>    Фахові компетентності:</vt:lpstr>
      <vt:lpstr>    ФК 11. Здатність взаємодіяти зі спільнотами (на місцевому, регіональному, націон</vt:lpstr>
      <vt:lpstr>    </vt:lpstr>
      <vt:lpstr>    Програмні результати навчання:</vt:lpstr>
      <vt:lpstr>    Обсяг курсу на поточний навчальний рік</vt:lpstr>
      <vt:lpstr>    Вивчення навчальної дисципліни потребує: виконання завдань згідно з навчальним п</vt:lpstr>
      <vt:lpstr>    Підготовка та участь у семінарських заняттях передбачає: ознайомлення з програмо</vt:lpstr>
      <vt:lpstr>Платформа UDEMU  Курс: «The English Master Course: English Grammar, English Spea</vt:lpstr>
      <vt:lpstr>    8. Схема курсу</vt:lpstr>
      <vt:lpstr>    9.3. Критерії оцінювання за підсумковою формою контролю.</vt:lpstr>
      <vt:lpstr>    Список рекомендованих джерел (наскрізна нумерація)</vt:lpstr>
      <vt:lpstr>    </vt:lpstr>
      <vt:lpstr>    </vt:lpstr>
      <vt:lpstr>    </vt:lpstr>
      <vt:lpstr>    </vt:lpstr>
      <vt:lpstr>    Допоміжна</vt:lpstr>
      <vt:lpstr>    </vt:lpstr>
      <vt:lpstr>    Інтернет-ресурси</vt:lpstr>
    </vt:vector>
  </TitlesOfParts>
  <Company>SPecialiST RePack</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О_О</cp:lastModifiedBy>
  <cp:revision>44</cp:revision>
  <dcterms:created xsi:type="dcterms:W3CDTF">2022-10-01T17:39:00Z</dcterms:created>
  <dcterms:modified xsi:type="dcterms:W3CDTF">2024-09-29T10:56:00Z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Office Word 2007</vt:lpwstr>
  </property>
  <property fmtid="{D5CDD505-2E9C-101B-9397-08002B2CF9AE}" pid="4" name="LastSaved">
    <vt:filetime>2020-10-18T00:00:00Z</vt:filetime>
  </property>
</Properties>
</file>