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A5" w:rsidRPr="003547CD" w:rsidRDefault="009764A5" w:rsidP="00354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9764A5" w:rsidRPr="003547CD" w:rsidRDefault="009764A5" w:rsidP="00354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9764A5" w:rsidRPr="003547CD" w:rsidRDefault="009764A5" w:rsidP="00354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>ПЕДАГОГІЧНИЙ ФАКУЛЬТЕТ</w:t>
      </w:r>
    </w:p>
    <w:p w:rsidR="009764A5" w:rsidRPr="003547CD" w:rsidRDefault="009764A5" w:rsidP="00354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9764A5" w:rsidRPr="003547CD" w:rsidTr="005A7E4F">
        <w:trPr>
          <w:trHeight w:val="1723"/>
        </w:trPr>
        <w:tc>
          <w:tcPr>
            <w:tcW w:w="4839" w:type="dxa"/>
          </w:tcPr>
          <w:p w:rsidR="009764A5" w:rsidRPr="003547CD" w:rsidRDefault="009764A5" w:rsidP="00354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9764A5" w:rsidRPr="003547CD" w:rsidRDefault="009764A5" w:rsidP="003547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47C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5A24FC" w:rsidRPr="00C45EE3" w:rsidRDefault="005A24FC" w:rsidP="005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засіданні кафедри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спеціальної освіти</w:t>
            </w:r>
          </w:p>
          <w:p w:rsidR="005A24FC" w:rsidRPr="009764A5" w:rsidRDefault="005A24FC" w:rsidP="005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протокол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06.11.</w:t>
            </w: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2020 р. 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A24FC" w:rsidRPr="009764A5" w:rsidRDefault="005A24FC" w:rsidP="005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</w:t>
            </w: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кафедри</w:t>
            </w:r>
          </w:p>
          <w:p w:rsidR="009764A5" w:rsidRPr="003547CD" w:rsidRDefault="005A24FC" w:rsidP="005A24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764A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 (проф. С. Яковлева)</w:t>
            </w:r>
          </w:p>
        </w:tc>
      </w:tr>
    </w:tbl>
    <w:p w:rsidR="009764A5" w:rsidRPr="003547CD" w:rsidRDefault="009764A5" w:rsidP="003547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764A5" w:rsidRDefault="009764A5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Pr="003547CD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3547CD" w:rsidRDefault="009764A5" w:rsidP="00354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>СИЛАБУС ОСВІТНЬОЇ КОМПОНЕНТИ</w:t>
      </w:r>
    </w:p>
    <w:p w:rsidR="009764A5" w:rsidRPr="003547CD" w:rsidRDefault="00B33560" w:rsidP="00354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u w:val="single"/>
          <w:lang w:val="uk-UA"/>
        </w:rPr>
        <w:t>ЛОГОП</w:t>
      </w:r>
      <w:r w:rsidR="004F5F38" w:rsidRPr="003547CD">
        <w:rPr>
          <w:rFonts w:ascii="Times New Roman" w:hAnsi="Times New Roman"/>
          <w:b/>
          <w:sz w:val="24"/>
          <w:szCs w:val="24"/>
          <w:u w:val="single"/>
          <w:lang w:val="uk-UA"/>
        </w:rPr>
        <w:t>СИХОЛОГІЯ</w:t>
      </w:r>
    </w:p>
    <w:p w:rsidR="009764A5" w:rsidRPr="003547CD" w:rsidRDefault="009764A5" w:rsidP="003547C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64A5" w:rsidRPr="003547CD" w:rsidRDefault="009764A5" w:rsidP="003547C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64A5" w:rsidRPr="003547CD" w:rsidRDefault="009764A5" w:rsidP="003547CD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 xml:space="preserve">Освітня програма </w:t>
      </w:r>
      <w:r w:rsidRPr="003547CD">
        <w:rPr>
          <w:rFonts w:ascii="Times New Roman" w:hAnsi="Times New Roman"/>
          <w:sz w:val="24"/>
          <w:szCs w:val="24"/>
          <w:u w:val="single"/>
          <w:lang w:val="uk-UA"/>
        </w:rPr>
        <w:t>Спеціальна освіта</w:t>
      </w:r>
    </w:p>
    <w:p w:rsidR="009764A5" w:rsidRPr="003547CD" w:rsidRDefault="009764A5" w:rsidP="003547C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u w:val="single"/>
          <w:lang w:val="uk-UA"/>
        </w:rPr>
        <w:t>першого (бакалаврського) рівня вищої освіти</w:t>
      </w:r>
    </w:p>
    <w:p w:rsidR="009764A5" w:rsidRPr="003547CD" w:rsidRDefault="009764A5" w:rsidP="003547C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 xml:space="preserve">Спеціальність </w:t>
      </w:r>
      <w:r w:rsidRPr="003547CD">
        <w:rPr>
          <w:rFonts w:ascii="Times New Roman" w:hAnsi="Times New Roman"/>
          <w:sz w:val="24"/>
          <w:szCs w:val="24"/>
          <w:u w:val="single"/>
          <w:lang w:val="uk-UA"/>
        </w:rPr>
        <w:t xml:space="preserve">016 Спеціальна освіта: логопедія, </w:t>
      </w:r>
      <w:proofErr w:type="spellStart"/>
      <w:r w:rsidRPr="003547CD">
        <w:rPr>
          <w:rFonts w:ascii="Times New Roman" w:hAnsi="Times New Roman"/>
          <w:sz w:val="24"/>
          <w:szCs w:val="24"/>
          <w:u w:val="single"/>
          <w:lang w:val="uk-UA"/>
        </w:rPr>
        <w:t>олігофренопедагогіка</w:t>
      </w:r>
      <w:proofErr w:type="spellEnd"/>
    </w:p>
    <w:p w:rsidR="009764A5" w:rsidRPr="003547CD" w:rsidRDefault="009764A5" w:rsidP="003547C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 xml:space="preserve">Галузь знань </w:t>
      </w:r>
      <w:r w:rsidRPr="003547CD">
        <w:rPr>
          <w:rFonts w:ascii="Times New Roman" w:hAnsi="Times New Roman"/>
          <w:sz w:val="24"/>
          <w:szCs w:val="24"/>
          <w:u w:val="single"/>
          <w:lang w:val="uk-UA"/>
        </w:rPr>
        <w:t>01 Освіта/Педагогіка</w:t>
      </w:r>
    </w:p>
    <w:p w:rsidR="009764A5" w:rsidRPr="003547CD" w:rsidRDefault="009764A5" w:rsidP="003547C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64A5" w:rsidRPr="003547CD" w:rsidRDefault="009764A5" w:rsidP="003547C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764A5" w:rsidRPr="003547CD" w:rsidRDefault="009764A5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Default="009764A5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A24FC" w:rsidRPr="003547CD" w:rsidRDefault="005A24FC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3547CD" w:rsidRDefault="009764A5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3547CD" w:rsidRDefault="009764A5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3547CD" w:rsidRDefault="009764A5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3547CD" w:rsidRDefault="009764A5" w:rsidP="003547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Херсон 2020</w:t>
      </w:r>
    </w:p>
    <w:p w:rsidR="009764A5" w:rsidRPr="003547CD" w:rsidRDefault="009764A5" w:rsidP="003547C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br w:type="page"/>
      </w:r>
    </w:p>
    <w:p w:rsidR="009764A5" w:rsidRPr="003547CD" w:rsidRDefault="009764A5" w:rsidP="003547CD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547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7"/>
        <w:gridCol w:w="7052"/>
      </w:tblGrid>
      <w:tr w:rsidR="009764A5" w:rsidRPr="003547CD" w:rsidTr="005A7E4F">
        <w:tc>
          <w:tcPr>
            <w:tcW w:w="376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9764A5" w:rsidRPr="003547CD" w:rsidRDefault="004F5F38" w:rsidP="00354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47CD">
              <w:rPr>
                <w:rFonts w:ascii="Times New Roman" w:hAnsi="Times New Roman"/>
                <w:sz w:val="24"/>
                <w:szCs w:val="24"/>
                <w:lang w:val="uk-UA"/>
              </w:rPr>
              <w:t>Логопсихологія</w:t>
            </w:r>
            <w:proofErr w:type="spellEnd"/>
          </w:p>
        </w:tc>
      </w:tr>
      <w:tr w:rsidR="009764A5" w:rsidRPr="003547CD" w:rsidTr="005A7E4F">
        <w:tc>
          <w:tcPr>
            <w:tcW w:w="376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9764A5" w:rsidRPr="003547CD" w:rsidRDefault="005A24FC" w:rsidP="00354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Вибірк</w:t>
            </w:r>
            <w:r w:rsidR="009764A5" w:rsidRPr="003547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ова компонента </w:t>
            </w:r>
          </w:p>
        </w:tc>
      </w:tr>
      <w:tr w:rsidR="009764A5" w:rsidRPr="003547CD" w:rsidTr="005A7E4F">
        <w:tc>
          <w:tcPr>
            <w:tcW w:w="376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Перший (бакалаврський) рівень освіти</w:t>
            </w:r>
          </w:p>
        </w:tc>
      </w:tr>
      <w:tr w:rsidR="009764A5" w:rsidRPr="003547CD" w:rsidTr="005A7E4F">
        <w:tc>
          <w:tcPr>
            <w:tcW w:w="376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980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3 кредити / </w:t>
            </w:r>
            <w:r w:rsidR="00F54FD2" w:rsidRPr="00354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90</w:t>
            </w:r>
            <w:r w:rsidRPr="00354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9764A5" w:rsidRPr="003547CD" w:rsidTr="005A7E4F">
        <w:tc>
          <w:tcPr>
            <w:tcW w:w="376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764A5" w:rsidRPr="003547CD" w:rsidRDefault="00B33560" w:rsidP="003547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  <w:r w:rsidR="009764A5" w:rsidRPr="003547CD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9764A5" w:rsidRPr="003547CD" w:rsidTr="005A7E4F">
        <w:tc>
          <w:tcPr>
            <w:tcW w:w="376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9764A5" w:rsidRPr="003547CD" w:rsidRDefault="009764A5" w:rsidP="00354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sz w:val="24"/>
                <w:szCs w:val="24"/>
                <w:lang w:val="uk-UA"/>
              </w:rPr>
              <w:t>Наталія Ільїна (</w:t>
            </w:r>
            <w:proofErr w:type="spellStart"/>
            <w:r w:rsidRPr="003547CD">
              <w:rPr>
                <w:rFonts w:ascii="Times New Roman" w:hAnsi="Times New Roman"/>
                <w:sz w:val="24"/>
                <w:szCs w:val="24"/>
                <w:lang w:val="uk-UA"/>
              </w:rPr>
              <w:t>Nataliia</w:t>
            </w:r>
            <w:proofErr w:type="spellEnd"/>
            <w:r w:rsidRPr="003547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47CD">
              <w:rPr>
                <w:rFonts w:ascii="Times New Roman" w:hAnsi="Times New Roman"/>
                <w:sz w:val="24"/>
                <w:szCs w:val="24"/>
                <w:lang w:val="uk-UA"/>
              </w:rPr>
              <w:t>Ilina</w:t>
            </w:r>
            <w:proofErr w:type="spellEnd"/>
            <w:r w:rsidRPr="003547CD">
              <w:rPr>
                <w:rFonts w:ascii="Times New Roman" w:hAnsi="Times New Roman"/>
                <w:sz w:val="24"/>
                <w:szCs w:val="24"/>
                <w:lang w:val="uk-UA"/>
              </w:rPr>
              <w:t>), кандидат педагогічних наук, доцент кафедри спеціальної освіти</w:t>
            </w:r>
          </w:p>
          <w:p w:rsidR="009764A5" w:rsidRPr="003547CD" w:rsidRDefault="0017482B" w:rsidP="003547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="009764A5" w:rsidRPr="003547CD">
                <w:rPr>
                  <w:rFonts w:ascii="Times New Roman" w:hAnsi="Times New Roman"/>
                  <w:sz w:val="24"/>
                  <w:szCs w:val="24"/>
                  <w:u w:val="single"/>
                  <w:lang w:val="uk-UA" w:eastAsia="uk-UA"/>
                </w:rPr>
                <w:t>https://orcid.org/0000-0002-8924-0574</w:t>
              </w:r>
            </w:hyperlink>
          </w:p>
        </w:tc>
      </w:tr>
      <w:tr w:rsidR="009764A5" w:rsidRPr="0017482B" w:rsidTr="005A7E4F">
        <w:tc>
          <w:tcPr>
            <w:tcW w:w="376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9764A5" w:rsidRPr="003547CD" w:rsidRDefault="0017482B" w:rsidP="00354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9764A5" w:rsidRPr="003547CD">
                <w:rPr>
                  <w:rFonts w:ascii="Times New Roman" w:hAnsi="Times New Roman"/>
                  <w:sz w:val="24"/>
                  <w:szCs w:val="24"/>
                  <w:u w:val="single"/>
                  <w:lang w:val="uk-UA"/>
                </w:rPr>
                <w:t>http://ksuonline.kspu.edu/course/view.php?id=2210</w:t>
              </w:r>
            </w:hyperlink>
          </w:p>
        </w:tc>
      </w:tr>
      <w:tr w:rsidR="009764A5" w:rsidRPr="003547CD" w:rsidTr="005A7E4F">
        <w:tc>
          <w:tcPr>
            <w:tcW w:w="376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980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sz w:val="24"/>
                <w:szCs w:val="24"/>
                <w:lang w:val="uk-UA"/>
              </w:rPr>
              <w:t>(0552)326766</w:t>
            </w:r>
          </w:p>
        </w:tc>
      </w:tr>
      <w:tr w:rsidR="009764A5" w:rsidRPr="003547CD" w:rsidTr="005A7E4F">
        <w:tc>
          <w:tcPr>
            <w:tcW w:w="376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47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Email</w:t>
            </w:r>
            <w:proofErr w:type="spellEnd"/>
            <w:r w:rsidRPr="003547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Asha@ksu.ks.ua </w:t>
            </w:r>
          </w:p>
        </w:tc>
      </w:tr>
      <w:tr w:rsidR="009764A5" w:rsidRPr="003547CD" w:rsidTr="005A7E4F">
        <w:tc>
          <w:tcPr>
            <w:tcW w:w="376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Вівторок, 13:30-14:30, </w:t>
            </w:r>
            <w:proofErr w:type="spellStart"/>
            <w:r w:rsidRPr="003547CD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3547CD">
              <w:rPr>
                <w:rFonts w:ascii="Times New Roman" w:hAnsi="Times New Roman"/>
                <w:sz w:val="24"/>
                <w:szCs w:val="24"/>
                <w:lang w:val="uk-UA"/>
              </w:rPr>
              <w:t>. 605 або за призначеним часом</w:t>
            </w:r>
          </w:p>
        </w:tc>
      </w:tr>
      <w:tr w:rsidR="009764A5" w:rsidRPr="0017482B" w:rsidTr="005A7E4F">
        <w:tc>
          <w:tcPr>
            <w:tcW w:w="376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9764A5" w:rsidRPr="003547CD" w:rsidRDefault="009764A5" w:rsidP="00354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лекційні заняття, </w:t>
            </w:r>
            <w:r w:rsidR="0017482B">
              <w:rPr>
                <w:rFonts w:ascii="Times New Roman" w:hAnsi="Times New Roman"/>
                <w:sz w:val="24"/>
                <w:szCs w:val="24"/>
                <w:lang w:val="uk-UA"/>
              </w:rPr>
              <w:t>практичні заняття</w:t>
            </w:r>
            <w:r w:rsidRPr="003547CD">
              <w:rPr>
                <w:rFonts w:ascii="Times New Roman" w:hAnsi="Times New Roman"/>
                <w:sz w:val="24"/>
                <w:szCs w:val="24"/>
                <w:lang w:val="uk-UA"/>
              </w:rPr>
              <w:t>, презентації, тестові завдання, індивідуальні завдання</w:t>
            </w:r>
          </w:p>
        </w:tc>
      </w:tr>
      <w:tr w:rsidR="009764A5" w:rsidRPr="003547CD" w:rsidTr="005A7E4F">
        <w:tc>
          <w:tcPr>
            <w:tcW w:w="3761" w:type="dxa"/>
          </w:tcPr>
          <w:p w:rsidR="009764A5" w:rsidRPr="003547CD" w:rsidRDefault="009764A5" w:rsidP="003547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764A5" w:rsidRPr="003547CD" w:rsidRDefault="009764A5" w:rsidP="00354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47CD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</w:tbl>
    <w:p w:rsidR="009764A5" w:rsidRPr="003547CD" w:rsidRDefault="009764A5" w:rsidP="003547C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F5F38" w:rsidRPr="003547CD" w:rsidRDefault="009764A5" w:rsidP="003547CD">
      <w:pPr>
        <w:spacing w:after="0" w:line="240" w:lineRule="auto"/>
        <w:ind w:firstLine="60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2. Анотація дисципліни:</w:t>
      </w:r>
      <w:r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4F5F38" w:rsidRPr="003547CD">
        <w:rPr>
          <w:rFonts w:ascii="Times New Roman" w:eastAsia="Times New Roman" w:hAnsi="Times New Roman"/>
          <w:sz w:val="24"/>
          <w:szCs w:val="24"/>
          <w:lang w:val="uk-UA"/>
        </w:rPr>
        <w:t>Навчальна дисципліна «</w:t>
      </w:r>
      <w:proofErr w:type="spellStart"/>
      <w:r w:rsidR="004F5F38" w:rsidRPr="003547CD">
        <w:rPr>
          <w:rFonts w:ascii="Times New Roman" w:eastAsia="Times New Roman" w:hAnsi="Times New Roman"/>
          <w:sz w:val="24"/>
          <w:szCs w:val="24"/>
          <w:lang w:val="uk-UA"/>
        </w:rPr>
        <w:t>Логопсихологія</w:t>
      </w:r>
      <w:proofErr w:type="spellEnd"/>
      <w:r w:rsidR="004F5F38" w:rsidRPr="003547CD">
        <w:rPr>
          <w:rFonts w:ascii="Times New Roman" w:eastAsia="Times New Roman" w:hAnsi="Times New Roman"/>
          <w:sz w:val="24"/>
          <w:szCs w:val="24"/>
          <w:lang w:val="uk-UA"/>
        </w:rPr>
        <w:t>» є вибірковою у структурі дисциплін циклу професійної підготовки. Вивчення цієї дисципліни сприяє поглибленому розумінню структури і закономірностей психічної діяльності осіб із порушеннями мовлення, дозволяє виробити систему індивідуального психолого-педагогічного супроводу таких осіб.</w:t>
      </w:r>
    </w:p>
    <w:p w:rsidR="009764A5" w:rsidRPr="003547CD" w:rsidRDefault="009764A5" w:rsidP="003547CD">
      <w:pPr>
        <w:tabs>
          <w:tab w:val="left" w:pos="284"/>
          <w:tab w:val="left" w:pos="567"/>
        </w:tabs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764A5" w:rsidRPr="003547CD" w:rsidRDefault="009764A5" w:rsidP="003547CD">
      <w:pPr>
        <w:spacing w:after="0" w:line="240" w:lineRule="auto"/>
        <w:ind w:firstLine="6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3. Мета та завдання дисципліни: </w:t>
      </w:r>
    </w:p>
    <w:p w:rsidR="009764A5" w:rsidRPr="003547CD" w:rsidRDefault="009764A5" w:rsidP="003547CD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Мет</w:t>
      </w:r>
      <w:r w:rsidR="004F5F38" w:rsidRPr="003547CD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ою</w:t>
      </w:r>
      <w:r w:rsidRPr="003547CD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="004F5F38" w:rsidRPr="003547CD">
        <w:rPr>
          <w:rFonts w:ascii="Times New Roman" w:hAnsi="Times New Roman"/>
          <w:b/>
          <w:sz w:val="24"/>
          <w:szCs w:val="24"/>
          <w:lang w:val="uk-UA"/>
        </w:rPr>
        <w:t>викладання навчальної дисципліни “</w:t>
      </w:r>
      <w:proofErr w:type="spellStart"/>
      <w:r w:rsidR="004F5F38" w:rsidRPr="003547CD">
        <w:rPr>
          <w:rFonts w:ascii="Times New Roman" w:hAnsi="Times New Roman"/>
          <w:b/>
          <w:sz w:val="24"/>
          <w:szCs w:val="24"/>
          <w:lang w:val="uk-UA"/>
        </w:rPr>
        <w:t>Логопсихологія</w:t>
      </w:r>
      <w:proofErr w:type="spellEnd"/>
      <w:r w:rsidR="004F5F38" w:rsidRPr="003547CD">
        <w:rPr>
          <w:rFonts w:ascii="Times New Roman" w:hAnsi="Times New Roman"/>
          <w:b/>
          <w:sz w:val="24"/>
          <w:szCs w:val="24"/>
          <w:lang w:val="uk-UA"/>
        </w:rPr>
        <w:t>” є озброєння студентів знаннями про закономірності і особливості психічного розвитку дітей з вадами мовлення та психологічну діагностику в системі мовленнєвих порушень</w:t>
      </w:r>
      <w:r w:rsidR="00432FA4"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9764A5" w:rsidRPr="003547CD" w:rsidRDefault="009764A5" w:rsidP="003547CD">
      <w:pPr>
        <w:spacing w:after="0" w:line="240" w:lineRule="auto"/>
        <w:ind w:firstLine="680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3547CD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Завдання:</w:t>
      </w:r>
    </w:p>
    <w:p w:rsidR="004F5F38" w:rsidRPr="003547CD" w:rsidRDefault="004F5F38" w:rsidP="003547CD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вивч</w:t>
      </w:r>
      <w:r w:rsidR="003547CD">
        <w:rPr>
          <w:rFonts w:ascii="Times New Roman" w:hAnsi="Times New Roman"/>
          <w:sz w:val="24"/>
          <w:szCs w:val="24"/>
          <w:lang w:val="uk-UA"/>
        </w:rPr>
        <w:t>и</w:t>
      </w:r>
      <w:r w:rsidRPr="003547CD">
        <w:rPr>
          <w:rFonts w:ascii="Times New Roman" w:hAnsi="Times New Roman"/>
          <w:sz w:val="24"/>
          <w:szCs w:val="24"/>
          <w:lang w:val="uk-UA"/>
        </w:rPr>
        <w:t xml:space="preserve">ти закономірності та особливості пізнавальної діяльності та емоційно-вольової сфери осіб з різною структурою мовленнєвого дефекту (порушення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звуковимови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, системні порушення мовлення, порушення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темпо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>-ритмічної сторони, порушення голосу, порушення писемного мовлення);</w:t>
      </w:r>
    </w:p>
    <w:p w:rsidR="004F5F38" w:rsidRPr="003547CD" w:rsidRDefault="004F5F38" w:rsidP="003547CD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сформувати у майбутніх логопедів вміння обирати та розробляти достовірні психологічні методи діагностики в системі мовленнєвих порушень;</w:t>
      </w:r>
    </w:p>
    <w:p w:rsidR="004F5F38" w:rsidRPr="003547CD" w:rsidRDefault="004F5F38" w:rsidP="003547CD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сформув</w:t>
      </w:r>
      <w:r w:rsidR="003547CD">
        <w:rPr>
          <w:rFonts w:ascii="Times New Roman" w:hAnsi="Times New Roman"/>
          <w:sz w:val="24"/>
          <w:szCs w:val="24"/>
          <w:lang w:val="uk-UA"/>
        </w:rPr>
        <w:t>а</w:t>
      </w:r>
      <w:r w:rsidRPr="003547CD">
        <w:rPr>
          <w:rFonts w:ascii="Times New Roman" w:hAnsi="Times New Roman"/>
          <w:sz w:val="24"/>
          <w:szCs w:val="24"/>
          <w:lang w:val="uk-UA"/>
        </w:rPr>
        <w:t>ти у студентів вміння виявляти особливості пізнавальної діяльності і емоційно-вольової сфери та діагностувати їх відхилення у дітей з вадами мовлення, організовувати кваліфіковану консультативну допомогу.</w:t>
      </w:r>
    </w:p>
    <w:p w:rsidR="009764A5" w:rsidRPr="003547CD" w:rsidRDefault="009764A5" w:rsidP="003547CD">
      <w:pPr>
        <w:spacing w:after="0" w:line="240" w:lineRule="auto"/>
        <w:ind w:firstLine="680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4. Програмні компетентності та результати навчання</w:t>
      </w:r>
    </w:p>
    <w:p w:rsidR="009764A5" w:rsidRPr="003547CD" w:rsidRDefault="009764A5" w:rsidP="003547CD">
      <w:pPr>
        <w:spacing w:after="0" w:line="240" w:lineRule="auto"/>
        <w:ind w:firstLine="6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9764A5" w:rsidRPr="003547CD" w:rsidRDefault="009764A5" w:rsidP="003547CD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Інтегральна компетентність</w:t>
      </w:r>
      <w:r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- Здатність розв’язувати складні задачі і проблеми у галузі спеціальної освіти, що передбачає проведення досліджень та/або здійснення інновацій та характеризується невизначеністю умов і вимог до професійної, навчальної або дослідницької діяльності</w:t>
      </w:r>
    </w:p>
    <w:p w:rsidR="009764A5" w:rsidRPr="003547CD" w:rsidRDefault="009764A5" w:rsidP="003547CD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Загальні компетентності</w:t>
      </w:r>
      <w:r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:rsidR="009764A5" w:rsidRPr="003547CD" w:rsidRDefault="009764A5" w:rsidP="003547CD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lastRenderedPageBreak/>
        <w:t>ЗК-3.</w:t>
      </w:r>
      <w:r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Здатність до абстрактного і критичного мислення, аналізу та синтезу, самоконтролю,  самоаналізу, оцінки та забезпечення якості виконуваних робіт</w:t>
      </w:r>
    </w:p>
    <w:p w:rsidR="00F46CD2" w:rsidRPr="003547CD" w:rsidRDefault="00F46CD2" w:rsidP="003547CD">
      <w:pPr>
        <w:pStyle w:val="Default"/>
        <w:ind w:firstLine="680"/>
        <w:jc w:val="both"/>
        <w:rPr>
          <w:bCs/>
          <w:color w:val="000000" w:themeColor="text1"/>
          <w:lang w:val="uk-UA"/>
        </w:rPr>
      </w:pPr>
      <w:r w:rsidRPr="003547CD">
        <w:rPr>
          <w:b/>
          <w:color w:val="000000" w:themeColor="text1"/>
          <w:lang w:val="uk-UA"/>
        </w:rPr>
        <w:t>ЗК</w:t>
      </w:r>
      <w:r w:rsidRPr="003547CD">
        <w:rPr>
          <w:b/>
          <w:bCs/>
          <w:color w:val="000000" w:themeColor="text1"/>
          <w:lang w:val="uk-UA"/>
        </w:rPr>
        <w:t xml:space="preserve"> -5. </w:t>
      </w:r>
      <w:r w:rsidRPr="003547CD">
        <w:rPr>
          <w:color w:val="000000" w:themeColor="text1"/>
          <w:lang w:val="uk-UA"/>
        </w:rPr>
        <w:t xml:space="preserve">Здатність до міжособистісної взаємодії, </w:t>
      </w:r>
      <w:r w:rsidRPr="003547CD">
        <w:rPr>
          <w:bCs/>
          <w:color w:val="000000" w:themeColor="text1"/>
          <w:lang w:val="uk-UA"/>
        </w:rPr>
        <w:t>до колективних дій, до ділового спілкування з фахівцями та експертами різного рівня інших галузей знань для забезпечення успішної взаємодії в галузі спеціальної освіти.</w:t>
      </w:r>
    </w:p>
    <w:p w:rsidR="00F46CD2" w:rsidRPr="003547CD" w:rsidRDefault="00F46CD2" w:rsidP="003547CD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ЗК</w:t>
      </w:r>
      <w:r w:rsidRPr="003547CD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-8. </w:t>
      </w:r>
      <w:r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>Здійснення безпечної діяльності та  умов охорони праці.</w:t>
      </w:r>
    </w:p>
    <w:p w:rsidR="009764A5" w:rsidRPr="003547CD" w:rsidRDefault="009764A5" w:rsidP="003547CD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Фахові компетентності</w:t>
      </w:r>
      <w:r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:rsidR="00F46CD2" w:rsidRPr="003547CD" w:rsidRDefault="00F46CD2" w:rsidP="003547CD">
      <w:pPr>
        <w:pStyle w:val="1"/>
        <w:shd w:val="clear" w:color="auto" w:fill="auto"/>
        <w:ind w:firstLine="680"/>
        <w:jc w:val="both"/>
        <w:rPr>
          <w:color w:val="000000" w:themeColor="text1"/>
          <w:sz w:val="24"/>
          <w:szCs w:val="24"/>
          <w:lang w:val="uk-UA"/>
        </w:rPr>
      </w:pPr>
      <w:r w:rsidRPr="003547CD">
        <w:rPr>
          <w:b/>
          <w:color w:val="000000" w:themeColor="text1"/>
          <w:sz w:val="24"/>
          <w:szCs w:val="24"/>
          <w:lang w:val="uk-UA"/>
        </w:rPr>
        <w:t>ФК-9.</w:t>
      </w:r>
      <w:r w:rsidRPr="003547CD">
        <w:rPr>
          <w:color w:val="000000" w:themeColor="text1"/>
          <w:sz w:val="24"/>
          <w:szCs w:val="24"/>
          <w:lang w:val="uk-UA"/>
        </w:rPr>
        <w:t xml:space="preserve"> Вміння складати  та адаптувати індивідуальні навчальні  програми  та інші документи до пізнавальних можливостей дітей з ООП, дотримуватись вимог щодо створення для них відповідного корекційно-розвивального середовища  в спеціальній та інклюзивній освіті.</w:t>
      </w:r>
    </w:p>
    <w:p w:rsidR="00F46CD2" w:rsidRPr="003547CD" w:rsidRDefault="00F46CD2" w:rsidP="003547CD">
      <w:pPr>
        <w:pStyle w:val="1"/>
        <w:shd w:val="clear" w:color="auto" w:fill="auto"/>
        <w:ind w:firstLine="680"/>
        <w:jc w:val="both"/>
        <w:rPr>
          <w:color w:val="000000" w:themeColor="text1"/>
          <w:sz w:val="24"/>
          <w:szCs w:val="24"/>
          <w:lang w:val="uk-UA"/>
        </w:rPr>
      </w:pPr>
      <w:r w:rsidRPr="003547CD">
        <w:rPr>
          <w:b/>
          <w:bCs/>
          <w:color w:val="000000" w:themeColor="text1"/>
          <w:sz w:val="24"/>
          <w:szCs w:val="24"/>
          <w:lang w:val="uk-UA"/>
        </w:rPr>
        <w:t xml:space="preserve">ФК-12. </w:t>
      </w:r>
      <w:r w:rsidRPr="003547CD">
        <w:rPr>
          <w:color w:val="000000" w:themeColor="text1"/>
          <w:sz w:val="24"/>
          <w:szCs w:val="24"/>
          <w:lang w:val="uk-UA"/>
        </w:rPr>
        <w:t>Здатність до організації і керівництва ігровою, навчальною, трудовою, художньо-мовленнєвою діяльністю дітей   дошкільного  та шкільного віку з порушеннями розумового розвитку.</w:t>
      </w:r>
    </w:p>
    <w:p w:rsidR="00F46CD2" w:rsidRPr="003547CD" w:rsidRDefault="00F46CD2" w:rsidP="003547CD">
      <w:pPr>
        <w:spacing w:after="0" w:line="240" w:lineRule="auto"/>
        <w:ind w:firstLine="6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ФК -15.</w:t>
      </w:r>
      <w:r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Здатність до безперервної самоосвіти, саморозвитку,  постійного поглиблення загальноосвітньої та фахової підготовки</w:t>
      </w:r>
    </w:p>
    <w:p w:rsidR="009764A5" w:rsidRPr="003547CD" w:rsidRDefault="009764A5" w:rsidP="003547CD">
      <w:pPr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ФК-17.</w:t>
      </w:r>
      <w:r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Здатність застосовувати відповідні методи, прийоми, зміст, форми, засоби та технології корекційного навчання,   виховання та реабілітації. Здійснювати корекційно-освітній процес з урахуванням вікових, психофізіологічних та індивідуальних особливостей дітей з порушеннями мовленнєвого розвитку в спеціальній та інклюзивній освіті.</w:t>
      </w:r>
    </w:p>
    <w:p w:rsidR="009764A5" w:rsidRPr="003547CD" w:rsidRDefault="009764A5" w:rsidP="003547CD">
      <w:pPr>
        <w:spacing w:after="0" w:line="240" w:lineRule="auto"/>
        <w:ind w:firstLine="6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Програмні результати навчання:</w:t>
      </w:r>
    </w:p>
    <w:p w:rsidR="009764A5" w:rsidRPr="003547CD" w:rsidRDefault="009764A5" w:rsidP="003547C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ПРН 7.</w:t>
      </w:r>
      <w:r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Володіє прийомами збору, зберігання, систематизації, узагальнення, використання та поширення інформації щодо дітей з ООП. </w:t>
      </w:r>
    </w:p>
    <w:p w:rsidR="009764A5" w:rsidRPr="003547CD" w:rsidRDefault="009764A5" w:rsidP="003547C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ПРН 8.</w:t>
      </w:r>
      <w:r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Вміє планувати та прогнозувати результати власної корекційно-освітньої діяльності в процесі  психолого-педагогічного супроводу дітей  в спеціальній та інклюзивній освіті.</w:t>
      </w:r>
    </w:p>
    <w:p w:rsidR="009764A5" w:rsidRPr="003547CD" w:rsidRDefault="009764A5" w:rsidP="003547C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ПРН 9</w:t>
      </w:r>
      <w:r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>. Володіє методикою проведення   наукових неврологічних, нейропсихологічних,  педагогічних досліджень у галузі спеціальної та інклюзивної освіти  та застосовує їх в практичній діяльності спеціальної та інклюзивної освіти.</w:t>
      </w:r>
    </w:p>
    <w:p w:rsidR="00F46CD2" w:rsidRPr="003547CD" w:rsidRDefault="00F46CD2" w:rsidP="003547C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ПРН 11.</w:t>
      </w:r>
      <w:r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Здатний ефективно застосовувати методику логопедичної роботи відповідно до етіології, патогенезу мовленнєвих порушень, вікових та індивідуальних особливостей суб’єкта корекції чи реабілітації.</w:t>
      </w:r>
    </w:p>
    <w:p w:rsidR="00F46CD2" w:rsidRPr="003547CD" w:rsidRDefault="00F46CD2" w:rsidP="003547C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ПРН 12.</w:t>
      </w:r>
      <w:r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Володіє методикою   спостереження, обстеження та змістом </w:t>
      </w:r>
      <w:proofErr w:type="spellStart"/>
      <w:r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>психокорекційної</w:t>
      </w:r>
      <w:proofErr w:type="spellEnd"/>
      <w:r w:rsidRPr="003547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роботи з дітьми з ТПМ та їх сім’ями, спрямованої на компенсацію та розвиток психічних процесів та особистісної сфери.</w:t>
      </w:r>
    </w:p>
    <w:p w:rsidR="009764A5" w:rsidRPr="003547CD" w:rsidRDefault="009764A5" w:rsidP="003547C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64A5" w:rsidRPr="003547CD" w:rsidRDefault="009764A5" w:rsidP="003547C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>5. Структура курсу</w:t>
      </w:r>
    </w:p>
    <w:p w:rsidR="009764A5" w:rsidRPr="003547CD" w:rsidRDefault="009764A5" w:rsidP="003547C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1279"/>
        <w:gridCol w:w="1976"/>
        <w:gridCol w:w="2025"/>
        <w:gridCol w:w="1486"/>
      </w:tblGrid>
      <w:tr w:rsidR="009764A5" w:rsidRPr="003547CD" w:rsidTr="005A7E4F">
        <w:tc>
          <w:tcPr>
            <w:tcW w:w="2351" w:type="dxa"/>
          </w:tcPr>
          <w:p w:rsidR="009764A5" w:rsidRPr="003547CD" w:rsidRDefault="009764A5" w:rsidP="003547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547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Кількість кредитів/годин</w:t>
            </w:r>
          </w:p>
        </w:tc>
        <w:tc>
          <w:tcPr>
            <w:tcW w:w="1279" w:type="dxa"/>
          </w:tcPr>
          <w:p w:rsidR="009764A5" w:rsidRPr="003547CD" w:rsidRDefault="009764A5" w:rsidP="003547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547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1976" w:type="dxa"/>
          </w:tcPr>
          <w:p w:rsidR="009764A5" w:rsidRPr="003547CD" w:rsidRDefault="009764A5" w:rsidP="003547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547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2025" w:type="dxa"/>
          </w:tcPr>
          <w:p w:rsidR="009764A5" w:rsidRPr="003547CD" w:rsidRDefault="009764A5" w:rsidP="003547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547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  <w:tc>
          <w:tcPr>
            <w:tcW w:w="1486" w:type="dxa"/>
          </w:tcPr>
          <w:p w:rsidR="009764A5" w:rsidRPr="003547CD" w:rsidRDefault="009764A5" w:rsidP="003547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547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Форма контролю</w:t>
            </w:r>
          </w:p>
        </w:tc>
      </w:tr>
      <w:tr w:rsidR="009764A5" w:rsidRPr="003547CD" w:rsidTr="005A7E4F">
        <w:tc>
          <w:tcPr>
            <w:tcW w:w="2351" w:type="dxa"/>
          </w:tcPr>
          <w:p w:rsidR="009764A5" w:rsidRPr="003547CD" w:rsidRDefault="009764A5" w:rsidP="003547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47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кредити / </w:t>
            </w:r>
            <w:r w:rsidR="00F46CD2" w:rsidRPr="003547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3547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1279" w:type="dxa"/>
          </w:tcPr>
          <w:p w:rsidR="009764A5" w:rsidRPr="003547CD" w:rsidRDefault="0079138C" w:rsidP="003547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47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76" w:type="dxa"/>
          </w:tcPr>
          <w:p w:rsidR="009764A5" w:rsidRPr="003547CD" w:rsidRDefault="0079138C" w:rsidP="003547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47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025" w:type="dxa"/>
          </w:tcPr>
          <w:p w:rsidR="009764A5" w:rsidRPr="003547CD" w:rsidRDefault="0079138C" w:rsidP="003547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47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486" w:type="dxa"/>
          </w:tcPr>
          <w:p w:rsidR="009764A5" w:rsidRPr="003547CD" w:rsidRDefault="009764A5" w:rsidP="003547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547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</w:tbl>
    <w:p w:rsidR="009764A5" w:rsidRPr="003547CD" w:rsidRDefault="009764A5" w:rsidP="003547CD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764A5" w:rsidRPr="003547CD" w:rsidRDefault="009764A5" w:rsidP="003547C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>6. Технічне й програмне забезпечення/обладнання</w:t>
      </w:r>
    </w:p>
    <w:p w:rsidR="009764A5" w:rsidRDefault="009764A5" w:rsidP="003547C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3547CD">
        <w:rPr>
          <w:rFonts w:ascii="Times New Roman" w:eastAsia="Times New Roman" w:hAnsi="Times New Roman"/>
          <w:sz w:val="24"/>
          <w:szCs w:val="24"/>
          <w:lang w:val="uk-UA" w:eastAsia="ru-RU"/>
        </w:rPr>
        <w:t>Інклюзивно</w:t>
      </w:r>
      <w:proofErr w:type="spellEnd"/>
      <w:r w:rsidRPr="003547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-ресурсний центр – </w:t>
      </w:r>
      <w:proofErr w:type="spellStart"/>
      <w:r w:rsidRPr="003547CD">
        <w:rPr>
          <w:rFonts w:ascii="Times New Roman" w:eastAsia="Times New Roman" w:hAnsi="Times New Roman"/>
          <w:sz w:val="24"/>
          <w:szCs w:val="24"/>
          <w:lang w:val="uk-UA" w:eastAsia="ru-RU"/>
        </w:rPr>
        <w:t>ауд</w:t>
      </w:r>
      <w:proofErr w:type="spellEnd"/>
      <w:r w:rsidRPr="003547CD">
        <w:rPr>
          <w:rFonts w:ascii="Times New Roman" w:eastAsia="Times New Roman" w:hAnsi="Times New Roman"/>
          <w:sz w:val="24"/>
          <w:szCs w:val="24"/>
          <w:lang w:val="uk-UA" w:eastAsia="ru-RU"/>
        </w:rPr>
        <w:t>. 213</w:t>
      </w:r>
      <w:r w:rsidR="0079138C" w:rsidRPr="003547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79138C" w:rsidRPr="003547CD">
        <w:rPr>
          <w:rFonts w:ascii="Times New Roman" w:eastAsia="Times New Roman" w:hAnsi="Times New Roman"/>
          <w:sz w:val="24"/>
          <w:szCs w:val="24"/>
          <w:lang w:val="uk-UA" w:eastAsia="ru-RU"/>
        </w:rPr>
        <w:t>ауд</w:t>
      </w:r>
      <w:proofErr w:type="spellEnd"/>
      <w:r w:rsidR="0079138C" w:rsidRPr="003547CD">
        <w:rPr>
          <w:rFonts w:ascii="Times New Roman" w:eastAsia="Times New Roman" w:hAnsi="Times New Roman"/>
          <w:sz w:val="24"/>
          <w:szCs w:val="24"/>
          <w:lang w:val="uk-UA" w:eastAsia="ru-RU"/>
        </w:rPr>
        <w:t>. 623.</w:t>
      </w:r>
    </w:p>
    <w:p w:rsidR="005A24FC" w:rsidRPr="00ED109A" w:rsidRDefault="005A24FC" w:rsidP="005A24F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D109A">
        <w:rPr>
          <w:rFonts w:ascii="Times New Roman" w:hAnsi="Times New Roman"/>
          <w:sz w:val="24"/>
          <w:szCs w:val="24"/>
          <w:lang w:val="uk-UA"/>
        </w:rPr>
        <w:t xml:space="preserve">Матеріали, викладені на </w:t>
      </w:r>
      <w:r w:rsidRPr="00ED109A">
        <w:rPr>
          <w:rFonts w:ascii="Times New Roman" w:hAnsi="Times New Roman"/>
          <w:sz w:val="24"/>
          <w:szCs w:val="24"/>
          <w:lang w:val="en-US"/>
        </w:rPr>
        <w:t>KSU</w:t>
      </w:r>
      <w:r w:rsidRPr="00ED109A">
        <w:rPr>
          <w:rFonts w:ascii="Times New Roman" w:hAnsi="Times New Roman"/>
          <w:sz w:val="24"/>
          <w:szCs w:val="24"/>
        </w:rPr>
        <w:t xml:space="preserve"> </w:t>
      </w:r>
      <w:r w:rsidRPr="00ED109A">
        <w:rPr>
          <w:rFonts w:ascii="Times New Roman" w:hAnsi="Times New Roman"/>
          <w:sz w:val="24"/>
          <w:szCs w:val="24"/>
          <w:lang w:val="en-US"/>
        </w:rPr>
        <w:t>online</w:t>
      </w:r>
      <w:r w:rsidRPr="00ED109A">
        <w:rPr>
          <w:rFonts w:ascii="Times New Roman" w:hAnsi="Times New Roman"/>
          <w:sz w:val="24"/>
          <w:szCs w:val="24"/>
          <w:lang w:val="uk-UA"/>
        </w:rPr>
        <w:t xml:space="preserve"> для організації змішаного навчання</w:t>
      </w:r>
      <w:r w:rsidRPr="00ED109A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ED109A">
        <w:rPr>
          <w:rFonts w:ascii="Times New Roman" w:hAnsi="Times New Roman"/>
          <w:sz w:val="24"/>
          <w:szCs w:val="24"/>
          <w:lang w:val="uk-UA"/>
        </w:rPr>
        <w:t>Детальніше:</w:t>
      </w:r>
      <w:r w:rsidRPr="00ED109A">
        <w:rPr>
          <w:sz w:val="24"/>
          <w:szCs w:val="24"/>
        </w:rPr>
        <w:t xml:space="preserve"> </w:t>
      </w:r>
    </w:p>
    <w:p w:rsidR="005A24FC" w:rsidRPr="003547CD" w:rsidRDefault="005A24FC" w:rsidP="003547C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A24FC">
        <w:rPr>
          <w:rFonts w:ascii="Times New Roman" w:eastAsia="Times New Roman" w:hAnsi="Times New Roman"/>
          <w:sz w:val="24"/>
          <w:szCs w:val="24"/>
          <w:lang w:val="uk-UA" w:eastAsia="ru-RU"/>
        </w:rPr>
        <w:t>http://ksuonline.kspu.edu/course/view.php?id=3249</w:t>
      </w:r>
    </w:p>
    <w:p w:rsidR="009764A5" w:rsidRPr="003547CD" w:rsidRDefault="009764A5" w:rsidP="003547C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764A5" w:rsidRPr="003547CD" w:rsidRDefault="009764A5" w:rsidP="003547C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>7. Політика курсу</w:t>
      </w:r>
    </w:p>
    <w:p w:rsidR="009764A5" w:rsidRPr="003547CD" w:rsidRDefault="009764A5" w:rsidP="003547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547CD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Для успішного складання підсумкового контролю з дисципліни вимагається 100% очне/дистанційне відвідування або відпрацювання всіх лекційних та практичних занять. Пропуск понад 25% занять без поважної причини буде оцінений як FX.</w:t>
      </w:r>
    </w:p>
    <w:p w:rsidR="009764A5" w:rsidRPr="003547CD" w:rsidRDefault="009764A5" w:rsidP="003547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547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Високо цінується академічна доброчесність. До всіх студентів освітньої програми відбувається абсолютно рівне ставлення. </w:t>
      </w:r>
    </w:p>
    <w:p w:rsidR="009764A5" w:rsidRPr="003547CD" w:rsidRDefault="009764A5" w:rsidP="003547C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764A5" w:rsidRPr="003547CD" w:rsidRDefault="009764A5" w:rsidP="003547C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bCs/>
          <w:sz w:val="24"/>
          <w:szCs w:val="24"/>
          <w:lang w:val="uk-UA"/>
        </w:rPr>
        <w:t>8. Схема курсу</w:t>
      </w:r>
    </w:p>
    <w:p w:rsidR="009764A5" w:rsidRPr="003547CD" w:rsidRDefault="009764A5" w:rsidP="003547C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 xml:space="preserve">Модуль 1. </w:t>
      </w:r>
      <w:r w:rsidR="00B642F7" w:rsidRPr="003547CD">
        <w:rPr>
          <w:rFonts w:ascii="Times New Roman" w:hAnsi="Times New Roman"/>
          <w:b/>
          <w:bCs/>
          <w:i/>
          <w:color w:val="000000"/>
          <w:sz w:val="24"/>
          <w:szCs w:val="24"/>
          <w:lang w:val="uk-UA"/>
        </w:rPr>
        <w:t xml:space="preserve">Науково-теоретичні засади нормального та </w:t>
      </w:r>
      <w:r w:rsidR="004D0006" w:rsidRPr="003547CD">
        <w:rPr>
          <w:rFonts w:ascii="Times New Roman" w:hAnsi="Times New Roman"/>
          <w:b/>
          <w:bCs/>
          <w:i/>
          <w:color w:val="000000"/>
          <w:sz w:val="24"/>
          <w:szCs w:val="24"/>
          <w:lang w:val="uk-UA"/>
        </w:rPr>
        <w:t>порушеного</w:t>
      </w:r>
      <w:r w:rsidR="00B642F7" w:rsidRPr="003547CD">
        <w:rPr>
          <w:rFonts w:ascii="Times New Roman" w:hAnsi="Times New Roman"/>
          <w:b/>
          <w:bCs/>
          <w:i/>
          <w:color w:val="000000"/>
          <w:sz w:val="24"/>
          <w:szCs w:val="24"/>
          <w:lang w:val="uk-UA"/>
        </w:rPr>
        <w:t xml:space="preserve"> розвитку</w:t>
      </w:r>
    </w:p>
    <w:p w:rsidR="004D0006" w:rsidRPr="003547CD" w:rsidRDefault="009764A5" w:rsidP="003547CD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 xml:space="preserve">Тема 1.1. </w:t>
      </w:r>
      <w:r w:rsidR="00597FA8" w:rsidRPr="003547CD">
        <w:rPr>
          <w:rFonts w:ascii="Times New Roman" w:hAnsi="Times New Roman"/>
          <w:b/>
          <w:sz w:val="24"/>
          <w:szCs w:val="24"/>
          <w:lang w:val="uk-UA"/>
        </w:rPr>
        <w:t xml:space="preserve">Основні поняття і термінологія </w:t>
      </w:r>
      <w:proofErr w:type="spellStart"/>
      <w:r w:rsidR="00597FA8" w:rsidRPr="003547CD">
        <w:rPr>
          <w:rFonts w:ascii="Times New Roman" w:hAnsi="Times New Roman"/>
          <w:b/>
          <w:sz w:val="24"/>
          <w:szCs w:val="24"/>
          <w:lang w:val="uk-UA"/>
        </w:rPr>
        <w:t>логопсихології</w:t>
      </w:r>
      <w:proofErr w:type="spellEnd"/>
      <w:r w:rsidR="004D0006" w:rsidRPr="003547CD">
        <w:rPr>
          <w:rStyle w:val="pagepart"/>
          <w:rFonts w:ascii="Times New Roman" w:hAnsi="Times New Roman"/>
          <w:b w:val="0"/>
          <w:sz w:val="24"/>
          <w:szCs w:val="24"/>
          <w:lang w:val="uk-UA"/>
        </w:rPr>
        <w:t>.</w:t>
      </w:r>
      <w:r w:rsidR="004D0006"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D1499B"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(</w:t>
      </w:r>
      <w:proofErr w:type="spellStart"/>
      <w:r w:rsidR="00D1499B"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D1499B"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  <w:bookmarkStart w:id="0" w:name="_Hlk52314428"/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Логопсихологія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як галузь спеціальної психології.</w:t>
      </w:r>
    </w:p>
    <w:p w:rsidR="00597FA8" w:rsidRPr="003547CD" w:rsidRDefault="00597FA8" w:rsidP="00354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2. Закономірності нормального психічного розвитку і патології. Функціональна норма.</w:t>
      </w:r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3. Сутність феномену порушеного розвитку.</w:t>
      </w:r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4. Структура ушкодженого розвитку.</w:t>
      </w:r>
    </w:p>
    <w:p w:rsidR="0079138C" w:rsidRPr="003547CD" w:rsidRDefault="00B05A5F" w:rsidP="003547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 xml:space="preserve">Тема 1.2. </w:t>
      </w:r>
      <w:r w:rsidR="00597FA8" w:rsidRPr="003547CD">
        <w:rPr>
          <w:rFonts w:ascii="Times New Roman" w:hAnsi="Times New Roman"/>
          <w:b/>
          <w:sz w:val="24"/>
          <w:szCs w:val="24"/>
          <w:lang w:val="uk-UA"/>
        </w:rPr>
        <w:t xml:space="preserve">Загальні питання </w:t>
      </w:r>
      <w:proofErr w:type="spellStart"/>
      <w:r w:rsidR="00597FA8" w:rsidRPr="003547CD">
        <w:rPr>
          <w:rFonts w:ascii="Times New Roman" w:hAnsi="Times New Roman"/>
          <w:b/>
          <w:sz w:val="24"/>
          <w:szCs w:val="24"/>
          <w:lang w:val="uk-UA"/>
        </w:rPr>
        <w:t>логопсихології</w:t>
      </w:r>
      <w:proofErr w:type="spellEnd"/>
      <w:r w:rsidR="00597FA8"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D1499B"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(</w:t>
      </w:r>
      <w:proofErr w:type="spellStart"/>
      <w:r w:rsidR="00D1499B"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D1499B"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bookmarkEnd w:id="0"/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 xml:space="preserve">1. Предмет, мета і завдання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логопсихології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>.</w:t>
      </w:r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 xml:space="preserve">2. Основні принципи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логопсихології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>.</w:t>
      </w:r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 xml:space="preserve">3. Зв'язок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логопсихології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з іншими науками.</w:t>
      </w:r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4. Сучасні класифікації мовленнєвих порушень.</w:t>
      </w:r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>Тема 1.3. Психологічне вивчення дітей з порушеннями мовлення</w:t>
      </w:r>
      <w:r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(</w:t>
      </w:r>
      <w:proofErr w:type="spellStart"/>
      <w:r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597FA8" w:rsidRPr="003547CD" w:rsidRDefault="00597FA8" w:rsidP="00354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1. Організація та структура психологічного вивчення дітей з мовленнєвою патологією</w:t>
      </w:r>
    </w:p>
    <w:p w:rsidR="00597FA8" w:rsidRPr="003547CD" w:rsidRDefault="00597FA8" w:rsidP="00354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2. Основні принципи психолого-педагогічного обстеження дитини з порушеннями мовлення.</w:t>
      </w:r>
    </w:p>
    <w:p w:rsidR="00597FA8" w:rsidRPr="003547CD" w:rsidRDefault="00597FA8" w:rsidP="00354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 xml:space="preserve">3. Методи психолого-педагогічної діагностики, що використовуються в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логопсихології</w:t>
      </w:r>
      <w:proofErr w:type="spellEnd"/>
    </w:p>
    <w:p w:rsidR="00B05A5F" w:rsidRPr="003547CD" w:rsidRDefault="00B05A5F" w:rsidP="003547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>Модуль 2.</w:t>
      </w:r>
      <w:r w:rsidR="00CB08B3" w:rsidRPr="003547C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642F7" w:rsidRPr="003547CD">
        <w:rPr>
          <w:rFonts w:ascii="Times New Roman" w:hAnsi="Times New Roman"/>
          <w:b/>
          <w:i/>
          <w:sz w:val="24"/>
          <w:szCs w:val="24"/>
          <w:lang w:val="uk-UA"/>
        </w:rPr>
        <w:t>Особливості психічних процесів у дітей з порушеннями мовлення</w:t>
      </w:r>
    </w:p>
    <w:p w:rsidR="00597FA8" w:rsidRPr="003547CD" w:rsidRDefault="00597FA8" w:rsidP="003547CD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>Тема 2.1. Особливості пізнавальної діяльності дітей з порушенням мовлення</w:t>
      </w:r>
      <w:r w:rsidRPr="003547CD">
        <w:rPr>
          <w:rStyle w:val="pagepart"/>
          <w:rFonts w:ascii="Times New Roman" w:hAnsi="Times New Roman"/>
          <w:b w:val="0"/>
          <w:sz w:val="24"/>
          <w:szCs w:val="24"/>
          <w:lang w:val="uk-UA"/>
        </w:rPr>
        <w:t>.</w:t>
      </w:r>
      <w:r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</w:t>
      </w:r>
      <w:proofErr w:type="spellStart"/>
      <w:r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1. Відчуття і сприймання логопатів.</w:t>
      </w:r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2. Пам'ять логопатів.</w:t>
      </w:r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3. Мислення логопатів.</w:t>
      </w:r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4. Особливості розвитку мовлення і мислення у дітей з вадами мовлення.</w:t>
      </w:r>
    </w:p>
    <w:p w:rsidR="00597FA8" w:rsidRPr="003547CD" w:rsidRDefault="00597FA8" w:rsidP="003547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>Тема 2.2. Особистість і діяльність дитини з вадами мовлення</w:t>
      </w:r>
      <w:r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</w:t>
      </w:r>
      <w:proofErr w:type="spellStart"/>
      <w:r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1. Увага дитини-логопата.</w:t>
      </w:r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2. Вольова дія.</w:t>
      </w:r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3. Особистість дошкільника з порушенням мовлення.</w:t>
      </w:r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4. Ігрова діяльність дошкільника з порушенням мовлення.</w:t>
      </w:r>
    </w:p>
    <w:p w:rsidR="00597FA8" w:rsidRPr="003547CD" w:rsidRDefault="00597FA8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5. Навчальна діяльність і особистість молодшого школяра з порушенням мовлення.</w:t>
      </w:r>
    </w:p>
    <w:p w:rsidR="00B05A5F" w:rsidRPr="003547CD" w:rsidRDefault="00B05A5F" w:rsidP="003547C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>Тема 2.</w:t>
      </w:r>
      <w:r w:rsidR="000961F6" w:rsidRPr="003547CD">
        <w:rPr>
          <w:rFonts w:ascii="Times New Roman" w:hAnsi="Times New Roman"/>
          <w:b/>
          <w:sz w:val="24"/>
          <w:szCs w:val="24"/>
          <w:lang w:val="uk-UA"/>
        </w:rPr>
        <w:t>3</w:t>
      </w:r>
      <w:r w:rsidRPr="003547CD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0961F6" w:rsidRPr="003547CD">
        <w:rPr>
          <w:rFonts w:ascii="Times New Roman" w:hAnsi="Times New Roman"/>
          <w:b/>
          <w:sz w:val="24"/>
          <w:szCs w:val="24"/>
          <w:lang w:val="uk-UA"/>
        </w:rPr>
        <w:t>Особливості психологічної допомоги дітям із порушенням мовлення</w:t>
      </w:r>
      <w:r w:rsidR="00D1499B"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</w:t>
      </w:r>
      <w:proofErr w:type="spellStart"/>
      <w:r w:rsidR="00D1499B"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="00D1499B"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2 год.)</w:t>
      </w:r>
    </w:p>
    <w:p w:rsidR="000961F6" w:rsidRPr="003547CD" w:rsidRDefault="000961F6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1. Роль несприятливих соціально-біологічних факторів у психічному розвитку дитини</w:t>
      </w:r>
    </w:p>
    <w:p w:rsidR="000961F6" w:rsidRPr="003547CD" w:rsidRDefault="000961F6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2. Визначення психологічної корекції</w:t>
      </w:r>
    </w:p>
    <w:p w:rsidR="000961F6" w:rsidRPr="003547CD" w:rsidRDefault="000961F6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3. Історія розвитку психологічної допомоги дітям із порушеннями в розвитку</w:t>
      </w:r>
    </w:p>
    <w:p w:rsidR="000961F6" w:rsidRPr="003547CD" w:rsidRDefault="000961F6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4. Основні принципи психологічної корекції</w:t>
      </w:r>
    </w:p>
    <w:p w:rsidR="000961F6" w:rsidRPr="003547CD" w:rsidRDefault="000961F6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 xml:space="preserve">5. Прийоми і методи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психокорекційної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роботи</w:t>
      </w:r>
    </w:p>
    <w:p w:rsidR="000961F6" w:rsidRPr="003547CD" w:rsidRDefault="000961F6" w:rsidP="003547C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6. Основні напрями психологічної допомоги дітям із проблемами у розвитку</w:t>
      </w:r>
    </w:p>
    <w:p w:rsidR="000961F6" w:rsidRPr="003547CD" w:rsidRDefault="000961F6" w:rsidP="003547C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>Тема 2.4. Організація психологічної допомоги особам з тяжкими порушеннями мовлення</w:t>
      </w:r>
      <w:r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</w:t>
      </w:r>
      <w:proofErr w:type="spellStart"/>
      <w:r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лк</w:t>
      </w:r>
      <w:proofErr w:type="spellEnd"/>
      <w:r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>. - 2 год., пр. – 4 год.)</w:t>
      </w:r>
    </w:p>
    <w:p w:rsidR="000961F6" w:rsidRPr="003547CD" w:rsidRDefault="000961F6" w:rsidP="003547CD">
      <w:pPr>
        <w:pStyle w:val="32"/>
        <w:widowControl w:val="0"/>
        <w:shd w:val="clear" w:color="auto" w:fill="auto"/>
        <w:suppressAutoHyphens/>
        <w:spacing w:before="0" w:after="0" w:line="240" w:lineRule="auto"/>
        <w:ind w:firstLine="709"/>
        <w:outlineLvl w:val="9"/>
        <w:rPr>
          <w:rFonts w:ascii="Times New Roman" w:hAnsi="Times New Roman"/>
          <w:b w:val="0"/>
          <w:lang w:val="uk-UA"/>
        </w:rPr>
      </w:pPr>
      <w:r w:rsidRPr="003547CD">
        <w:rPr>
          <w:rFonts w:ascii="Times New Roman" w:hAnsi="Times New Roman"/>
          <w:b w:val="0"/>
          <w:lang w:val="uk-UA"/>
        </w:rPr>
        <w:t xml:space="preserve">1. </w:t>
      </w:r>
      <w:proofErr w:type="spellStart"/>
      <w:r w:rsidRPr="003547CD">
        <w:rPr>
          <w:rFonts w:ascii="Times New Roman" w:hAnsi="Times New Roman"/>
          <w:b w:val="0"/>
          <w:lang w:val="uk-UA"/>
        </w:rPr>
        <w:t>Психокорекційна</w:t>
      </w:r>
      <w:proofErr w:type="spellEnd"/>
      <w:r w:rsidRPr="003547CD">
        <w:rPr>
          <w:rFonts w:ascii="Times New Roman" w:hAnsi="Times New Roman"/>
          <w:b w:val="0"/>
          <w:lang w:val="uk-UA"/>
        </w:rPr>
        <w:t xml:space="preserve"> робота з дітьми з ТПМ.</w:t>
      </w:r>
    </w:p>
    <w:p w:rsidR="000961F6" w:rsidRPr="003547CD" w:rsidRDefault="000961F6" w:rsidP="003547CD">
      <w:pPr>
        <w:pStyle w:val="32"/>
        <w:widowControl w:val="0"/>
        <w:shd w:val="clear" w:color="auto" w:fill="auto"/>
        <w:suppressAutoHyphens/>
        <w:spacing w:before="0" w:after="0" w:line="240" w:lineRule="auto"/>
        <w:ind w:firstLine="709"/>
        <w:outlineLvl w:val="9"/>
        <w:rPr>
          <w:rFonts w:ascii="Times New Roman" w:hAnsi="Times New Roman"/>
          <w:b w:val="0"/>
          <w:lang w:val="uk-UA"/>
        </w:rPr>
      </w:pPr>
      <w:r w:rsidRPr="003547CD">
        <w:rPr>
          <w:rFonts w:ascii="Times New Roman" w:hAnsi="Times New Roman"/>
          <w:b w:val="0"/>
          <w:lang w:val="uk-UA"/>
        </w:rPr>
        <w:lastRenderedPageBreak/>
        <w:t xml:space="preserve">2. </w:t>
      </w:r>
      <w:proofErr w:type="spellStart"/>
      <w:r w:rsidRPr="003547CD">
        <w:rPr>
          <w:rFonts w:ascii="Times New Roman" w:hAnsi="Times New Roman"/>
          <w:b w:val="0"/>
          <w:lang w:val="uk-UA"/>
        </w:rPr>
        <w:t>Психоконсультування</w:t>
      </w:r>
      <w:proofErr w:type="spellEnd"/>
      <w:r w:rsidRPr="003547CD">
        <w:rPr>
          <w:rFonts w:ascii="Times New Roman" w:hAnsi="Times New Roman"/>
          <w:b w:val="0"/>
          <w:lang w:val="uk-UA"/>
        </w:rPr>
        <w:t>, як вид психологічної допомоги особам з 3. тяжкими порушеннями мовлення.</w:t>
      </w:r>
    </w:p>
    <w:p w:rsidR="000961F6" w:rsidRPr="003547CD" w:rsidRDefault="000961F6" w:rsidP="003547CD">
      <w:pPr>
        <w:pStyle w:val="32"/>
        <w:widowControl w:val="0"/>
        <w:shd w:val="clear" w:color="auto" w:fill="auto"/>
        <w:suppressAutoHyphens/>
        <w:spacing w:before="0" w:after="0" w:line="240" w:lineRule="auto"/>
        <w:ind w:firstLine="709"/>
        <w:outlineLvl w:val="9"/>
        <w:rPr>
          <w:rFonts w:ascii="Times New Roman" w:hAnsi="Times New Roman"/>
          <w:b w:val="0"/>
          <w:lang w:val="uk-UA"/>
        </w:rPr>
      </w:pPr>
      <w:r w:rsidRPr="003547CD">
        <w:rPr>
          <w:rFonts w:ascii="Times New Roman" w:hAnsi="Times New Roman"/>
          <w:b w:val="0"/>
          <w:lang w:val="uk-UA"/>
        </w:rPr>
        <w:t>4. Психологічне консультування батьків.</w:t>
      </w:r>
    </w:p>
    <w:p w:rsidR="000961F6" w:rsidRPr="003547CD" w:rsidRDefault="000961F6" w:rsidP="003547CD">
      <w:pPr>
        <w:pStyle w:val="32"/>
        <w:widowControl w:val="0"/>
        <w:shd w:val="clear" w:color="auto" w:fill="auto"/>
        <w:suppressAutoHyphens/>
        <w:spacing w:before="0" w:after="0" w:line="240" w:lineRule="auto"/>
        <w:ind w:firstLine="709"/>
        <w:outlineLvl w:val="9"/>
        <w:rPr>
          <w:rFonts w:ascii="Times New Roman" w:hAnsi="Times New Roman"/>
          <w:b w:val="0"/>
          <w:lang w:val="uk-UA"/>
        </w:rPr>
      </w:pPr>
      <w:r w:rsidRPr="003547CD">
        <w:rPr>
          <w:rFonts w:ascii="Times New Roman" w:hAnsi="Times New Roman"/>
          <w:b w:val="0"/>
          <w:lang w:val="uk-UA"/>
        </w:rPr>
        <w:t>5. Психологічний супровід.</w:t>
      </w:r>
    </w:p>
    <w:p w:rsidR="000961F6" w:rsidRPr="003547CD" w:rsidRDefault="000961F6" w:rsidP="003547CD">
      <w:pPr>
        <w:pStyle w:val="32"/>
        <w:widowControl w:val="0"/>
        <w:shd w:val="clear" w:color="auto" w:fill="auto"/>
        <w:suppressAutoHyphens/>
        <w:spacing w:before="0" w:after="0" w:line="240" w:lineRule="auto"/>
        <w:ind w:firstLine="709"/>
        <w:outlineLvl w:val="9"/>
        <w:rPr>
          <w:rFonts w:ascii="Times New Roman" w:hAnsi="Times New Roman"/>
          <w:b w:val="0"/>
          <w:lang w:val="uk-UA"/>
        </w:rPr>
      </w:pPr>
      <w:r w:rsidRPr="003547CD">
        <w:rPr>
          <w:rFonts w:ascii="Times New Roman" w:hAnsi="Times New Roman"/>
          <w:b w:val="0"/>
          <w:lang w:val="uk-UA"/>
        </w:rPr>
        <w:t>6. Психологічна підтримка.</w:t>
      </w:r>
    </w:p>
    <w:p w:rsidR="009764A5" w:rsidRPr="003547CD" w:rsidRDefault="00B05A5F" w:rsidP="003547CD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sz w:val="24"/>
          <w:szCs w:val="24"/>
          <w:lang w:val="uk-UA"/>
        </w:rPr>
        <w:t xml:space="preserve">Тема 2.5. </w:t>
      </w:r>
      <w:r w:rsidR="000961F6" w:rsidRPr="003547CD">
        <w:rPr>
          <w:rFonts w:ascii="Times New Roman" w:hAnsi="Times New Roman"/>
          <w:b/>
          <w:sz w:val="24"/>
          <w:szCs w:val="24"/>
          <w:lang w:val="uk-UA"/>
        </w:rPr>
        <w:t xml:space="preserve">Диференційна діагностика в </w:t>
      </w:r>
      <w:proofErr w:type="spellStart"/>
      <w:r w:rsidR="000961F6" w:rsidRPr="003547CD">
        <w:rPr>
          <w:rFonts w:ascii="Times New Roman" w:hAnsi="Times New Roman"/>
          <w:b/>
          <w:sz w:val="24"/>
          <w:szCs w:val="24"/>
          <w:lang w:val="uk-UA"/>
        </w:rPr>
        <w:t>логопсихології</w:t>
      </w:r>
      <w:proofErr w:type="spellEnd"/>
      <w:r w:rsidR="00D1499B" w:rsidRPr="003547C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(самостійна робота)</w:t>
      </w:r>
    </w:p>
    <w:p w:rsidR="000961F6" w:rsidRPr="003547CD" w:rsidRDefault="000961F6" w:rsidP="003547C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1. Проблема диференціації мовленнєвих порушень.</w:t>
      </w:r>
    </w:p>
    <w:p w:rsidR="000961F6" w:rsidRPr="003547CD" w:rsidRDefault="000961F6" w:rsidP="003547C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2. Диференційна діагностика затримки мовленнєвого розвитку і затримки психічного розвитку.</w:t>
      </w:r>
    </w:p>
    <w:p w:rsidR="000961F6" w:rsidRPr="003547CD" w:rsidRDefault="000961F6" w:rsidP="003547C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3. Диференціація моторної алалії та олігофренії.</w:t>
      </w:r>
    </w:p>
    <w:p w:rsidR="000961F6" w:rsidRPr="003547CD" w:rsidRDefault="000961F6" w:rsidP="003547C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4. Диференціація мовленнєвих проявів при сенсорній алалії та порушеннях слуху.</w:t>
      </w:r>
    </w:p>
    <w:p w:rsidR="000961F6" w:rsidRPr="003547CD" w:rsidRDefault="000961F6" w:rsidP="003547C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 xml:space="preserve">5. Диференціація без мовленнєвих дітей і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аутистів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>.</w:t>
      </w:r>
    </w:p>
    <w:p w:rsidR="001C5EA8" w:rsidRPr="003547CD" w:rsidRDefault="001C5EA8" w:rsidP="003547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764A5" w:rsidRPr="003547CD" w:rsidRDefault="009764A5" w:rsidP="003547C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вимоги: форма (метод) контрольного заходу та вимоги до оцінювання програмних результатів навчання</w:t>
      </w:r>
    </w:p>
    <w:p w:rsidR="000B70A7" w:rsidRPr="003547CD" w:rsidRDefault="000B70A7" w:rsidP="003547C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bCs/>
          <w:sz w:val="24"/>
          <w:szCs w:val="24"/>
          <w:lang w:val="uk-UA"/>
        </w:rPr>
        <w:t>Модуль 1. Назва та максимальна кількість балів за цей модуль</w:t>
      </w:r>
    </w:p>
    <w:p w:rsidR="000B70A7" w:rsidRPr="003547CD" w:rsidRDefault="000B70A7" w:rsidP="003547C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B70A7" w:rsidRPr="003547CD" w:rsidRDefault="000B70A7" w:rsidP="003547C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7F05B9" w:rsidRPr="003547CD">
        <w:rPr>
          <w:rFonts w:ascii="Times New Roman" w:hAnsi="Times New Roman"/>
          <w:bCs/>
          <w:sz w:val="24"/>
          <w:szCs w:val="24"/>
          <w:lang w:val="uk-UA"/>
        </w:rPr>
        <w:t>27</w:t>
      </w:r>
      <w:r w:rsidRPr="003547CD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B70A7" w:rsidRPr="003547CD" w:rsidRDefault="000B70A7" w:rsidP="003547C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Cs/>
          <w:sz w:val="24"/>
          <w:szCs w:val="24"/>
          <w:lang w:val="uk-UA"/>
        </w:rPr>
        <w:t>6 балів – за відвідування 3 лекцій та 3 практичних занять першого модулю,</w:t>
      </w:r>
    </w:p>
    <w:p w:rsidR="000B70A7" w:rsidRPr="003547CD" w:rsidRDefault="000B70A7" w:rsidP="003547C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Cs/>
          <w:sz w:val="24"/>
          <w:szCs w:val="24"/>
          <w:lang w:val="uk-UA"/>
        </w:rPr>
        <w:t>2</w:t>
      </w:r>
      <w:r w:rsidR="007F05B9" w:rsidRPr="003547CD"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3547CD">
        <w:rPr>
          <w:rFonts w:ascii="Times New Roman" w:hAnsi="Times New Roman"/>
          <w:bCs/>
          <w:sz w:val="24"/>
          <w:szCs w:val="24"/>
          <w:lang w:val="uk-UA"/>
        </w:rPr>
        <w:t xml:space="preserve"> бал – </w:t>
      </w:r>
      <w:r w:rsidR="0017482B">
        <w:rPr>
          <w:rFonts w:ascii="Times New Roman" w:hAnsi="Times New Roman"/>
          <w:bCs/>
          <w:sz w:val="24"/>
          <w:szCs w:val="24"/>
          <w:lang w:val="uk-UA"/>
        </w:rPr>
        <w:t xml:space="preserve">за виконання завдань практичних занять </w:t>
      </w:r>
      <w:bookmarkStart w:id="1" w:name="_GoBack"/>
      <w:bookmarkEnd w:id="1"/>
      <w:r w:rsidRPr="003547CD">
        <w:rPr>
          <w:rFonts w:ascii="Times New Roman" w:hAnsi="Times New Roman"/>
          <w:bCs/>
          <w:sz w:val="24"/>
          <w:szCs w:val="24"/>
          <w:lang w:val="uk-UA"/>
        </w:rPr>
        <w:t xml:space="preserve">(по </w:t>
      </w:r>
      <w:r w:rsidR="007F05B9" w:rsidRPr="003547CD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3547CD">
        <w:rPr>
          <w:rFonts w:ascii="Times New Roman" w:hAnsi="Times New Roman"/>
          <w:bCs/>
          <w:sz w:val="24"/>
          <w:szCs w:val="24"/>
          <w:lang w:val="uk-UA"/>
        </w:rPr>
        <w:t xml:space="preserve"> балів за 3 практичних заняття).</w:t>
      </w:r>
    </w:p>
    <w:p w:rsidR="000B70A7" w:rsidRPr="003547CD" w:rsidRDefault="000B70A7" w:rsidP="003547C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bCs/>
          <w:sz w:val="24"/>
          <w:szCs w:val="24"/>
          <w:lang w:val="uk-UA"/>
        </w:rPr>
        <w:t>Модуль 2. Назва та максимальна кількість балів за цей модуль</w:t>
      </w:r>
    </w:p>
    <w:p w:rsidR="000B70A7" w:rsidRPr="003547CD" w:rsidRDefault="000B70A7" w:rsidP="003547C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B70A7" w:rsidRPr="003547CD" w:rsidRDefault="000B70A7" w:rsidP="003547C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7F05B9" w:rsidRPr="003547CD">
        <w:rPr>
          <w:rFonts w:ascii="Times New Roman" w:hAnsi="Times New Roman"/>
          <w:bCs/>
          <w:sz w:val="24"/>
          <w:szCs w:val="24"/>
          <w:lang w:val="uk-UA"/>
        </w:rPr>
        <w:t>5</w:t>
      </w:r>
      <w:r w:rsidR="005A24FC"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3547CD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B70A7" w:rsidRPr="003547CD" w:rsidRDefault="000B70A7" w:rsidP="003547C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Cs/>
          <w:sz w:val="24"/>
          <w:szCs w:val="24"/>
          <w:lang w:val="uk-UA"/>
        </w:rPr>
        <w:t>9 балів – за відвідування 4 лекцій та 5 практичних занять другого модулю,</w:t>
      </w:r>
    </w:p>
    <w:p w:rsidR="000B70A7" w:rsidRPr="003547CD" w:rsidRDefault="007F05B9" w:rsidP="003547C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Cs/>
          <w:sz w:val="24"/>
          <w:szCs w:val="24"/>
          <w:lang w:val="uk-UA"/>
        </w:rPr>
        <w:t>35</w:t>
      </w:r>
      <w:r w:rsidR="000B70A7" w:rsidRPr="003547CD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3547CD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0B70A7" w:rsidRPr="003547CD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 w:rsidR="0017482B">
        <w:rPr>
          <w:rFonts w:ascii="Times New Roman" w:hAnsi="Times New Roman"/>
          <w:bCs/>
          <w:sz w:val="24"/>
          <w:szCs w:val="24"/>
          <w:lang w:val="uk-UA"/>
        </w:rPr>
        <w:t xml:space="preserve">за виконання завдань практичних занять </w:t>
      </w:r>
      <w:r w:rsidR="000B70A7" w:rsidRPr="003547CD">
        <w:rPr>
          <w:rFonts w:ascii="Times New Roman" w:hAnsi="Times New Roman"/>
          <w:bCs/>
          <w:sz w:val="24"/>
          <w:szCs w:val="24"/>
          <w:lang w:val="uk-UA"/>
        </w:rPr>
        <w:t xml:space="preserve">(по </w:t>
      </w:r>
      <w:r w:rsidRPr="003547CD">
        <w:rPr>
          <w:rFonts w:ascii="Times New Roman" w:hAnsi="Times New Roman"/>
          <w:bCs/>
          <w:sz w:val="24"/>
          <w:szCs w:val="24"/>
          <w:lang w:val="uk-UA"/>
        </w:rPr>
        <w:t>7</w:t>
      </w:r>
      <w:r w:rsidR="000B70A7" w:rsidRPr="003547CD">
        <w:rPr>
          <w:rFonts w:ascii="Times New Roman" w:hAnsi="Times New Roman"/>
          <w:bCs/>
          <w:sz w:val="24"/>
          <w:szCs w:val="24"/>
          <w:lang w:val="uk-UA"/>
        </w:rPr>
        <w:t xml:space="preserve"> балів за </w:t>
      </w:r>
      <w:r w:rsidRPr="003547CD">
        <w:rPr>
          <w:rFonts w:ascii="Times New Roman" w:hAnsi="Times New Roman"/>
          <w:bCs/>
          <w:sz w:val="24"/>
          <w:szCs w:val="24"/>
          <w:lang w:val="uk-UA"/>
        </w:rPr>
        <w:t>5</w:t>
      </w:r>
      <w:r w:rsidR="000B70A7" w:rsidRPr="003547C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547CD">
        <w:rPr>
          <w:rFonts w:ascii="Times New Roman" w:hAnsi="Times New Roman"/>
          <w:bCs/>
          <w:sz w:val="24"/>
          <w:szCs w:val="24"/>
          <w:lang w:val="uk-UA"/>
        </w:rPr>
        <w:t>практичних</w:t>
      </w:r>
      <w:r w:rsidR="000B70A7" w:rsidRPr="003547CD">
        <w:rPr>
          <w:rFonts w:ascii="Times New Roman" w:hAnsi="Times New Roman"/>
          <w:bCs/>
          <w:sz w:val="24"/>
          <w:szCs w:val="24"/>
          <w:lang w:val="uk-UA"/>
        </w:rPr>
        <w:t xml:space="preserve"> занять).</w:t>
      </w:r>
    </w:p>
    <w:p w:rsidR="000B70A7" w:rsidRPr="003547CD" w:rsidRDefault="005A24FC" w:rsidP="003547C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="000B70A7" w:rsidRPr="003547CD">
        <w:rPr>
          <w:rFonts w:ascii="Times New Roman" w:hAnsi="Times New Roman"/>
          <w:bCs/>
          <w:sz w:val="24"/>
          <w:szCs w:val="24"/>
          <w:lang w:val="uk-UA"/>
        </w:rPr>
        <w:t xml:space="preserve"> балів – </w:t>
      </w:r>
      <w:bookmarkStart w:id="2" w:name="_Hlk52054695"/>
      <w:r w:rsidR="000B70A7" w:rsidRPr="003547CD">
        <w:rPr>
          <w:rFonts w:ascii="Times New Roman" w:hAnsi="Times New Roman"/>
          <w:bCs/>
          <w:sz w:val="24"/>
          <w:szCs w:val="24"/>
          <w:lang w:val="uk-UA"/>
        </w:rPr>
        <w:t>за опрацювання теми модульної самостійної роботи</w:t>
      </w:r>
      <w:bookmarkEnd w:id="2"/>
      <w:r w:rsidR="000B70A7" w:rsidRPr="003547CD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5A24FC" w:rsidRPr="007F05B9" w:rsidRDefault="005A24FC" w:rsidP="005A24F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За кожне практичне заняття студенти можуть отримати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максимально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 xml:space="preserve"> 7 балів.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Якщо з якоїсь об’єктивної чи суб’єктивної причини студент не отримав балів на практичному занятті, то протягом тижня він може за власним бажанням відпрацювати це заняття або виконати додаткове творче завдання.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Додаткові творчі завдання можна отримати у викладача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5A24FC" w:rsidRPr="009764A5" w:rsidRDefault="005A24FC" w:rsidP="005A24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F05B9">
        <w:rPr>
          <w:rFonts w:ascii="Times New Roman" w:hAnsi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– підсумкова контрольна робота за дисципліну.</w:t>
      </w:r>
    </w:p>
    <w:p w:rsidR="005A24FC" w:rsidRPr="009764A5" w:rsidRDefault="005A24FC" w:rsidP="005A24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>Високий рівень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виконання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завдань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практичного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заняття чи самостійно роботи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5-6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. Низький оцінюється в 0-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5A24FC" w:rsidRPr="009764A5" w:rsidRDefault="005A24FC" w:rsidP="005A24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Високий рівень підсумкової контрольної роботи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Cs/>
          <w:sz w:val="24"/>
          <w:szCs w:val="24"/>
          <w:lang w:val="uk-UA"/>
        </w:rPr>
        <w:t>9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1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1</w:t>
      </w:r>
      <w:r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бали. Середній рівень – оцінюється в 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6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>-1</w:t>
      </w:r>
      <w:r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 Низький оцінюється в 0-</w:t>
      </w:r>
      <w:r w:rsidRPr="007F05B9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9764A5">
        <w:rPr>
          <w:rFonts w:ascii="Times New Roman" w:hAnsi="Times New Roman"/>
          <w:bCs/>
          <w:sz w:val="24"/>
          <w:szCs w:val="24"/>
          <w:lang w:val="uk-UA"/>
        </w:rPr>
        <w:t xml:space="preserve"> балів.</w:t>
      </w:r>
    </w:p>
    <w:p w:rsidR="005A24FC" w:rsidRDefault="005A24FC" w:rsidP="005A24FC">
      <w:pPr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079E4">
        <w:rPr>
          <w:rFonts w:ascii="Times New Roman" w:hAnsi="Times New Roman"/>
          <w:b/>
          <w:bCs/>
          <w:sz w:val="24"/>
          <w:szCs w:val="24"/>
          <w:lang w:val="uk-UA" w:eastAsia="uk-UA"/>
        </w:rPr>
        <w:t>Критерії</w:t>
      </w:r>
      <w:r w:rsidRPr="001079E4">
        <w:rPr>
          <w:rFonts w:ascii="Times New Roman" w:hAnsi="Times New Roman"/>
          <w:b/>
          <w:sz w:val="24"/>
          <w:szCs w:val="24"/>
          <w:lang w:val="uk-UA" w:eastAsia="uk-UA"/>
        </w:rPr>
        <w:t xml:space="preserve"> оцінювання </w:t>
      </w:r>
      <w:r w:rsidRPr="001079E4">
        <w:rPr>
          <w:rFonts w:ascii="Times New Roman" w:hAnsi="Times New Roman"/>
          <w:b/>
          <w:bCs/>
          <w:sz w:val="24"/>
          <w:szCs w:val="24"/>
          <w:lang w:val="uk-UA"/>
        </w:rPr>
        <w:t>виконання завдань практичного заняття чи самостійно роботи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8573"/>
      </w:tblGrid>
      <w:tr w:rsidR="005A24FC" w:rsidRPr="001079E4" w:rsidTr="00AB67E3">
        <w:trPr>
          <w:trHeight w:val="55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4FC" w:rsidRPr="001079E4" w:rsidRDefault="005A24FC" w:rsidP="00AB67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виконання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4FC" w:rsidRPr="001079E4" w:rsidRDefault="005A24FC" w:rsidP="00AB67E3">
            <w:pPr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Критерії оцінювання навчальних досягнень студентів</w:t>
            </w:r>
          </w:p>
        </w:tc>
      </w:tr>
      <w:tr w:rsidR="005A24FC" w:rsidRPr="001079E4" w:rsidTr="00AB67E3">
        <w:trPr>
          <w:trHeight w:val="140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4FC" w:rsidRPr="001079E4" w:rsidRDefault="005A24FC" w:rsidP="00AB67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  <w:p w:rsidR="005A24FC" w:rsidRPr="001079E4" w:rsidRDefault="005A24FC" w:rsidP="00AB67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4FC" w:rsidRPr="001079E4" w:rsidRDefault="005A24FC" w:rsidP="00AB67E3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повнотою, глибокими, системними знаннями,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(та) фізичного розвитку. Під час викладення матеріалу студент використовує знання із суміжних дисциплін. Рівень відповіді - творчий.</w:t>
            </w:r>
          </w:p>
        </w:tc>
      </w:tr>
      <w:tr w:rsidR="005A24FC" w:rsidRPr="001079E4" w:rsidTr="00AB67E3">
        <w:trPr>
          <w:trHeight w:val="146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4FC" w:rsidRPr="001079E4" w:rsidRDefault="005A24FC" w:rsidP="00AB67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Достатній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4FC" w:rsidRPr="001079E4" w:rsidRDefault="005A24FC" w:rsidP="00AB67E3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Відповідь характеризується повнотою засвоєння теоретичного матеріалу. Знання студента є достатніми для розкриття питання, він вільно користується термінологією, може розкрити методичні засади подолання порушення психічного або (та) фізичного розвитку. Допущені огріхи та помилки виправляє самостійно. Рівень відповіді – </w:t>
            </w:r>
            <w:r w:rsidRPr="001079E4">
              <w:rPr>
                <w:rFonts w:ascii="Times New Roman" w:hAnsi="Times New Roman"/>
                <w:sz w:val="24"/>
                <w:szCs w:val="24"/>
                <w:lang w:val="uk-UA"/>
              </w:rPr>
              <w:t>продуктивний.</w:t>
            </w:r>
          </w:p>
        </w:tc>
      </w:tr>
      <w:tr w:rsidR="005A24FC" w:rsidRPr="001079E4" w:rsidTr="00AB67E3">
        <w:trPr>
          <w:trHeight w:val="113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4FC" w:rsidRPr="001079E4" w:rsidRDefault="005A24FC" w:rsidP="00AB67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4FC" w:rsidRPr="001079E4" w:rsidRDefault="005A24FC" w:rsidP="00AB67E3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 засвоєння теоретичного матеріалу. Студент відтворює основний матеріал за поданою викладачем схемою, засвоєні знання не може самостійно пов'язати із практичною діяльністю. Рівень відповіді - репродуктивний</w:t>
            </w:r>
          </w:p>
        </w:tc>
      </w:tr>
      <w:tr w:rsidR="005A24FC" w:rsidRPr="001079E4" w:rsidTr="00AB67E3">
        <w:trPr>
          <w:trHeight w:val="112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4FC" w:rsidRPr="001079E4" w:rsidRDefault="005A24FC" w:rsidP="00AB67E3">
            <w:pPr>
              <w:spacing w:after="0" w:line="262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Низький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4FC" w:rsidRPr="001079E4" w:rsidRDefault="005A24FC" w:rsidP="00AB67E3">
            <w:pPr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фрагментарністю, неповнотою засвоєння теоретичного матеріалу. Викладення матеріалу відбувається з численними огріхами та порушенням логіки, на репродуктивному рівні.</w:t>
            </w:r>
          </w:p>
          <w:p w:rsidR="005A24FC" w:rsidRPr="001079E4" w:rsidRDefault="005A24FC" w:rsidP="00AB67E3">
            <w:pPr>
              <w:spacing w:after="0" w:line="267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1079E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Або: відповідь відсутня.</w:t>
            </w:r>
          </w:p>
        </w:tc>
      </w:tr>
    </w:tbl>
    <w:p w:rsidR="009764A5" w:rsidRPr="003547CD" w:rsidRDefault="009764A5" w:rsidP="003547C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:rsidR="009764A5" w:rsidRPr="003547CD" w:rsidRDefault="009764A5" w:rsidP="003547C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547CD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</w:t>
      </w:r>
    </w:p>
    <w:p w:rsidR="000B70A7" w:rsidRPr="003547CD" w:rsidRDefault="000B70A7" w:rsidP="003547CD">
      <w:pPr>
        <w:pStyle w:val="11"/>
        <w:keepNext/>
        <w:keepLines/>
        <w:spacing w:after="0"/>
        <w:ind w:firstLine="0"/>
        <w:jc w:val="center"/>
        <w:rPr>
          <w:sz w:val="24"/>
          <w:szCs w:val="24"/>
          <w:lang w:val="uk-UA"/>
        </w:rPr>
      </w:pPr>
      <w:bookmarkStart w:id="3" w:name="bookmark146"/>
      <w:bookmarkStart w:id="4" w:name="bookmark147"/>
      <w:bookmarkStart w:id="5" w:name="bookmark148"/>
      <w:r w:rsidRPr="003547CD">
        <w:rPr>
          <w:b/>
          <w:bCs/>
          <w:color w:val="000000"/>
          <w:sz w:val="24"/>
          <w:szCs w:val="24"/>
          <w:lang w:val="uk-UA"/>
        </w:rPr>
        <w:t>ОСНОВНА</w:t>
      </w:r>
      <w:bookmarkEnd w:id="3"/>
      <w:bookmarkEnd w:id="4"/>
      <w:bookmarkEnd w:id="5"/>
    </w:p>
    <w:p w:rsidR="000961F6" w:rsidRPr="003547CD" w:rsidRDefault="000961F6" w:rsidP="003547CD">
      <w:pPr>
        <w:numPr>
          <w:ilvl w:val="0"/>
          <w:numId w:val="34"/>
        </w:numPr>
        <w:tabs>
          <w:tab w:val="clear" w:pos="128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6" w:name="bookmark149"/>
      <w:bookmarkStart w:id="7" w:name="bookmark156"/>
      <w:bookmarkStart w:id="8" w:name="bookmark157"/>
      <w:bookmarkStart w:id="9" w:name="bookmark158"/>
      <w:bookmarkEnd w:id="6"/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Калягин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В. А.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Логопсихология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>учеб</w:t>
      </w:r>
      <w:proofErr w:type="spellEnd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>пособие</w:t>
      </w:r>
      <w:proofErr w:type="spellEnd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 xml:space="preserve"> для </w:t>
      </w:r>
      <w:proofErr w:type="spellStart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>студ</w:t>
      </w:r>
      <w:proofErr w:type="spellEnd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>высш</w:t>
      </w:r>
      <w:proofErr w:type="spellEnd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>учеб</w:t>
      </w:r>
      <w:proofErr w:type="spellEnd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>.</w:t>
      </w:r>
      <w:r w:rsidRPr="003547C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 xml:space="preserve">заведений / </w:t>
      </w:r>
      <w:proofErr w:type="spellStart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>В.А.Калягин</w:t>
      </w:r>
      <w:proofErr w:type="spellEnd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>Т.С.Овчинникова</w:t>
      </w:r>
      <w:proofErr w:type="spellEnd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 xml:space="preserve">. — М. : </w:t>
      </w:r>
      <w:proofErr w:type="spellStart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>Академия</w:t>
      </w:r>
      <w:proofErr w:type="spellEnd"/>
      <w:r w:rsidRPr="003547CD">
        <w:rPr>
          <w:rStyle w:val="cmessage-msg-subj"/>
          <w:rFonts w:ascii="Times New Roman" w:hAnsi="Times New Roman"/>
          <w:bCs/>
          <w:sz w:val="24"/>
          <w:szCs w:val="24"/>
          <w:lang w:val="uk-UA"/>
        </w:rPr>
        <w:t>, 2006. —320 с.</w:t>
      </w:r>
    </w:p>
    <w:p w:rsidR="000961F6" w:rsidRPr="003547CD" w:rsidRDefault="000961F6" w:rsidP="003547CD">
      <w:pPr>
        <w:numPr>
          <w:ilvl w:val="0"/>
          <w:numId w:val="34"/>
        </w:numPr>
        <w:tabs>
          <w:tab w:val="clear" w:pos="128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Коломинский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Я.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Психическое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развитие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детей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норме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патологии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/ Я. 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Коломинский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>, Е. Панько, С. 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Игумнов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 – СПб :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Феникс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– 2004. – 321с.</w:t>
      </w:r>
    </w:p>
    <w:p w:rsidR="000961F6" w:rsidRPr="003547CD" w:rsidRDefault="000961F6" w:rsidP="003547CD">
      <w:pPr>
        <w:numPr>
          <w:ilvl w:val="0"/>
          <w:numId w:val="34"/>
        </w:numPr>
        <w:tabs>
          <w:tab w:val="clear" w:pos="128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Логопсихологія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> : Навчальний посібник / За ред. Коноплястої С. Ю. – К. : Академія, 2010. – 293 с.</w:t>
      </w:r>
    </w:p>
    <w:p w:rsidR="000961F6" w:rsidRPr="003547CD" w:rsidRDefault="000961F6" w:rsidP="003547CD">
      <w:pPr>
        <w:numPr>
          <w:ilvl w:val="0"/>
          <w:numId w:val="34"/>
        </w:numPr>
        <w:tabs>
          <w:tab w:val="clear" w:pos="1287"/>
          <w:tab w:val="num" w:pos="540"/>
        </w:tabs>
        <w:spacing w:after="0" w:line="240" w:lineRule="auto"/>
        <w:ind w:left="540" w:hanging="54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Основы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психодиагностики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Учебное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для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студентов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педвузов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общ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редакцией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А.Г.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Шмелева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—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Москваю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>: Ростов-на-Дону: «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Феникс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>», 1996. — 544 с.</w:t>
      </w:r>
    </w:p>
    <w:p w:rsidR="000961F6" w:rsidRPr="003547CD" w:rsidRDefault="000961F6" w:rsidP="003547CD">
      <w:pPr>
        <w:numPr>
          <w:ilvl w:val="0"/>
          <w:numId w:val="34"/>
        </w:numPr>
        <w:tabs>
          <w:tab w:val="clear" w:pos="1287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Основы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специальной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психологии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для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студ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сред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 пед.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 заведений / Л. В. Кузнецова, Л. И.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Переслени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, Л. И.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Солнцева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др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.;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ред. Л. В.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Кузнецовой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 — М. :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Издательский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центр «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Академия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>», 2002. — 480 с.</w:t>
      </w:r>
    </w:p>
    <w:p w:rsidR="000B70A7" w:rsidRPr="003547CD" w:rsidRDefault="000B70A7" w:rsidP="003547CD">
      <w:pPr>
        <w:pStyle w:val="11"/>
        <w:keepNext/>
        <w:keepLines/>
        <w:spacing w:after="0"/>
        <w:ind w:firstLine="0"/>
        <w:jc w:val="center"/>
        <w:rPr>
          <w:sz w:val="24"/>
          <w:szCs w:val="24"/>
          <w:lang w:val="uk-UA"/>
        </w:rPr>
      </w:pPr>
      <w:r w:rsidRPr="003547CD">
        <w:rPr>
          <w:b/>
          <w:bCs/>
          <w:color w:val="000000"/>
          <w:sz w:val="24"/>
          <w:szCs w:val="24"/>
          <w:lang w:val="uk-UA"/>
        </w:rPr>
        <w:t>ДОПОМІЖНА</w:t>
      </w:r>
      <w:bookmarkEnd w:id="7"/>
      <w:bookmarkEnd w:id="8"/>
      <w:bookmarkEnd w:id="9"/>
    </w:p>
    <w:p w:rsidR="000961F6" w:rsidRPr="003547CD" w:rsidRDefault="000961F6" w:rsidP="003547CD">
      <w:pPr>
        <w:numPr>
          <w:ilvl w:val="0"/>
          <w:numId w:val="35"/>
        </w:numPr>
        <w:tabs>
          <w:tab w:val="num" w:pos="540"/>
        </w:tabs>
        <w:autoSpaceDN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10" w:name="bookmark159"/>
      <w:bookmarkStart w:id="11" w:name="bookmark175"/>
      <w:bookmarkEnd w:id="10"/>
      <w:bookmarkEnd w:id="11"/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Астапов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В.М.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Введение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дефектологию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нейро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- и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патопсихологии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Уч.пособие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/ В.М.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Астапов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>. – М. : Академия,1994. – 214с.</w:t>
      </w:r>
    </w:p>
    <w:p w:rsidR="000961F6" w:rsidRPr="003547CD" w:rsidRDefault="000961F6" w:rsidP="003547CD">
      <w:pPr>
        <w:numPr>
          <w:ilvl w:val="0"/>
          <w:numId w:val="35"/>
        </w:numPr>
        <w:tabs>
          <w:tab w:val="num" w:pos="540"/>
        </w:tabs>
        <w:autoSpaceDN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Коломинский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Я.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Психическое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развитие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детей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норме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патологии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/ Я. 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Коломинский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>, Е. Панько, С. 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Игумнов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 – СПб :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Феникс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– 2004. – 321с.</w:t>
      </w:r>
    </w:p>
    <w:p w:rsidR="000961F6" w:rsidRPr="003547CD" w:rsidRDefault="000961F6" w:rsidP="003547CD">
      <w:pPr>
        <w:numPr>
          <w:ilvl w:val="0"/>
          <w:numId w:val="35"/>
        </w:numPr>
        <w:tabs>
          <w:tab w:val="num" w:pos="540"/>
        </w:tabs>
        <w:autoSpaceDN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>Психолого-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педагогическая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диагностика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для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студ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высш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 пед.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учеб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, заведений /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И.Ю.Левченко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С.Д.Забрамная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Т.А.Добровольская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др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.;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ред.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И.Ю.Левченко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С.Д.Забрамной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. — М. :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Издательский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центр «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Академия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>», 2003. – 320 с.</w:t>
      </w:r>
    </w:p>
    <w:p w:rsidR="000961F6" w:rsidRPr="003547CD" w:rsidRDefault="000961F6" w:rsidP="003547CD">
      <w:pPr>
        <w:numPr>
          <w:ilvl w:val="0"/>
          <w:numId w:val="35"/>
        </w:numPr>
        <w:tabs>
          <w:tab w:val="num" w:pos="540"/>
        </w:tabs>
        <w:autoSpaceDN w:val="0"/>
        <w:spacing w:after="0" w:line="240" w:lineRule="auto"/>
        <w:ind w:left="540" w:hanging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 xml:space="preserve">Шаповал И.А.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Методы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изучения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диагностики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отклоняющегося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развития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Учебное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/ И.А. Шаповал. – М. : ТЦ Сфера, 2005. — 320 с. — (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Учебное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>)</w:t>
      </w:r>
    </w:p>
    <w:p w:rsidR="000B70A7" w:rsidRPr="003547CD" w:rsidRDefault="000B70A7" w:rsidP="003547CD">
      <w:pPr>
        <w:pStyle w:val="1"/>
        <w:shd w:val="clear" w:color="auto" w:fill="auto"/>
        <w:tabs>
          <w:tab w:val="left" w:pos="500"/>
        </w:tabs>
        <w:ind w:firstLine="0"/>
        <w:jc w:val="center"/>
        <w:rPr>
          <w:sz w:val="24"/>
          <w:szCs w:val="24"/>
          <w:lang w:val="uk-UA"/>
        </w:rPr>
      </w:pPr>
      <w:r w:rsidRPr="003547CD">
        <w:rPr>
          <w:b/>
          <w:bCs/>
          <w:color w:val="000000"/>
          <w:sz w:val="24"/>
          <w:szCs w:val="24"/>
          <w:lang w:val="uk-UA"/>
        </w:rPr>
        <w:t>ІНФОРМАЦІЙНІ РЕСУРСИ В МЕРЕЖІ ІНТЕРНЕТ</w:t>
      </w:r>
    </w:p>
    <w:p w:rsidR="000961F6" w:rsidRPr="003547CD" w:rsidRDefault="000961F6" w:rsidP="00354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 xml:space="preserve">1 Онищук О.Н.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Коррекция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психических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процессов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психического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состояния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детей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4—6 лет с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тяжелыми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нарушениями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речи. [Електронний ресурс] – Режим доступу: </w:t>
      </w:r>
      <w:hyperlink r:id="rId7" w:anchor="page=235" w:history="1">
        <w:r w:rsidRPr="003547CD">
          <w:rPr>
            <w:rStyle w:val="a7"/>
            <w:rFonts w:ascii="Times New Roman" w:hAnsi="Times New Roman"/>
            <w:sz w:val="24"/>
            <w:szCs w:val="24"/>
            <w:lang w:val="uk-UA"/>
          </w:rPr>
          <w:t>http://www.kantiana.ru/sport/Sbornik%202013%201-5.pdf#page=235</w:t>
        </w:r>
      </w:hyperlink>
    </w:p>
    <w:p w:rsidR="000961F6" w:rsidRPr="003547CD" w:rsidRDefault="000961F6" w:rsidP="00354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47CD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Урюпина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Е. А. О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проблеме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готовности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к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школьному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обучению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детей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старшого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дошкольного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возраста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3547CD">
        <w:rPr>
          <w:rFonts w:ascii="Times New Roman" w:hAnsi="Times New Roman"/>
          <w:sz w:val="24"/>
          <w:szCs w:val="24"/>
          <w:lang w:val="uk-UA"/>
        </w:rPr>
        <w:t>нарушениями</w:t>
      </w:r>
      <w:proofErr w:type="spellEnd"/>
      <w:r w:rsidRPr="003547CD">
        <w:rPr>
          <w:rFonts w:ascii="Times New Roman" w:hAnsi="Times New Roman"/>
          <w:sz w:val="24"/>
          <w:szCs w:val="24"/>
          <w:lang w:val="uk-UA"/>
        </w:rPr>
        <w:t xml:space="preserve"> речи. [Електронний ресурс] – Режим доступу:   http://www.sociosphera.com/files/conference/2013/k-03_01_13.pdf#page=58  </w:t>
      </w:r>
    </w:p>
    <w:p w:rsidR="004D3998" w:rsidRPr="003547CD" w:rsidRDefault="004D3998" w:rsidP="003547CD">
      <w:pPr>
        <w:pStyle w:val="1"/>
        <w:shd w:val="clear" w:color="auto" w:fill="auto"/>
        <w:tabs>
          <w:tab w:val="left" w:pos="1069"/>
        </w:tabs>
        <w:ind w:firstLine="709"/>
        <w:jc w:val="both"/>
        <w:rPr>
          <w:sz w:val="24"/>
          <w:szCs w:val="24"/>
          <w:lang w:val="uk-UA"/>
        </w:rPr>
      </w:pPr>
    </w:p>
    <w:sectPr w:rsidR="004D3998" w:rsidRPr="003547CD" w:rsidSect="004F4CB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3E26"/>
    <w:multiLevelType w:val="hybridMultilevel"/>
    <w:tmpl w:val="D3E0F7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476C"/>
    <w:multiLevelType w:val="hybridMultilevel"/>
    <w:tmpl w:val="84CE655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 w15:restartNumberingAfterBreak="0">
    <w:nsid w:val="052B02F0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63401"/>
    <w:multiLevelType w:val="hybridMultilevel"/>
    <w:tmpl w:val="B00648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A60A13"/>
    <w:multiLevelType w:val="hybridMultilevel"/>
    <w:tmpl w:val="59847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0F0880"/>
    <w:multiLevelType w:val="hybridMultilevel"/>
    <w:tmpl w:val="5FD04A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C70B60"/>
    <w:multiLevelType w:val="hybridMultilevel"/>
    <w:tmpl w:val="B6D6CA82"/>
    <w:lvl w:ilvl="0" w:tplc="8BD0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85FD8"/>
    <w:multiLevelType w:val="multilevel"/>
    <w:tmpl w:val="7CD2E6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426F68"/>
    <w:multiLevelType w:val="hybridMultilevel"/>
    <w:tmpl w:val="8676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D6959"/>
    <w:multiLevelType w:val="hybridMultilevel"/>
    <w:tmpl w:val="A9C8C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67089"/>
    <w:multiLevelType w:val="hybridMultilevel"/>
    <w:tmpl w:val="F760D3C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DB676D"/>
    <w:multiLevelType w:val="multilevel"/>
    <w:tmpl w:val="054ED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2C1440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B30BC0"/>
    <w:multiLevelType w:val="hybridMultilevel"/>
    <w:tmpl w:val="F864B772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9894045"/>
    <w:multiLevelType w:val="hybridMultilevel"/>
    <w:tmpl w:val="5FD04A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683783"/>
    <w:multiLevelType w:val="hybridMultilevel"/>
    <w:tmpl w:val="9A9AB2FA"/>
    <w:lvl w:ilvl="0" w:tplc="EEC6A8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4ED40">
      <w:start w:val="1"/>
      <w:numFmt w:val="bullet"/>
      <w:lvlText w:val=""/>
      <w:lvlJc w:val="left"/>
      <w:pPr>
        <w:tabs>
          <w:tab w:val="num" w:pos="1137"/>
        </w:tabs>
        <w:ind w:left="1137" w:hanging="57"/>
      </w:pPr>
      <w:rPr>
        <w:rFonts w:ascii="Symbol" w:hAnsi="Symbol" w:hint="default"/>
      </w:rPr>
    </w:lvl>
    <w:lvl w:ilvl="2" w:tplc="ADFE8C6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F28E2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154E5F"/>
    <w:multiLevelType w:val="hybridMultilevel"/>
    <w:tmpl w:val="889C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936F6"/>
    <w:multiLevelType w:val="multilevel"/>
    <w:tmpl w:val="F282E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2E5798"/>
    <w:multiLevelType w:val="hybridMultilevel"/>
    <w:tmpl w:val="D046B22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73A0A84"/>
    <w:multiLevelType w:val="multilevel"/>
    <w:tmpl w:val="0FC07B7E"/>
    <w:lvl w:ilvl="0">
      <w:start w:val="1"/>
      <w:numFmt w:val="decimal"/>
      <w:lvlText w:val="%1."/>
      <w:lvlJc w:val="left"/>
      <w:pPr>
        <w:tabs>
          <w:tab w:val="num" w:pos="1260"/>
        </w:tabs>
        <w:ind w:left="5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17"/>
        </w:tabs>
        <w:ind w:left="11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74"/>
        </w:tabs>
        <w:ind w:left="1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22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88"/>
        </w:tabs>
        <w:ind w:left="285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545"/>
        </w:tabs>
        <w:ind w:left="34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02"/>
        </w:tabs>
        <w:ind w:left="399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659"/>
        </w:tabs>
        <w:ind w:left="456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16"/>
        </w:tabs>
        <w:ind w:left="513" w:firstLine="0"/>
      </w:pPr>
      <w:rPr>
        <w:rFonts w:hint="default"/>
      </w:rPr>
    </w:lvl>
  </w:abstractNum>
  <w:abstractNum w:abstractNumId="21" w15:restartNumberingAfterBreak="0">
    <w:nsid w:val="57F63D63"/>
    <w:multiLevelType w:val="hybridMultilevel"/>
    <w:tmpl w:val="61046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546539"/>
    <w:multiLevelType w:val="hybridMultilevel"/>
    <w:tmpl w:val="FBA23858"/>
    <w:lvl w:ilvl="0" w:tplc="F5E02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A5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6AA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47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6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A1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8E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68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26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97DD4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E20AE0"/>
    <w:multiLevelType w:val="hybridMultilevel"/>
    <w:tmpl w:val="DF3237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60"/>
        </w:tabs>
        <w:ind w:left="12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BC7F52"/>
    <w:multiLevelType w:val="hybridMultilevel"/>
    <w:tmpl w:val="AAA8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7328A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732DD1"/>
    <w:multiLevelType w:val="hybridMultilevel"/>
    <w:tmpl w:val="EDB6FF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D33E92"/>
    <w:multiLevelType w:val="hybridMultilevel"/>
    <w:tmpl w:val="B80C2314"/>
    <w:lvl w:ilvl="0" w:tplc="46FA70B2">
      <w:numFmt w:val="bullet"/>
      <w:lvlText w:val="•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7B35B0F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D0E584F"/>
    <w:multiLevelType w:val="hybridMultilevel"/>
    <w:tmpl w:val="EE888BB0"/>
    <w:lvl w:ilvl="0" w:tplc="7464C33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0A17A9"/>
    <w:multiLevelType w:val="hybridMultilevel"/>
    <w:tmpl w:val="F03E012A"/>
    <w:lvl w:ilvl="0" w:tplc="0D2CA5B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135AEF"/>
    <w:multiLevelType w:val="hybridMultilevel"/>
    <w:tmpl w:val="88F22F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0"/>
  </w:num>
  <w:num w:numId="3">
    <w:abstractNumId w:val="16"/>
  </w:num>
  <w:num w:numId="4">
    <w:abstractNumId w:val="17"/>
  </w:num>
  <w:num w:numId="5">
    <w:abstractNumId w:val="25"/>
  </w:num>
  <w:num w:numId="6">
    <w:abstractNumId w:val="19"/>
  </w:num>
  <w:num w:numId="7">
    <w:abstractNumId w:val="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4"/>
  </w:num>
  <w:num w:numId="13">
    <w:abstractNumId w:val="4"/>
  </w:num>
  <w:num w:numId="14">
    <w:abstractNumId w:val="5"/>
  </w:num>
  <w:num w:numId="15">
    <w:abstractNumId w:val="33"/>
  </w:num>
  <w:num w:numId="16">
    <w:abstractNumId w:val="6"/>
  </w:num>
  <w:num w:numId="17">
    <w:abstractNumId w:val="15"/>
  </w:num>
  <w:num w:numId="18">
    <w:abstractNumId w:val="31"/>
  </w:num>
  <w:num w:numId="19">
    <w:abstractNumId w:val="22"/>
  </w:num>
  <w:num w:numId="20">
    <w:abstractNumId w:val="10"/>
  </w:num>
  <w:num w:numId="21">
    <w:abstractNumId w:val="20"/>
  </w:num>
  <w:num w:numId="22">
    <w:abstractNumId w:val="2"/>
  </w:num>
  <w:num w:numId="23">
    <w:abstractNumId w:val="23"/>
  </w:num>
  <w:num w:numId="24">
    <w:abstractNumId w:val="29"/>
  </w:num>
  <w:num w:numId="25">
    <w:abstractNumId w:val="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8"/>
  </w:num>
  <w:num w:numId="29">
    <w:abstractNumId w:val="7"/>
  </w:num>
  <w:num w:numId="30">
    <w:abstractNumId w:val="28"/>
  </w:num>
  <w:num w:numId="31">
    <w:abstractNumId w:val="2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93"/>
    <w:rsid w:val="00081482"/>
    <w:rsid w:val="000831A4"/>
    <w:rsid w:val="000961F6"/>
    <w:rsid w:val="000B70A7"/>
    <w:rsid w:val="000D6A33"/>
    <w:rsid w:val="000E27A4"/>
    <w:rsid w:val="000F4124"/>
    <w:rsid w:val="001328B8"/>
    <w:rsid w:val="00163398"/>
    <w:rsid w:val="0017482B"/>
    <w:rsid w:val="00180C60"/>
    <w:rsid w:val="001A0AC6"/>
    <w:rsid w:val="001C5EA8"/>
    <w:rsid w:val="00221ECA"/>
    <w:rsid w:val="00230F45"/>
    <w:rsid w:val="002521A3"/>
    <w:rsid w:val="00260477"/>
    <w:rsid w:val="00281B79"/>
    <w:rsid w:val="00284230"/>
    <w:rsid w:val="0028790C"/>
    <w:rsid w:val="002A09E1"/>
    <w:rsid w:val="002B4A22"/>
    <w:rsid w:val="002F1206"/>
    <w:rsid w:val="003547CD"/>
    <w:rsid w:val="00370E71"/>
    <w:rsid w:val="003721CF"/>
    <w:rsid w:val="003B0593"/>
    <w:rsid w:val="003F1F51"/>
    <w:rsid w:val="00432FA4"/>
    <w:rsid w:val="004554BE"/>
    <w:rsid w:val="00477A3E"/>
    <w:rsid w:val="00477E13"/>
    <w:rsid w:val="004D0006"/>
    <w:rsid w:val="004D3998"/>
    <w:rsid w:val="004F4CB9"/>
    <w:rsid w:val="004F5F38"/>
    <w:rsid w:val="00530E9D"/>
    <w:rsid w:val="0055396A"/>
    <w:rsid w:val="00555B8D"/>
    <w:rsid w:val="00597FA8"/>
    <w:rsid w:val="005A24FC"/>
    <w:rsid w:val="005A7E4F"/>
    <w:rsid w:val="005F278C"/>
    <w:rsid w:val="00607571"/>
    <w:rsid w:val="0066307B"/>
    <w:rsid w:val="00686AF6"/>
    <w:rsid w:val="006924C9"/>
    <w:rsid w:val="006A5248"/>
    <w:rsid w:val="006B3EEC"/>
    <w:rsid w:val="006B7B35"/>
    <w:rsid w:val="006F6C7F"/>
    <w:rsid w:val="00731B67"/>
    <w:rsid w:val="00734CB1"/>
    <w:rsid w:val="0079138C"/>
    <w:rsid w:val="007C338F"/>
    <w:rsid w:val="007F05B9"/>
    <w:rsid w:val="00801966"/>
    <w:rsid w:val="00844424"/>
    <w:rsid w:val="00887C22"/>
    <w:rsid w:val="008B47CA"/>
    <w:rsid w:val="009403BA"/>
    <w:rsid w:val="00956D3E"/>
    <w:rsid w:val="0096406E"/>
    <w:rsid w:val="00965D43"/>
    <w:rsid w:val="00974C2B"/>
    <w:rsid w:val="009764A5"/>
    <w:rsid w:val="00990A79"/>
    <w:rsid w:val="009A3D50"/>
    <w:rsid w:val="009B1431"/>
    <w:rsid w:val="009F6AE4"/>
    <w:rsid w:val="00A03FF7"/>
    <w:rsid w:val="00A17D8A"/>
    <w:rsid w:val="00A33B93"/>
    <w:rsid w:val="00A44881"/>
    <w:rsid w:val="00A73F8B"/>
    <w:rsid w:val="00AB0A77"/>
    <w:rsid w:val="00AB2DF1"/>
    <w:rsid w:val="00AE18BF"/>
    <w:rsid w:val="00B05A5F"/>
    <w:rsid w:val="00B115D0"/>
    <w:rsid w:val="00B33560"/>
    <w:rsid w:val="00B41DEC"/>
    <w:rsid w:val="00B51693"/>
    <w:rsid w:val="00B53D5D"/>
    <w:rsid w:val="00B642F7"/>
    <w:rsid w:val="00BB3401"/>
    <w:rsid w:val="00BF40F6"/>
    <w:rsid w:val="00C40D50"/>
    <w:rsid w:val="00C822A5"/>
    <w:rsid w:val="00C90847"/>
    <w:rsid w:val="00C96033"/>
    <w:rsid w:val="00CB08B3"/>
    <w:rsid w:val="00CD2483"/>
    <w:rsid w:val="00CF02FD"/>
    <w:rsid w:val="00D047D9"/>
    <w:rsid w:val="00D1069F"/>
    <w:rsid w:val="00D1499B"/>
    <w:rsid w:val="00DA16C2"/>
    <w:rsid w:val="00DE15D4"/>
    <w:rsid w:val="00E35179"/>
    <w:rsid w:val="00E60B93"/>
    <w:rsid w:val="00E6333E"/>
    <w:rsid w:val="00E67071"/>
    <w:rsid w:val="00EF453B"/>
    <w:rsid w:val="00EF6D97"/>
    <w:rsid w:val="00F0039C"/>
    <w:rsid w:val="00F46CD2"/>
    <w:rsid w:val="00F54FD2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8A7CC"/>
  <w15:docId w15:val="{5B00AF00-C1B2-406A-BAD4-6E7683EE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FA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455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04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60477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27A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554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D047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uiPriority w:val="99"/>
    <w:rsid w:val="00F46C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Основной текст1"/>
    <w:basedOn w:val="a"/>
    <w:link w:val="aa"/>
    <w:rsid w:val="00F46CD2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_"/>
    <w:basedOn w:val="a0"/>
    <w:link w:val="1"/>
    <w:rsid w:val="000B70A7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10">
    <w:name w:val="Заголовок №1_"/>
    <w:basedOn w:val="a0"/>
    <w:link w:val="11"/>
    <w:rsid w:val="000B70A7"/>
    <w:rPr>
      <w:rFonts w:ascii="Times New Roman" w:eastAsia="Times New Roman" w:hAnsi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0B70A7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B70A7"/>
    <w:pPr>
      <w:widowControl w:val="0"/>
      <w:spacing w:after="20" w:line="240" w:lineRule="auto"/>
      <w:ind w:firstLine="370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rsid w:val="000B70A7"/>
    <w:pPr>
      <w:widowControl w:val="0"/>
      <w:spacing w:after="0" w:line="240" w:lineRule="auto"/>
      <w:ind w:firstLine="740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agepart">
    <w:name w:val="pagepart"/>
    <w:basedOn w:val="a0"/>
    <w:rsid w:val="004D0006"/>
    <w:rPr>
      <w:b/>
      <w:bCs/>
      <w:color w:val="38014A"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597FA8"/>
    <w:rPr>
      <w:b/>
      <w:bCs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rsid w:val="00597FA8"/>
    <w:pPr>
      <w:shd w:val="clear" w:color="auto" w:fill="FFFFFF"/>
      <w:spacing w:before="60" w:after="120" w:line="302" w:lineRule="exact"/>
      <w:jc w:val="both"/>
      <w:outlineLvl w:val="2"/>
    </w:pPr>
    <w:rPr>
      <w:b/>
      <w:bCs/>
      <w:sz w:val="24"/>
      <w:szCs w:val="24"/>
      <w:lang w:eastAsia="ru-RU"/>
    </w:rPr>
  </w:style>
  <w:style w:type="character" w:customStyle="1" w:styleId="cmessage-msg-subj">
    <w:name w:val="c_message-msg-subj"/>
    <w:basedOn w:val="a0"/>
    <w:rsid w:val="0009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ntiana.ru/sport/Sbornik%202013%201-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course/view.php?id=2210" TargetMode="External"/><Relationship Id="rId5" Type="http://schemas.openxmlformats.org/officeDocument/2006/relationships/hyperlink" Target="https://orcid.org/0000-0002-8924-05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6</Pages>
  <Words>2076</Words>
  <Characters>11834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Админ</cp:lastModifiedBy>
  <cp:revision>6</cp:revision>
  <cp:lastPrinted>2020-03-04T09:41:00Z</cp:lastPrinted>
  <dcterms:created xsi:type="dcterms:W3CDTF">2020-09-06T17:30:00Z</dcterms:created>
  <dcterms:modified xsi:type="dcterms:W3CDTF">2020-11-20T10:20:00Z</dcterms:modified>
</cp:coreProperties>
</file>